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9A198" w14:textId="77777777" w:rsidR="005A62F9" w:rsidRDefault="005A62F9"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EC92CF8" w14:textId="77777777" w:rsidR="005A62F9" w:rsidRPr="005A62F9" w:rsidRDefault="005A62F9" w:rsidP="005A62F9">
      <w:pPr>
        <w:spacing w:after="200" w:line="276" w:lineRule="auto"/>
        <w:jc w:val="center"/>
        <w:rPr>
          <w:b/>
          <w:sz w:val="28"/>
          <w:szCs w:val="28"/>
        </w:rPr>
      </w:pPr>
      <w:r w:rsidRPr="005A62F9">
        <w:rPr>
          <w:b/>
          <w:sz w:val="28"/>
          <w:szCs w:val="28"/>
        </w:rPr>
        <w:t>Министерство культуры Калужской области</w:t>
      </w:r>
    </w:p>
    <w:p w14:paraId="66CEFD88" w14:textId="77777777" w:rsidR="005A62F9" w:rsidRPr="005A62F9" w:rsidRDefault="005A62F9" w:rsidP="005A62F9">
      <w:pPr>
        <w:spacing w:after="200" w:line="276" w:lineRule="auto"/>
        <w:jc w:val="center"/>
        <w:rPr>
          <w:b/>
          <w:sz w:val="28"/>
          <w:szCs w:val="28"/>
        </w:rPr>
      </w:pPr>
      <w:r w:rsidRPr="005A62F9">
        <w:rPr>
          <w:b/>
          <w:sz w:val="28"/>
          <w:szCs w:val="28"/>
        </w:rPr>
        <w:t>ГБ</w:t>
      </w:r>
      <w:r w:rsidR="00CF5B83">
        <w:rPr>
          <w:b/>
          <w:sz w:val="28"/>
          <w:szCs w:val="28"/>
        </w:rPr>
        <w:t>П</w:t>
      </w:r>
      <w:r w:rsidR="00F63ADD">
        <w:rPr>
          <w:b/>
          <w:sz w:val="28"/>
          <w:szCs w:val="28"/>
        </w:rPr>
        <w:t xml:space="preserve">ОУ </w:t>
      </w:r>
      <w:r w:rsidRPr="005A62F9">
        <w:rPr>
          <w:b/>
          <w:sz w:val="28"/>
          <w:szCs w:val="28"/>
        </w:rPr>
        <w:t>КО «Калужский областной колледж культуры и искусств»</w:t>
      </w:r>
    </w:p>
    <w:p w14:paraId="2DE149A3" w14:textId="77777777" w:rsidR="005A62F9" w:rsidRPr="005A62F9" w:rsidRDefault="005A62F9" w:rsidP="005A62F9">
      <w:pPr>
        <w:spacing w:after="200" w:line="276" w:lineRule="auto"/>
        <w:jc w:val="center"/>
        <w:rPr>
          <w:b/>
          <w:sz w:val="28"/>
          <w:szCs w:val="28"/>
        </w:rPr>
      </w:pPr>
    </w:p>
    <w:p w14:paraId="36D2B607" w14:textId="77777777" w:rsidR="005A62F9" w:rsidRPr="005A62F9" w:rsidRDefault="005A62F9" w:rsidP="005A62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360" w:lineRule="auto"/>
        <w:jc w:val="center"/>
        <w:rPr>
          <w:b/>
          <w:bCs/>
          <w:caps/>
          <w:sz w:val="28"/>
          <w:szCs w:val="28"/>
        </w:rPr>
      </w:pPr>
      <w:r w:rsidRPr="005A62F9">
        <w:rPr>
          <w:b/>
          <w:bCs/>
          <w:caps/>
          <w:sz w:val="28"/>
          <w:szCs w:val="28"/>
        </w:rPr>
        <w:t xml:space="preserve">                                                                                                    УТВЕРЖДЕНО:</w:t>
      </w:r>
    </w:p>
    <w:p w14:paraId="4C9DECC7" w14:textId="451261ED" w:rsidR="005A62F9" w:rsidRPr="005A62F9" w:rsidRDefault="005A62F9" w:rsidP="005A62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360" w:lineRule="auto"/>
        <w:jc w:val="center"/>
        <w:rPr>
          <w:sz w:val="28"/>
          <w:szCs w:val="28"/>
        </w:rPr>
      </w:pPr>
      <w:r w:rsidRPr="005A62F9">
        <w:rPr>
          <w:b/>
          <w:bCs/>
          <w:sz w:val="28"/>
          <w:szCs w:val="28"/>
        </w:rPr>
        <w:t xml:space="preserve">                                                           </w:t>
      </w:r>
      <w:r w:rsidRPr="005A62F9">
        <w:rPr>
          <w:sz w:val="28"/>
          <w:szCs w:val="28"/>
        </w:rPr>
        <w:t xml:space="preserve">Приказом </w:t>
      </w:r>
      <w:r>
        <w:rPr>
          <w:sz w:val="28"/>
          <w:szCs w:val="28"/>
          <w:u w:val="single"/>
        </w:rPr>
        <w:t>№</w:t>
      </w:r>
      <w:r w:rsidR="00CE69E7">
        <w:rPr>
          <w:sz w:val="28"/>
          <w:szCs w:val="28"/>
          <w:u w:val="single"/>
        </w:rPr>
        <w:t>88/д</w:t>
      </w:r>
      <w:r w:rsidRPr="005A62F9">
        <w:rPr>
          <w:sz w:val="28"/>
          <w:szCs w:val="28"/>
        </w:rPr>
        <w:t xml:space="preserve"> от «</w:t>
      </w:r>
      <w:r w:rsidR="00CE69E7">
        <w:rPr>
          <w:sz w:val="28"/>
          <w:szCs w:val="28"/>
        </w:rPr>
        <w:t>01</w:t>
      </w:r>
      <w:r w:rsidRPr="005A62F9">
        <w:rPr>
          <w:sz w:val="28"/>
          <w:szCs w:val="28"/>
        </w:rPr>
        <w:t>»</w:t>
      </w:r>
      <w:r w:rsidR="007D294C">
        <w:rPr>
          <w:sz w:val="28"/>
          <w:szCs w:val="28"/>
        </w:rPr>
        <w:t xml:space="preserve"> сентября </w:t>
      </w:r>
      <w:r w:rsidR="00F63ADD">
        <w:rPr>
          <w:sz w:val="28"/>
          <w:szCs w:val="28"/>
        </w:rPr>
        <w:t>20</w:t>
      </w:r>
      <w:r w:rsidR="00CE69E7">
        <w:rPr>
          <w:sz w:val="28"/>
          <w:szCs w:val="28"/>
        </w:rPr>
        <w:t>26</w:t>
      </w:r>
      <w:r>
        <w:rPr>
          <w:sz w:val="28"/>
          <w:szCs w:val="28"/>
        </w:rPr>
        <w:t xml:space="preserve"> </w:t>
      </w:r>
      <w:r w:rsidRPr="005A62F9">
        <w:rPr>
          <w:sz w:val="28"/>
          <w:szCs w:val="28"/>
        </w:rPr>
        <w:t>г.</w:t>
      </w:r>
    </w:p>
    <w:p w14:paraId="259C0C43" w14:textId="77777777" w:rsidR="005A62F9" w:rsidRPr="005A62F9" w:rsidRDefault="005A62F9" w:rsidP="005A62F9">
      <w:pPr>
        <w:spacing w:after="200" w:line="276" w:lineRule="auto"/>
        <w:jc w:val="center"/>
        <w:rPr>
          <w:b/>
          <w:sz w:val="28"/>
          <w:szCs w:val="28"/>
        </w:rPr>
      </w:pPr>
    </w:p>
    <w:p w14:paraId="6E8F31A4" w14:textId="77777777" w:rsidR="005A62F9" w:rsidRPr="005A62F9" w:rsidRDefault="005A62F9" w:rsidP="005A62F9">
      <w:pPr>
        <w:spacing w:after="200" w:line="276" w:lineRule="auto"/>
        <w:jc w:val="center"/>
        <w:rPr>
          <w:b/>
          <w:sz w:val="28"/>
          <w:szCs w:val="28"/>
        </w:rPr>
      </w:pPr>
    </w:p>
    <w:p w14:paraId="06704F7A" w14:textId="77777777" w:rsidR="00FD67B8"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p>
    <w:p w14:paraId="1DA5A834" w14:textId="77777777" w:rsidR="00FD67B8"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Pr>
          <w:b/>
          <w:bCs/>
          <w:caps/>
          <w:sz w:val="40"/>
          <w:szCs w:val="40"/>
        </w:rPr>
        <w:t>РАБОЧАЯ ПРОГРАММа ПРОФЕССИОНАЛЬНОГО МОДУЛЯ</w:t>
      </w:r>
    </w:p>
    <w:p w14:paraId="7732A529" w14:textId="02DD916A" w:rsidR="00FD67B8" w:rsidRDefault="009D278B"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Pr>
          <w:b/>
          <w:bCs/>
          <w:caps/>
          <w:sz w:val="40"/>
          <w:szCs w:val="40"/>
          <w:u w:val="single"/>
        </w:rPr>
        <w:t xml:space="preserve">организационно-управленческая </w:t>
      </w:r>
      <w:r w:rsidR="00FD67B8">
        <w:rPr>
          <w:b/>
          <w:bCs/>
          <w:caps/>
          <w:sz w:val="40"/>
          <w:szCs w:val="40"/>
          <w:u w:val="single"/>
        </w:rPr>
        <w:t>ДЕЯТЕЛЬНОСТЬ (пм.0</w:t>
      </w:r>
      <w:r>
        <w:rPr>
          <w:b/>
          <w:bCs/>
          <w:caps/>
          <w:sz w:val="40"/>
          <w:szCs w:val="40"/>
          <w:u w:val="single"/>
        </w:rPr>
        <w:t>3</w:t>
      </w:r>
      <w:r w:rsidR="00FD67B8">
        <w:rPr>
          <w:b/>
          <w:bCs/>
          <w:caps/>
          <w:sz w:val="40"/>
          <w:szCs w:val="40"/>
          <w:u w:val="single"/>
        </w:rPr>
        <w:t>)</w:t>
      </w:r>
    </w:p>
    <w:p w14:paraId="6CF700AA" w14:textId="77777777" w:rsidR="00FD67B8"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p>
    <w:p w14:paraId="5AE173D1" w14:textId="77777777" w:rsidR="00FD67B8" w:rsidRPr="005A62F9" w:rsidRDefault="00FD67B8" w:rsidP="00FD67B8">
      <w:pPr>
        <w:spacing w:after="200" w:line="276" w:lineRule="auto"/>
        <w:jc w:val="center"/>
        <w:rPr>
          <w:b/>
          <w:sz w:val="32"/>
          <w:szCs w:val="32"/>
        </w:rPr>
      </w:pPr>
      <w:r w:rsidRPr="005A62F9">
        <w:rPr>
          <w:b/>
          <w:sz w:val="32"/>
          <w:szCs w:val="32"/>
        </w:rPr>
        <w:t xml:space="preserve">для специальностей СПО </w:t>
      </w:r>
    </w:p>
    <w:p w14:paraId="1517BC32" w14:textId="77777777" w:rsidR="009A7F72" w:rsidRPr="00C85F71" w:rsidRDefault="009A7F72" w:rsidP="009A7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360" w:lineRule="auto"/>
        <w:jc w:val="center"/>
        <w:rPr>
          <w:sz w:val="36"/>
          <w:szCs w:val="36"/>
        </w:rPr>
      </w:pPr>
      <w:r w:rsidRPr="00C85F71">
        <w:rPr>
          <w:b/>
          <w:bCs/>
          <w:sz w:val="36"/>
          <w:szCs w:val="36"/>
        </w:rPr>
        <w:t>51.02.01 Народное художественное творчество</w:t>
      </w:r>
    </w:p>
    <w:p w14:paraId="317386AB" w14:textId="1210FA7D" w:rsidR="00FD67B8" w:rsidRDefault="009A7F72" w:rsidP="009A7F72">
      <w:pPr>
        <w:spacing w:after="200" w:line="276" w:lineRule="auto"/>
        <w:jc w:val="center"/>
        <w:rPr>
          <w:b/>
          <w:sz w:val="32"/>
          <w:szCs w:val="32"/>
        </w:rPr>
      </w:pPr>
      <w:r w:rsidRPr="00C85F71">
        <w:rPr>
          <w:b/>
          <w:bCs/>
          <w:sz w:val="36"/>
          <w:szCs w:val="36"/>
        </w:rPr>
        <w:t xml:space="preserve">(по виду </w:t>
      </w:r>
      <w:r w:rsidR="00B82871">
        <w:rPr>
          <w:b/>
          <w:bCs/>
          <w:sz w:val="36"/>
          <w:szCs w:val="36"/>
        </w:rPr>
        <w:t xml:space="preserve">Театральное </w:t>
      </w:r>
      <w:r w:rsidRPr="00C85F71">
        <w:rPr>
          <w:b/>
          <w:bCs/>
          <w:sz w:val="36"/>
          <w:szCs w:val="36"/>
        </w:rPr>
        <w:t>творчество</w:t>
      </w:r>
      <w:r w:rsidR="000015F9">
        <w:rPr>
          <w:b/>
          <w:bCs/>
          <w:sz w:val="36"/>
          <w:szCs w:val="36"/>
        </w:rPr>
        <w:t>)</w:t>
      </w:r>
    </w:p>
    <w:p w14:paraId="38022E7B" w14:textId="2795281A" w:rsidR="00FD67B8" w:rsidRPr="00005731"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sidRPr="00005731">
        <w:rPr>
          <w:b/>
          <w:bCs/>
          <w:caps/>
        </w:rPr>
        <w:t>МДК 0</w:t>
      </w:r>
      <w:r w:rsidR="009D278B" w:rsidRPr="00005731">
        <w:rPr>
          <w:b/>
          <w:bCs/>
          <w:caps/>
        </w:rPr>
        <w:t>3</w:t>
      </w:r>
      <w:r w:rsidRPr="00005731">
        <w:rPr>
          <w:b/>
          <w:bCs/>
          <w:caps/>
        </w:rPr>
        <w:t xml:space="preserve">.01. </w:t>
      </w:r>
      <w:r w:rsidR="009D278B" w:rsidRPr="00005731">
        <w:rPr>
          <w:b/>
          <w:bCs/>
          <w:caps/>
        </w:rPr>
        <w:t>Экономика и менеджмент в социально-культурной сфере</w:t>
      </w:r>
    </w:p>
    <w:p w14:paraId="46BDEECA" w14:textId="5E2FA1F6" w:rsidR="000E604D" w:rsidRPr="00005731" w:rsidRDefault="000E604D" w:rsidP="000E604D">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caps/>
        </w:rPr>
      </w:pPr>
      <w:r w:rsidRPr="00005731">
        <w:rPr>
          <w:b/>
          <w:bCs/>
          <w:caps/>
        </w:rPr>
        <w:t>МДК 0</w:t>
      </w:r>
      <w:r w:rsidR="009D278B" w:rsidRPr="00005731">
        <w:rPr>
          <w:b/>
          <w:bCs/>
          <w:caps/>
        </w:rPr>
        <w:t>3</w:t>
      </w:r>
      <w:r w:rsidRPr="00005731">
        <w:rPr>
          <w:b/>
          <w:bCs/>
          <w:caps/>
        </w:rPr>
        <w:t xml:space="preserve">.02. </w:t>
      </w:r>
      <w:r w:rsidR="009D278B" w:rsidRPr="00005731">
        <w:rPr>
          <w:b/>
          <w:bCs/>
          <w:caps/>
        </w:rPr>
        <w:t>Информационные технологии в профессиональной деятельности</w:t>
      </w:r>
    </w:p>
    <w:p w14:paraId="387EFC6A" w14:textId="3256EA5A" w:rsidR="009A7F72" w:rsidRPr="00005731" w:rsidRDefault="009A7F72" w:rsidP="000E604D">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caps/>
        </w:rPr>
      </w:pPr>
      <w:r w:rsidRPr="00005731">
        <w:rPr>
          <w:b/>
          <w:bCs/>
          <w:caps/>
        </w:rPr>
        <w:t>МДК 0</w:t>
      </w:r>
      <w:r w:rsidR="009D278B" w:rsidRPr="00005731">
        <w:rPr>
          <w:b/>
          <w:bCs/>
          <w:caps/>
        </w:rPr>
        <w:t>3</w:t>
      </w:r>
      <w:r w:rsidRPr="00005731">
        <w:rPr>
          <w:b/>
          <w:bCs/>
          <w:caps/>
        </w:rPr>
        <w:t xml:space="preserve">.03 </w:t>
      </w:r>
      <w:r w:rsidR="009D278B" w:rsidRPr="00005731">
        <w:rPr>
          <w:b/>
          <w:bCs/>
          <w:caps/>
        </w:rPr>
        <w:t>Правовое обеспечение профессиональной деятельности</w:t>
      </w:r>
    </w:p>
    <w:p w14:paraId="1F4341D0" w14:textId="3E00F604" w:rsidR="009D278B" w:rsidRPr="00005731" w:rsidRDefault="009D278B" w:rsidP="000E604D">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sidRPr="00005731">
        <w:rPr>
          <w:b/>
          <w:bCs/>
          <w:caps/>
        </w:rPr>
        <w:t>МДК 03.04 Этика и психология профессиональной деятельности</w:t>
      </w:r>
    </w:p>
    <w:p w14:paraId="7F7E8782" w14:textId="77777777" w:rsidR="005A62F9" w:rsidRPr="005A62F9" w:rsidRDefault="005A62F9" w:rsidP="005A62F9">
      <w:pPr>
        <w:spacing w:after="200" w:line="276" w:lineRule="auto"/>
        <w:jc w:val="center"/>
        <w:rPr>
          <w:b/>
          <w:sz w:val="28"/>
          <w:szCs w:val="28"/>
        </w:rPr>
      </w:pPr>
    </w:p>
    <w:p w14:paraId="3421750C" w14:textId="77777777" w:rsidR="005A62F9" w:rsidRPr="005A62F9" w:rsidRDefault="005A62F9" w:rsidP="005A62F9">
      <w:pPr>
        <w:spacing w:after="200" w:line="276" w:lineRule="auto"/>
        <w:jc w:val="center"/>
        <w:rPr>
          <w:b/>
          <w:sz w:val="28"/>
          <w:szCs w:val="28"/>
        </w:rPr>
      </w:pPr>
    </w:p>
    <w:p w14:paraId="61EEBF91" w14:textId="5E10A63A" w:rsidR="00CC6598" w:rsidRDefault="00CC6598" w:rsidP="00005731">
      <w:pPr>
        <w:spacing w:after="200" w:line="276" w:lineRule="auto"/>
        <w:jc w:val="center"/>
        <w:rPr>
          <w:b/>
          <w:sz w:val="28"/>
          <w:szCs w:val="28"/>
        </w:rPr>
      </w:pPr>
      <w:r>
        <w:rPr>
          <w:b/>
          <w:sz w:val="28"/>
          <w:szCs w:val="28"/>
        </w:rPr>
        <w:t>Калуга 2026</w:t>
      </w:r>
    </w:p>
    <w:p w14:paraId="6F02F958" w14:textId="77777777" w:rsidR="00CC6598" w:rsidRPr="005A62F9" w:rsidRDefault="00CC6598" w:rsidP="005A62F9">
      <w:pPr>
        <w:spacing w:after="200" w:line="276" w:lineRule="auto"/>
        <w:jc w:val="center"/>
        <w:rPr>
          <w:b/>
          <w:sz w:val="28"/>
          <w:szCs w:val="28"/>
        </w:rPr>
      </w:pPr>
    </w:p>
    <w:p w14:paraId="71A28699" w14:textId="20E3A903" w:rsidR="004D1C78" w:rsidRPr="002911DC"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2"/>
        </w:rPr>
      </w:pPr>
      <w:r w:rsidRPr="0083549C">
        <w:t>Рабочая</w:t>
      </w:r>
      <w:r w:rsidRPr="004415ED">
        <w:t xml:space="preserve"> программа профессионального модуля</w:t>
      </w:r>
      <w:r w:rsidRPr="004415ED">
        <w:rPr>
          <w:caps/>
        </w:rPr>
        <w:t xml:space="preserve"> </w:t>
      </w:r>
      <w:r w:rsidRPr="004415ED">
        <w:t>разработана на основе Федерального государственного образовательного стандарта по специальност</w:t>
      </w:r>
      <w:r>
        <w:t>и</w:t>
      </w:r>
      <w:r w:rsidRPr="004415ED">
        <w:t xml:space="preserve"> среднего профессионального образования </w:t>
      </w:r>
      <w:bookmarkStart w:id="0" w:name="_Hlk222997775"/>
      <w:r w:rsidR="00AB6030">
        <w:rPr>
          <w:b/>
          <w:szCs w:val="28"/>
        </w:rPr>
        <w:t>5</w:t>
      </w:r>
      <w:r w:rsidR="009A7F72">
        <w:rPr>
          <w:b/>
          <w:szCs w:val="28"/>
        </w:rPr>
        <w:t>1</w:t>
      </w:r>
      <w:r w:rsidR="00CC6598">
        <w:rPr>
          <w:b/>
          <w:szCs w:val="28"/>
        </w:rPr>
        <w:t>.</w:t>
      </w:r>
      <w:r w:rsidR="00AB6030">
        <w:rPr>
          <w:b/>
          <w:szCs w:val="28"/>
        </w:rPr>
        <w:t>02.0</w:t>
      </w:r>
      <w:r w:rsidR="009A7F72">
        <w:rPr>
          <w:b/>
          <w:szCs w:val="28"/>
        </w:rPr>
        <w:t>1</w:t>
      </w:r>
      <w:r w:rsidRPr="004D1C78">
        <w:rPr>
          <w:b/>
          <w:szCs w:val="28"/>
        </w:rPr>
        <w:t xml:space="preserve"> </w:t>
      </w:r>
      <w:r w:rsidR="00AB6030">
        <w:rPr>
          <w:b/>
          <w:szCs w:val="28"/>
        </w:rPr>
        <w:t>«</w:t>
      </w:r>
      <w:r w:rsidR="009A7F72">
        <w:rPr>
          <w:b/>
          <w:szCs w:val="28"/>
        </w:rPr>
        <w:t xml:space="preserve">Народное художественное творчество» по виду </w:t>
      </w:r>
      <w:r w:rsidR="00371F2D">
        <w:rPr>
          <w:b/>
          <w:szCs w:val="28"/>
        </w:rPr>
        <w:t>т</w:t>
      </w:r>
      <w:r w:rsidR="00B82871">
        <w:rPr>
          <w:b/>
          <w:szCs w:val="28"/>
        </w:rPr>
        <w:t>еатрально</w:t>
      </w:r>
      <w:r w:rsidR="000015F9">
        <w:rPr>
          <w:b/>
          <w:szCs w:val="28"/>
        </w:rPr>
        <w:t>е творчество</w:t>
      </w:r>
    </w:p>
    <w:p w14:paraId="03128A19"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bookmarkEnd w:id="0"/>
    <w:p w14:paraId="79488246" w14:textId="77777777" w:rsidR="004D1C78" w:rsidRPr="004415ED"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4415ED">
        <w:t>Организация-разработчик:</w:t>
      </w:r>
      <w:r>
        <w:t xml:space="preserve"> государственное бюджетное </w:t>
      </w:r>
      <w:r w:rsidR="008C04C7">
        <w:t xml:space="preserve">профессиональное </w:t>
      </w:r>
      <w:r>
        <w:t xml:space="preserve">образовательное учреждение </w:t>
      </w:r>
      <w:r w:rsidR="00425BE0">
        <w:t xml:space="preserve">Калужской области </w:t>
      </w:r>
      <w:r w:rsidR="005A62F9">
        <w:t>«</w:t>
      </w:r>
      <w:r>
        <w:t>Калужский областной колледж культуры и искусств</w:t>
      </w:r>
      <w:r w:rsidR="005A62F9">
        <w:t>»</w:t>
      </w:r>
    </w:p>
    <w:p w14:paraId="6DBAA32D"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3E249AC3" w14:textId="2930FCDF" w:rsidR="009817ED" w:rsidRPr="0099523B" w:rsidRDefault="004D1C78" w:rsidP="009817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rPr>
      </w:pPr>
      <w:r w:rsidRPr="004415ED">
        <w:t>Разработчики:</w:t>
      </w:r>
      <w:r w:rsidR="009D278B">
        <w:t xml:space="preserve"> </w:t>
      </w:r>
      <w:r w:rsidR="00B82871">
        <w:t>Рахаева Л.В</w:t>
      </w:r>
      <w:r w:rsidRPr="00BC1020">
        <w:rPr>
          <w:b/>
        </w:rPr>
        <w:t>.</w:t>
      </w:r>
      <w:r w:rsidR="008C04C7" w:rsidRPr="00BC1020">
        <w:rPr>
          <w:b/>
        </w:rPr>
        <w:t>,</w:t>
      </w:r>
      <w:r w:rsidR="008C04C7">
        <w:t xml:space="preserve"> </w:t>
      </w:r>
      <w:r w:rsidR="00055815" w:rsidRPr="0099523B">
        <w:t xml:space="preserve">преподаватель </w:t>
      </w:r>
      <w:r w:rsidR="00055815">
        <w:t>ГБ</w:t>
      </w:r>
      <w:r w:rsidR="008C04C7">
        <w:t>П</w:t>
      </w:r>
      <w:r w:rsidR="00055815">
        <w:t xml:space="preserve">ОУ КО </w:t>
      </w:r>
      <w:r w:rsidR="008C04C7">
        <w:t>«</w:t>
      </w:r>
      <w:r w:rsidR="00055815">
        <w:t>Калужский областной колледж культуры и искусств</w:t>
      </w:r>
      <w:r w:rsidR="008C04C7">
        <w:t>»</w:t>
      </w:r>
      <w:r w:rsidR="009817ED">
        <w:t>,</w:t>
      </w:r>
      <w:r w:rsidR="009A7F72">
        <w:t xml:space="preserve"> </w:t>
      </w:r>
      <w:r w:rsidR="009D278B">
        <w:t>Волков А.Ю.</w:t>
      </w:r>
      <w:r w:rsidR="009A7F72">
        <w:t>,</w:t>
      </w:r>
      <w:r w:rsidR="009817ED">
        <w:t xml:space="preserve">, </w:t>
      </w:r>
      <w:bookmarkStart w:id="1" w:name="_Hlk225516575"/>
      <w:r w:rsidR="009817ED" w:rsidRPr="0099523B">
        <w:t xml:space="preserve">преподаватель </w:t>
      </w:r>
      <w:r w:rsidR="009817ED">
        <w:t>ГБПОУ КО «Калужский областной колледж культуры и искусств»</w:t>
      </w:r>
      <w:bookmarkEnd w:id="1"/>
      <w:r w:rsidR="009D278B">
        <w:t xml:space="preserve">, Пустовойт Н.М., </w:t>
      </w:r>
      <w:r w:rsidR="009D278B" w:rsidRPr="0099523B">
        <w:t xml:space="preserve">преподаватель </w:t>
      </w:r>
      <w:r w:rsidR="009D278B">
        <w:t>ГБПОУ КО «Калужский областной колледж культуры и искусств»</w:t>
      </w:r>
      <w:r w:rsidR="000015F9">
        <w:t xml:space="preserve">, </w:t>
      </w:r>
      <w:proofErr w:type="spellStart"/>
      <w:r w:rsidR="000015F9">
        <w:t>Лоханова</w:t>
      </w:r>
      <w:proofErr w:type="spellEnd"/>
      <w:r w:rsidR="000015F9">
        <w:t xml:space="preserve"> О.А., </w:t>
      </w:r>
      <w:r w:rsidR="000015F9" w:rsidRPr="0099523B">
        <w:t xml:space="preserve">преподаватель </w:t>
      </w:r>
      <w:r w:rsidR="000015F9">
        <w:t>ГБПОУ КО «Калужский областной колледж культуры и искусств»</w:t>
      </w:r>
    </w:p>
    <w:p w14:paraId="1D520654" w14:textId="77777777" w:rsidR="009817ED" w:rsidRDefault="009817ED" w:rsidP="009817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2C12EDE9" w14:textId="6EC99609" w:rsidR="00055815" w:rsidRPr="0099523B" w:rsidRDefault="00055815" w:rsidP="008C04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rPr>
      </w:pPr>
    </w:p>
    <w:p w14:paraId="6D3DC129"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7528209A"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1F77A491"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4BF10273" w14:textId="77777777" w:rsidR="008C04C7" w:rsidRDefault="008C04C7"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4B6C2EE9" w14:textId="77777777" w:rsidR="00F43DF6" w:rsidRPr="00F43DF6" w:rsidRDefault="00F43DF6" w:rsidP="00F43DF6">
      <w:pPr>
        <w:spacing w:after="160" w:line="278" w:lineRule="auto"/>
        <w:rPr>
          <w:rFonts w:eastAsia="Calibri"/>
          <w:kern w:val="2"/>
          <w:lang w:eastAsia="en-US"/>
        </w:rPr>
      </w:pPr>
      <w:r w:rsidRPr="00F43DF6">
        <w:rPr>
          <w:rFonts w:eastAsia="Calibri"/>
          <w:kern w:val="2"/>
          <w:lang w:eastAsia="en-US"/>
        </w:rPr>
        <w:t>Рассмотрена на заседании ПЦК                     Одобрена Педагогическим советом</w:t>
      </w:r>
    </w:p>
    <w:p w14:paraId="105075C4" w14:textId="77777777" w:rsidR="00F43DF6" w:rsidRPr="00F43DF6" w:rsidRDefault="00F43DF6" w:rsidP="00F43DF6">
      <w:pPr>
        <w:spacing w:after="160" w:line="278" w:lineRule="auto"/>
        <w:rPr>
          <w:rFonts w:eastAsia="Calibri"/>
          <w:kern w:val="2"/>
          <w:lang w:eastAsia="en-US"/>
        </w:rPr>
      </w:pPr>
      <w:r w:rsidRPr="00F43DF6">
        <w:rPr>
          <w:rFonts w:eastAsia="Calibri"/>
          <w:kern w:val="2"/>
          <w:lang w:eastAsia="en-US"/>
        </w:rPr>
        <w:t xml:space="preserve">ГБПОУ КО «Калужский областной              ГБПОУ КО «Калужский областной  </w:t>
      </w:r>
    </w:p>
    <w:p w14:paraId="79C2A0DD" w14:textId="77777777" w:rsidR="00F43DF6" w:rsidRPr="00F43DF6" w:rsidRDefault="00F43DF6" w:rsidP="00F43DF6">
      <w:pPr>
        <w:spacing w:after="160" w:line="278" w:lineRule="auto"/>
        <w:rPr>
          <w:rFonts w:eastAsia="Calibri"/>
          <w:kern w:val="2"/>
          <w:lang w:eastAsia="en-US"/>
        </w:rPr>
      </w:pPr>
      <w:r w:rsidRPr="00F43DF6">
        <w:rPr>
          <w:rFonts w:eastAsia="Calibri"/>
          <w:kern w:val="2"/>
          <w:lang w:eastAsia="en-US"/>
        </w:rPr>
        <w:t>колледж культуры и искусств»                      колледж культуры и искусств»</w:t>
      </w:r>
    </w:p>
    <w:p w14:paraId="3AA2351F" w14:textId="70C7C2F3" w:rsidR="00F43DF6" w:rsidRPr="00F43DF6" w:rsidRDefault="00F43DF6" w:rsidP="00F43DF6">
      <w:pPr>
        <w:spacing w:after="160" w:line="278" w:lineRule="auto"/>
        <w:rPr>
          <w:rFonts w:eastAsia="Calibri"/>
          <w:kern w:val="2"/>
          <w:lang w:eastAsia="en-US"/>
        </w:rPr>
      </w:pPr>
      <w:r w:rsidRPr="00F43DF6">
        <w:rPr>
          <w:rFonts w:eastAsia="Calibri"/>
          <w:kern w:val="2"/>
          <w:lang w:eastAsia="en-US"/>
        </w:rPr>
        <w:t>Протокол № 1 от</w:t>
      </w:r>
      <w:r w:rsidR="00CE69E7">
        <w:rPr>
          <w:rFonts w:eastAsia="Calibri"/>
          <w:kern w:val="2"/>
          <w:lang w:eastAsia="en-US"/>
        </w:rPr>
        <w:t xml:space="preserve"> 31.08.</w:t>
      </w:r>
      <w:r w:rsidRPr="00F43DF6">
        <w:rPr>
          <w:rFonts w:eastAsia="Calibri"/>
          <w:kern w:val="2"/>
          <w:lang w:eastAsia="en-US"/>
        </w:rPr>
        <w:t>202</w:t>
      </w:r>
      <w:r w:rsidR="00CE69E7">
        <w:rPr>
          <w:rFonts w:eastAsia="Calibri"/>
          <w:kern w:val="2"/>
          <w:lang w:eastAsia="en-US"/>
        </w:rPr>
        <w:t>6</w:t>
      </w:r>
      <w:r w:rsidRPr="00F43DF6">
        <w:rPr>
          <w:rFonts w:eastAsia="Calibri"/>
          <w:kern w:val="2"/>
          <w:lang w:eastAsia="en-US"/>
        </w:rPr>
        <w:t xml:space="preserve"> г.                       Протокол № </w:t>
      </w:r>
      <w:r w:rsidR="00CE69E7">
        <w:rPr>
          <w:rFonts w:eastAsia="Calibri"/>
          <w:kern w:val="2"/>
          <w:lang w:eastAsia="en-US"/>
        </w:rPr>
        <w:t>1</w:t>
      </w:r>
      <w:r w:rsidRPr="00F43DF6">
        <w:rPr>
          <w:rFonts w:eastAsia="Calibri"/>
          <w:kern w:val="2"/>
          <w:lang w:eastAsia="en-US"/>
        </w:rPr>
        <w:t xml:space="preserve"> </w:t>
      </w:r>
      <w:r w:rsidR="00CE69E7" w:rsidRPr="00F43DF6">
        <w:rPr>
          <w:rFonts w:eastAsia="Calibri"/>
          <w:kern w:val="2"/>
          <w:lang w:eastAsia="en-US"/>
        </w:rPr>
        <w:t>от</w:t>
      </w:r>
      <w:r w:rsidR="00CE69E7">
        <w:rPr>
          <w:rFonts w:eastAsia="Calibri"/>
          <w:kern w:val="2"/>
          <w:lang w:eastAsia="en-US"/>
        </w:rPr>
        <w:t xml:space="preserve"> 31.08.</w:t>
      </w:r>
      <w:r w:rsidR="00CE69E7" w:rsidRPr="00F43DF6">
        <w:rPr>
          <w:rFonts w:eastAsia="Calibri"/>
          <w:kern w:val="2"/>
          <w:lang w:eastAsia="en-US"/>
        </w:rPr>
        <w:t>202</w:t>
      </w:r>
      <w:r w:rsidR="00CE69E7">
        <w:rPr>
          <w:rFonts w:eastAsia="Calibri"/>
          <w:kern w:val="2"/>
          <w:lang w:eastAsia="en-US"/>
        </w:rPr>
        <w:t>6</w:t>
      </w:r>
      <w:r w:rsidR="00CE69E7" w:rsidRPr="00F43DF6">
        <w:rPr>
          <w:rFonts w:eastAsia="Calibri"/>
          <w:kern w:val="2"/>
          <w:lang w:eastAsia="en-US"/>
        </w:rPr>
        <w:t xml:space="preserve"> г.                       </w:t>
      </w:r>
      <w:r w:rsidRPr="00F43DF6">
        <w:rPr>
          <w:rFonts w:eastAsia="Calibri"/>
          <w:kern w:val="2"/>
          <w:lang w:eastAsia="en-US"/>
        </w:rPr>
        <w:t xml:space="preserve">    </w:t>
      </w:r>
    </w:p>
    <w:p w14:paraId="77F7E352" w14:textId="77777777" w:rsidR="008C04C7" w:rsidRDefault="008C04C7"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tbl>
      <w:tblPr>
        <w:tblW w:w="0" w:type="auto"/>
        <w:tblInd w:w="108" w:type="dxa"/>
        <w:tblCellMar>
          <w:left w:w="10" w:type="dxa"/>
          <w:right w:w="10" w:type="dxa"/>
        </w:tblCellMar>
        <w:tblLook w:val="0000" w:firstRow="0" w:lastRow="0" w:firstColumn="0" w:lastColumn="0" w:noHBand="0" w:noVBand="0"/>
      </w:tblPr>
      <w:tblGrid>
        <w:gridCol w:w="4683"/>
        <w:gridCol w:w="4771"/>
      </w:tblGrid>
      <w:tr w:rsidR="008C04C7" w:rsidRPr="008C04C7" w14:paraId="3B8FEB06" w14:textId="77777777" w:rsidTr="00F43DF6">
        <w:tc>
          <w:tcPr>
            <w:tcW w:w="4683" w:type="dxa"/>
            <w:tcMar>
              <w:top w:w="0" w:type="dxa"/>
              <w:left w:w="108" w:type="dxa"/>
              <w:bottom w:w="0" w:type="dxa"/>
              <w:right w:w="108" w:type="dxa"/>
            </w:tcMar>
          </w:tcPr>
          <w:p w14:paraId="7844A8C3" w14:textId="632D75E0" w:rsidR="008C04C7" w:rsidRPr="008C04C7" w:rsidRDefault="008C04C7" w:rsidP="008C04C7">
            <w:pPr>
              <w:suppressAutoHyphens/>
              <w:spacing w:line="100" w:lineRule="atLeast"/>
            </w:pPr>
          </w:p>
        </w:tc>
        <w:tc>
          <w:tcPr>
            <w:tcW w:w="4771" w:type="dxa"/>
            <w:tcMar>
              <w:top w:w="0" w:type="dxa"/>
              <w:left w:w="108" w:type="dxa"/>
              <w:bottom w:w="0" w:type="dxa"/>
              <w:right w:w="108" w:type="dxa"/>
            </w:tcMar>
          </w:tcPr>
          <w:p w14:paraId="7D0B3EDE" w14:textId="77777777" w:rsidR="008C04C7" w:rsidRPr="008C04C7" w:rsidRDefault="008C04C7" w:rsidP="008C04C7">
            <w:pPr>
              <w:keepNext/>
              <w:suppressAutoHyphens/>
              <w:spacing w:line="100" w:lineRule="atLeast"/>
              <w:ind w:firstLine="284"/>
              <w:jc w:val="both"/>
              <w:outlineLvl w:val="0"/>
            </w:pPr>
          </w:p>
          <w:p w14:paraId="41FDAAD8" w14:textId="6100A6D1" w:rsidR="008C04C7" w:rsidRPr="008C04C7" w:rsidRDefault="00E329E0" w:rsidP="008C04C7">
            <w:pPr>
              <w:suppressAutoHyphens/>
              <w:spacing w:line="100" w:lineRule="atLeast"/>
              <w:jc w:val="right"/>
            </w:pPr>
            <w:r w:rsidRPr="008C04C7">
              <w:t>.</w:t>
            </w:r>
          </w:p>
        </w:tc>
      </w:tr>
    </w:tbl>
    <w:p w14:paraId="1B3814C2"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51810635" w14:textId="77777777" w:rsidR="004D1C78" w:rsidRDefault="004D1C78" w:rsidP="00C75EE8">
      <w:pPr>
        <w:jc w:val="both"/>
      </w:pPr>
    </w:p>
    <w:p w14:paraId="5DD7EDC7" w14:textId="77777777" w:rsidR="004D1C78" w:rsidRDefault="004D1C78" w:rsidP="00C75EE8">
      <w:pPr>
        <w:ind w:firstLine="737"/>
        <w:jc w:val="both"/>
        <w:rPr>
          <w:i/>
        </w:rPr>
      </w:pPr>
      <w:r>
        <w:rPr>
          <w:i/>
        </w:rPr>
        <w:br w:type="page"/>
      </w:r>
    </w:p>
    <w:p w14:paraId="3FC9D2EB" w14:textId="77777777" w:rsidR="004D1C78" w:rsidRPr="00F94AAD" w:rsidRDefault="004D1C78" w:rsidP="004D1C7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67"/>
        <w:jc w:val="center"/>
        <w:rPr>
          <w:rFonts w:ascii="Times New Roman" w:hAnsi="Times New Roman"/>
          <w:sz w:val="24"/>
          <w:szCs w:val="24"/>
        </w:rPr>
      </w:pPr>
      <w:r w:rsidRPr="00F94AAD">
        <w:rPr>
          <w:rFonts w:ascii="Times New Roman" w:hAnsi="Times New Roman"/>
          <w:sz w:val="24"/>
          <w:szCs w:val="24"/>
        </w:rPr>
        <w:lastRenderedPageBreak/>
        <w:t>СОДЕРЖАНИЕ</w:t>
      </w:r>
    </w:p>
    <w:p w14:paraId="3CAD633A" w14:textId="77777777" w:rsidR="004D1C78" w:rsidRPr="00F94AA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b/>
        </w:rPr>
      </w:pPr>
    </w:p>
    <w:tbl>
      <w:tblPr>
        <w:tblW w:w="9807" w:type="dxa"/>
        <w:jc w:val="center"/>
        <w:tblLook w:val="01E0" w:firstRow="1" w:lastRow="1" w:firstColumn="1" w:lastColumn="1" w:noHBand="0" w:noVBand="0"/>
      </w:tblPr>
      <w:tblGrid>
        <w:gridCol w:w="9007"/>
        <w:gridCol w:w="800"/>
      </w:tblGrid>
      <w:tr w:rsidR="004D1C78" w:rsidRPr="00BA39B8" w14:paraId="4AA0BDC1" w14:textId="77777777" w:rsidTr="000945CA">
        <w:trPr>
          <w:trHeight w:val="931"/>
          <w:jc w:val="center"/>
        </w:trPr>
        <w:tc>
          <w:tcPr>
            <w:tcW w:w="9007" w:type="dxa"/>
          </w:tcPr>
          <w:p w14:paraId="62C48A73" w14:textId="77777777" w:rsidR="004D1C78" w:rsidRPr="00BA39B8" w:rsidRDefault="004D1C78" w:rsidP="000945CA">
            <w:pPr>
              <w:keepNext/>
              <w:jc w:val="center"/>
              <w:outlineLvl w:val="0"/>
              <w:rPr>
                <w:b/>
                <w:caps/>
              </w:rPr>
            </w:pPr>
          </w:p>
          <w:p w14:paraId="29004A93" w14:textId="77777777" w:rsidR="004D1C78" w:rsidRPr="00BA39B8" w:rsidRDefault="004D1C78" w:rsidP="000945CA">
            <w:pPr>
              <w:keepNext/>
              <w:outlineLvl w:val="0"/>
              <w:rPr>
                <w:b/>
                <w:caps/>
              </w:rPr>
            </w:pPr>
          </w:p>
          <w:p w14:paraId="0B39B95B" w14:textId="77777777" w:rsidR="004D1C78" w:rsidRPr="00BA39B8" w:rsidRDefault="004D1C78" w:rsidP="000945CA">
            <w:pPr>
              <w:keepNext/>
              <w:outlineLvl w:val="0"/>
              <w:rPr>
                <w:b/>
                <w:caps/>
              </w:rPr>
            </w:pPr>
            <w:r w:rsidRPr="00BA39B8">
              <w:rPr>
                <w:b/>
                <w:caps/>
              </w:rPr>
              <w:t xml:space="preserve">1. ПАСПОРТ </w:t>
            </w:r>
            <w:r>
              <w:rPr>
                <w:b/>
                <w:caps/>
              </w:rPr>
              <w:t>РАБОЧЕЙ</w:t>
            </w:r>
            <w:r w:rsidRPr="00BA39B8">
              <w:rPr>
                <w:b/>
                <w:caps/>
              </w:rPr>
              <w:t xml:space="preserve"> ПРОГРАММЫ ПРОФЕССИОНАЛЬНОГО МОДУЛЯ</w:t>
            </w:r>
          </w:p>
          <w:p w14:paraId="40888444" w14:textId="77777777" w:rsidR="004D1C78" w:rsidRPr="00BA39B8" w:rsidRDefault="004D1C78" w:rsidP="000945CA"/>
        </w:tc>
        <w:tc>
          <w:tcPr>
            <w:tcW w:w="800" w:type="dxa"/>
          </w:tcPr>
          <w:p w14:paraId="504704FC" w14:textId="77777777" w:rsidR="004D1C78" w:rsidRPr="00BA39B8" w:rsidRDefault="004D1C78" w:rsidP="000945CA">
            <w:pPr>
              <w:jc w:val="center"/>
              <w:rPr>
                <w:sz w:val="28"/>
                <w:szCs w:val="28"/>
              </w:rPr>
            </w:pPr>
            <w:r w:rsidRPr="00BA39B8">
              <w:rPr>
                <w:sz w:val="28"/>
                <w:szCs w:val="28"/>
              </w:rPr>
              <w:t>стр.</w:t>
            </w:r>
          </w:p>
          <w:p w14:paraId="4F97210C" w14:textId="77777777" w:rsidR="004D1C78" w:rsidRPr="00BA39B8" w:rsidRDefault="004D1C78" w:rsidP="000945CA">
            <w:pPr>
              <w:jc w:val="center"/>
              <w:rPr>
                <w:sz w:val="28"/>
                <w:szCs w:val="28"/>
              </w:rPr>
            </w:pPr>
          </w:p>
          <w:p w14:paraId="73DB999B" w14:textId="77777777" w:rsidR="004D1C78" w:rsidRPr="00BA39B8" w:rsidRDefault="004D1C78" w:rsidP="000945CA">
            <w:pPr>
              <w:jc w:val="center"/>
              <w:rPr>
                <w:sz w:val="28"/>
                <w:szCs w:val="28"/>
              </w:rPr>
            </w:pPr>
          </w:p>
        </w:tc>
      </w:tr>
      <w:tr w:rsidR="004D1C78" w:rsidRPr="00BA39B8" w14:paraId="1EACABAE" w14:textId="77777777" w:rsidTr="000945CA">
        <w:trPr>
          <w:trHeight w:val="720"/>
          <w:jc w:val="center"/>
        </w:trPr>
        <w:tc>
          <w:tcPr>
            <w:tcW w:w="9007" w:type="dxa"/>
          </w:tcPr>
          <w:p w14:paraId="139C6511" w14:textId="77777777" w:rsidR="004D1C78" w:rsidRPr="00BA39B8" w:rsidRDefault="004D1C78" w:rsidP="000945CA">
            <w:pPr>
              <w:rPr>
                <w:b/>
                <w:caps/>
              </w:rPr>
            </w:pPr>
            <w:r w:rsidRPr="00BA39B8">
              <w:rPr>
                <w:b/>
                <w:caps/>
              </w:rPr>
              <w:t>2. результаты освоения ПРОФЕССИОНАЛЬНОГО МОДУЛЯ</w:t>
            </w:r>
          </w:p>
          <w:p w14:paraId="71DDE961" w14:textId="77777777" w:rsidR="004D1C78" w:rsidRPr="00BA39B8" w:rsidRDefault="004D1C78" w:rsidP="000945CA">
            <w:pPr>
              <w:rPr>
                <w:b/>
                <w:caps/>
              </w:rPr>
            </w:pPr>
          </w:p>
        </w:tc>
        <w:tc>
          <w:tcPr>
            <w:tcW w:w="800" w:type="dxa"/>
          </w:tcPr>
          <w:p w14:paraId="694F34E2" w14:textId="77777777" w:rsidR="004D1C78" w:rsidRPr="00BA39B8" w:rsidRDefault="004D1C78" w:rsidP="000945CA">
            <w:pPr>
              <w:jc w:val="center"/>
              <w:rPr>
                <w:sz w:val="28"/>
                <w:szCs w:val="28"/>
              </w:rPr>
            </w:pPr>
          </w:p>
        </w:tc>
      </w:tr>
      <w:tr w:rsidR="004D1C78" w:rsidRPr="00BA39B8" w14:paraId="1C8E40F1" w14:textId="77777777" w:rsidTr="000945CA">
        <w:trPr>
          <w:trHeight w:val="594"/>
          <w:jc w:val="center"/>
        </w:trPr>
        <w:tc>
          <w:tcPr>
            <w:tcW w:w="9007" w:type="dxa"/>
          </w:tcPr>
          <w:p w14:paraId="6142E310" w14:textId="77777777" w:rsidR="004D1C78" w:rsidRPr="00BA39B8" w:rsidRDefault="004D1C78" w:rsidP="000945CA">
            <w:pPr>
              <w:keepNext/>
              <w:outlineLvl w:val="0"/>
              <w:rPr>
                <w:b/>
                <w:caps/>
              </w:rPr>
            </w:pPr>
            <w:r w:rsidRPr="00BA39B8">
              <w:rPr>
                <w:b/>
                <w:caps/>
              </w:rPr>
              <w:t>3. СТРУКТУРА и содержание профессионального модуля</w:t>
            </w:r>
          </w:p>
          <w:p w14:paraId="5E0DC722" w14:textId="77777777" w:rsidR="004D1C78" w:rsidRPr="00BA39B8" w:rsidRDefault="004D1C78" w:rsidP="000945CA">
            <w:pPr>
              <w:rPr>
                <w:b/>
                <w:caps/>
              </w:rPr>
            </w:pPr>
          </w:p>
        </w:tc>
        <w:tc>
          <w:tcPr>
            <w:tcW w:w="800" w:type="dxa"/>
          </w:tcPr>
          <w:p w14:paraId="519D59E3" w14:textId="77777777" w:rsidR="004D1C78" w:rsidRPr="00BA39B8" w:rsidRDefault="004D1C78" w:rsidP="000945CA">
            <w:pPr>
              <w:jc w:val="center"/>
              <w:rPr>
                <w:sz w:val="28"/>
                <w:szCs w:val="28"/>
              </w:rPr>
            </w:pPr>
          </w:p>
        </w:tc>
      </w:tr>
      <w:tr w:rsidR="004D1C78" w:rsidRPr="00BA39B8" w14:paraId="3E29B0AF" w14:textId="77777777" w:rsidTr="000945CA">
        <w:trPr>
          <w:trHeight w:val="692"/>
          <w:jc w:val="center"/>
        </w:trPr>
        <w:tc>
          <w:tcPr>
            <w:tcW w:w="9007" w:type="dxa"/>
          </w:tcPr>
          <w:p w14:paraId="185E3179" w14:textId="77777777" w:rsidR="004D1C78" w:rsidRPr="00BA39B8" w:rsidRDefault="004D1C78" w:rsidP="000945CA">
            <w:pPr>
              <w:keepNext/>
              <w:outlineLvl w:val="0"/>
              <w:rPr>
                <w:b/>
                <w:caps/>
              </w:rPr>
            </w:pPr>
            <w:r w:rsidRPr="00BA39B8">
              <w:rPr>
                <w:b/>
                <w:caps/>
              </w:rPr>
              <w:t>4 условия реализации программы ПРОФЕССИОНАЛЬНОГО МОДУЛЯ</w:t>
            </w:r>
          </w:p>
          <w:p w14:paraId="709CB337" w14:textId="77777777" w:rsidR="004D1C78" w:rsidRPr="00BA39B8" w:rsidRDefault="004D1C78" w:rsidP="000945CA">
            <w:pPr>
              <w:rPr>
                <w:b/>
                <w:caps/>
              </w:rPr>
            </w:pPr>
          </w:p>
        </w:tc>
        <w:tc>
          <w:tcPr>
            <w:tcW w:w="800" w:type="dxa"/>
          </w:tcPr>
          <w:p w14:paraId="46943107" w14:textId="77777777" w:rsidR="004D1C78" w:rsidRPr="00BA39B8" w:rsidRDefault="004D1C78" w:rsidP="000945CA">
            <w:pPr>
              <w:jc w:val="center"/>
              <w:rPr>
                <w:sz w:val="28"/>
                <w:szCs w:val="28"/>
              </w:rPr>
            </w:pPr>
          </w:p>
        </w:tc>
      </w:tr>
      <w:tr w:rsidR="004D1C78" w:rsidRPr="00BA39B8" w14:paraId="062DE66D" w14:textId="77777777" w:rsidTr="000945CA">
        <w:trPr>
          <w:trHeight w:val="692"/>
          <w:jc w:val="center"/>
        </w:trPr>
        <w:tc>
          <w:tcPr>
            <w:tcW w:w="9007" w:type="dxa"/>
          </w:tcPr>
          <w:p w14:paraId="606C0CED" w14:textId="77777777" w:rsidR="004D1C78" w:rsidRPr="00BA39B8" w:rsidRDefault="004D1C78" w:rsidP="000945CA">
            <w:pPr>
              <w:rPr>
                <w:b/>
                <w:bCs/>
                <w:i/>
              </w:rPr>
            </w:pPr>
            <w:r w:rsidRPr="00BA39B8">
              <w:rPr>
                <w:b/>
                <w:caps/>
              </w:rPr>
              <w:t>5. Контроль и оценка результатов освоения профессионального модуля (вида профессиональной деятельности</w:t>
            </w:r>
            <w:r w:rsidRPr="00BA39B8">
              <w:rPr>
                <w:b/>
                <w:bCs/>
              </w:rPr>
              <w:t>)</w:t>
            </w:r>
            <w:r w:rsidRPr="00BA39B8">
              <w:rPr>
                <w:b/>
                <w:bCs/>
                <w:i/>
              </w:rPr>
              <w:t xml:space="preserve"> </w:t>
            </w:r>
          </w:p>
          <w:p w14:paraId="2C38DAC2" w14:textId="77777777" w:rsidR="004D1C78" w:rsidRPr="00BA39B8" w:rsidRDefault="004D1C78" w:rsidP="000945CA">
            <w:pPr>
              <w:rPr>
                <w:b/>
                <w:caps/>
              </w:rPr>
            </w:pPr>
          </w:p>
        </w:tc>
        <w:tc>
          <w:tcPr>
            <w:tcW w:w="800" w:type="dxa"/>
          </w:tcPr>
          <w:p w14:paraId="1C2D0538" w14:textId="77777777" w:rsidR="004D1C78" w:rsidRPr="00BA39B8" w:rsidRDefault="004D1C78" w:rsidP="000945CA">
            <w:pPr>
              <w:jc w:val="center"/>
              <w:rPr>
                <w:sz w:val="28"/>
                <w:szCs w:val="28"/>
              </w:rPr>
            </w:pPr>
          </w:p>
        </w:tc>
      </w:tr>
    </w:tbl>
    <w:p w14:paraId="29ED961A" w14:textId="77777777" w:rsidR="004D1C78" w:rsidRDefault="004D1C78" w:rsidP="004D1C78">
      <w:pPr>
        <w:tabs>
          <w:tab w:val="left" w:pos="4789"/>
        </w:tabs>
        <w:ind w:firstLine="567"/>
      </w:pPr>
    </w:p>
    <w:p w14:paraId="1AA42742" w14:textId="77777777" w:rsidR="004D1C78" w:rsidRDefault="004D1C78" w:rsidP="004D1C78">
      <w:pPr>
        <w:spacing w:after="200" w:line="276" w:lineRule="auto"/>
      </w:pPr>
      <w:r>
        <w:br w:type="page"/>
      </w:r>
    </w:p>
    <w:p w14:paraId="2682D137" w14:textId="77777777" w:rsidR="004D1C78" w:rsidRPr="004415ED"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4415ED">
        <w:rPr>
          <w:b/>
          <w:caps/>
          <w:sz w:val="28"/>
          <w:szCs w:val="28"/>
        </w:rPr>
        <w:lastRenderedPageBreak/>
        <w:t xml:space="preserve">1. паспорт </w:t>
      </w:r>
      <w:r>
        <w:rPr>
          <w:b/>
          <w:caps/>
          <w:sz w:val="28"/>
          <w:szCs w:val="28"/>
        </w:rPr>
        <w:t>РАБОЧЕЙ</w:t>
      </w:r>
      <w:r w:rsidRPr="004415ED">
        <w:rPr>
          <w:b/>
          <w:caps/>
          <w:sz w:val="28"/>
          <w:szCs w:val="28"/>
        </w:rPr>
        <w:t xml:space="preserve"> ПРОГРАММЫ </w:t>
      </w:r>
    </w:p>
    <w:p w14:paraId="03A0F457" w14:textId="77777777" w:rsidR="004D1C78" w:rsidRPr="004415ED"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4415ED">
        <w:rPr>
          <w:b/>
          <w:caps/>
          <w:sz w:val="28"/>
          <w:szCs w:val="28"/>
        </w:rPr>
        <w:t>ПРОФЕССИОНАЛЬНОГО МОДУЛЯ</w:t>
      </w:r>
    </w:p>
    <w:p w14:paraId="50CA5A69"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DFB5FCF" w14:textId="77777777" w:rsidR="004D1C78" w:rsidRPr="00283984"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16"/>
          <w:szCs w:val="16"/>
        </w:rPr>
      </w:pPr>
      <w:r>
        <w:rPr>
          <w:b/>
          <w:caps/>
          <w:sz w:val="28"/>
          <w:szCs w:val="28"/>
          <w:u w:val="single"/>
        </w:rPr>
        <w:t>ПМ.02 Педагогическая деятельность</w:t>
      </w:r>
    </w:p>
    <w:p w14:paraId="2F977718"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0C0A6F6"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1.</w:t>
      </w:r>
      <w:r w:rsidRPr="004415ED">
        <w:rPr>
          <w:b/>
          <w:sz w:val="28"/>
          <w:szCs w:val="28"/>
        </w:rPr>
        <w:t xml:space="preserve">1. Область применения </w:t>
      </w:r>
      <w:r>
        <w:rPr>
          <w:b/>
          <w:sz w:val="28"/>
          <w:szCs w:val="28"/>
        </w:rPr>
        <w:t xml:space="preserve">рабочей </w:t>
      </w:r>
      <w:r w:rsidRPr="004415ED">
        <w:rPr>
          <w:b/>
          <w:sz w:val="28"/>
          <w:szCs w:val="28"/>
        </w:rPr>
        <w:t>программы</w:t>
      </w:r>
    </w:p>
    <w:p w14:paraId="3C91C109" w14:textId="733ABA2F" w:rsidR="00F43DF6" w:rsidRPr="009A7F72" w:rsidRDefault="004D1C78" w:rsidP="00F43D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8"/>
          <w:szCs w:val="28"/>
        </w:rPr>
      </w:pPr>
      <w:r>
        <w:rPr>
          <w:sz w:val="28"/>
          <w:szCs w:val="28"/>
        </w:rPr>
        <w:t>Рабочая</w:t>
      </w:r>
      <w:r w:rsidRPr="004415ED">
        <w:rPr>
          <w:sz w:val="28"/>
          <w:szCs w:val="28"/>
        </w:rPr>
        <w:t xml:space="preserve"> программа профессионального модуля является частью </w:t>
      </w:r>
      <w:r w:rsidR="00C75EE8">
        <w:rPr>
          <w:sz w:val="28"/>
          <w:szCs w:val="28"/>
        </w:rPr>
        <w:t xml:space="preserve">программы подготовки специалистов среднего звена </w:t>
      </w:r>
      <w:r w:rsidRPr="004415ED">
        <w:rPr>
          <w:sz w:val="28"/>
          <w:szCs w:val="28"/>
        </w:rPr>
        <w:t xml:space="preserve">в соответствии с ФГОС по </w:t>
      </w:r>
      <w:r w:rsidR="004D119B" w:rsidRPr="004415ED">
        <w:rPr>
          <w:sz w:val="28"/>
          <w:szCs w:val="28"/>
        </w:rPr>
        <w:t xml:space="preserve">специальности </w:t>
      </w:r>
      <w:r w:rsidR="00F43DF6" w:rsidRPr="009A7F72">
        <w:rPr>
          <w:b/>
          <w:sz w:val="28"/>
          <w:szCs w:val="28"/>
        </w:rPr>
        <w:t>5</w:t>
      </w:r>
      <w:r w:rsidR="009A7F72" w:rsidRPr="009A7F72">
        <w:rPr>
          <w:b/>
          <w:sz w:val="28"/>
          <w:szCs w:val="28"/>
        </w:rPr>
        <w:t>1</w:t>
      </w:r>
      <w:r w:rsidR="00F43DF6" w:rsidRPr="009A7F72">
        <w:rPr>
          <w:b/>
          <w:sz w:val="28"/>
          <w:szCs w:val="28"/>
        </w:rPr>
        <w:t>.02.0</w:t>
      </w:r>
      <w:r w:rsidR="009A7F72" w:rsidRPr="009A7F72">
        <w:rPr>
          <w:b/>
          <w:sz w:val="28"/>
          <w:szCs w:val="28"/>
        </w:rPr>
        <w:t>1</w:t>
      </w:r>
      <w:r w:rsidR="00F43DF6" w:rsidRPr="009A7F72">
        <w:rPr>
          <w:b/>
          <w:sz w:val="28"/>
          <w:szCs w:val="28"/>
        </w:rPr>
        <w:t xml:space="preserve"> «</w:t>
      </w:r>
      <w:r w:rsidR="009A7F72" w:rsidRPr="009A7F72">
        <w:rPr>
          <w:b/>
          <w:sz w:val="28"/>
          <w:szCs w:val="28"/>
        </w:rPr>
        <w:t>Народное художественное творчество</w:t>
      </w:r>
      <w:r w:rsidR="00F43DF6" w:rsidRPr="009A7F72">
        <w:rPr>
          <w:b/>
          <w:sz w:val="28"/>
          <w:szCs w:val="28"/>
        </w:rPr>
        <w:t xml:space="preserve"> (по виду</w:t>
      </w:r>
      <w:r w:rsidR="00371F2D">
        <w:rPr>
          <w:b/>
          <w:sz w:val="28"/>
          <w:szCs w:val="28"/>
        </w:rPr>
        <w:t xml:space="preserve"> Театральное творчество</w:t>
      </w:r>
      <w:r w:rsidR="00F43DF6" w:rsidRPr="009A7F72">
        <w:rPr>
          <w:b/>
          <w:sz w:val="28"/>
          <w:szCs w:val="28"/>
        </w:rPr>
        <w:t>)»</w:t>
      </w:r>
      <w:r w:rsidR="00F43DF6" w:rsidRPr="009A7F72">
        <w:rPr>
          <w:sz w:val="28"/>
          <w:szCs w:val="28"/>
        </w:rPr>
        <w:t>.</w:t>
      </w:r>
    </w:p>
    <w:p w14:paraId="59D22400" w14:textId="5CF24652" w:rsidR="004D1C78" w:rsidRDefault="004D1C78" w:rsidP="00F43DF6">
      <w:pPr>
        <w:jc w:val="both"/>
        <w:rPr>
          <w:sz w:val="28"/>
          <w:szCs w:val="28"/>
        </w:rPr>
      </w:pPr>
      <w:r w:rsidRPr="004415ED">
        <w:rPr>
          <w:sz w:val="28"/>
          <w:szCs w:val="28"/>
        </w:rPr>
        <w:t>в части освоения основного вида профессиональной деятельности</w:t>
      </w:r>
      <w:r>
        <w:rPr>
          <w:sz w:val="28"/>
          <w:szCs w:val="28"/>
        </w:rPr>
        <w:t xml:space="preserve"> (ВПД)</w:t>
      </w:r>
    </w:p>
    <w:p w14:paraId="04540DA0" w14:textId="77777777" w:rsidR="00936654" w:rsidRDefault="00936654" w:rsidP="00F43DF6">
      <w:pPr>
        <w:jc w:val="both"/>
        <w:rPr>
          <w:sz w:val="28"/>
          <w:szCs w:val="28"/>
        </w:rPr>
      </w:pPr>
    </w:p>
    <w:p w14:paraId="1282AF14" w14:textId="77777777" w:rsidR="00936654" w:rsidRDefault="00936654" w:rsidP="00936654">
      <w:pPr>
        <w:jc w:val="both"/>
        <w:rPr>
          <w:b/>
          <w:sz w:val="28"/>
          <w:szCs w:val="28"/>
        </w:rPr>
      </w:pPr>
      <w:r w:rsidRPr="00936654">
        <w:rPr>
          <w:b/>
          <w:sz w:val="28"/>
          <w:szCs w:val="28"/>
        </w:rPr>
        <w:t>1.2. Цели и задачи профессионального модуля – требования к результатам освоения профессионального модуля</w:t>
      </w:r>
    </w:p>
    <w:p w14:paraId="0798BC79" w14:textId="1A1E7C41" w:rsidR="00936654" w:rsidRPr="00936654" w:rsidRDefault="00936654" w:rsidP="00936654">
      <w:pPr>
        <w:jc w:val="both"/>
        <w:rPr>
          <w:bCs/>
          <w:sz w:val="28"/>
          <w:szCs w:val="28"/>
        </w:rPr>
      </w:pPr>
      <w:r w:rsidRPr="00936654">
        <w:rPr>
          <w:b/>
          <w:sz w:val="28"/>
          <w:szCs w:val="28"/>
        </w:rPr>
        <w:t xml:space="preserve">   </w:t>
      </w:r>
      <w:r w:rsidRPr="00936654">
        <w:rPr>
          <w:bCs/>
          <w:sz w:val="28"/>
          <w:szCs w:val="28"/>
        </w:rPr>
        <w:t>Цель междисциплинарного курса «</w:t>
      </w:r>
      <w:r w:rsidR="009D278B">
        <w:rPr>
          <w:bCs/>
          <w:sz w:val="28"/>
          <w:szCs w:val="28"/>
        </w:rPr>
        <w:t>Экономика и менеджмент в социально-культурной сфере</w:t>
      </w:r>
      <w:r w:rsidRPr="00936654">
        <w:rPr>
          <w:bCs/>
          <w:sz w:val="28"/>
          <w:szCs w:val="28"/>
        </w:rPr>
        <w:t>» (МДК 0</w:t>
      </w:r>
      <w:r w:rsidR="009D278B">
        <w:rPr>
          <w:bCs/>
          <w:sz w:val="28"/>
          <w:szCs w:val="28"/>
        </w:rPr>
        <w:t>3</w:t>
      </w:r>
      <w:r w:rsidRPr="00936654">
        <w:rPr>
          <w:bCs/>
          <w:sz w:val="28"/>
          <w:szCs w:val="28"/>
        </w:rPr>
        <w:t xml:space="preserve">.01) — </w:t>
      </w:r>
      <w:r w:rsidR="009D278B" w:rsidRPr="009D278B">
        <w:rPr>
          <w:bCs/>
          <w:sz w:val="28"/>
          <w:szCs w:val="28"/>
        </w:rPr>
        <w:t>изучение особенностей экономических и управленческих отношений и процессов в сфере культуры и социокультурной деятельности, исследование специфики производства и реализации продукта этой сферы.</w:t>
      </w:r>
    </w:p>
    <w:p w14:paraId="506DA426" w14:textId="6986F28F" w:rsidR="00936654" w:rsidRDefault="00936654" w:rsidP="00936654">
      <w:pPr>
        <w:jc w:val="both"/>
        <w:rPr>
          <w:bCs/>
          <w:sz w:val="28"/>
          <w:szCs w:val="28"/>
        </w:rPr>
      </w:pPr>
      <w:r w:rsidRPr="00936654">
        <w:rPr>
          <w:bCs/>
          <w:sz w:val="28"/>
          <w:szCs w:val="28"/>
        </w:rPr>
        <w:t xml:space="preserve">   Цель междисциплинарного курса (МДК 0</w:t>
      </w:r>
      <w:r w:rsidR="009D278B">
        <w:rPr>
          <w:bCs/>
          <w:sz w:val="28"/>
          <w:szCs w:val="28"/>
        </w:rPr>
        <w:t>3</w:t>
      </w:r>
      <w:r w:rsidRPr="00936654">
        <w:rPr>
          <w:bCs/>
          <w:sz w:val="28"/>
          <w:szCs w:val="28"/>
        </w:rPr>
        <w:t>.02) «</w:t>
      </w:r>
      <w:r w:rsidR="007A39F1">
        <w:rPr>
          <w:bCs/>
          <w:sz w:val="28"/>
          <w:szCs w:val="28"/>
        </w:rPr>
        <w:t>Информационные технологии в профессиональной деятельности</w:t>
      </w:r>
      <w:r w:rsidRPr="00936654">
        <w:rPr>
          <w:bCs/>
          <w:sz w:val="28"/>
          <w:szCs w:val="28"/>
        </w:rPr>
        <w:t xml:space="preserve">» — </w:t>
      </w:r>
      <w:r w:rsidR="007A39F1" w:rsidRPr="007A39F1">
        <w:rPr>
          <w:bCs/>
          <w:sz w:val="28"/>
          <w:szCs w:val="28"/>
        </w:rPr>
        <w:t>освоение знаний и умений, необходимых для решения задач в профессиональной деятельности с использованием информационных и телекоммуникационных технологий.</w:t>
      </w:r>
    </w:p>
    <w:p w14:paraId="12FD2D67" w14:textId="6D036FFC" w:rsidR="009A7F72" w:rsidRDefault="009A7F72" w:rsidP="00936654">
      <w:pPr>
        <w:jc w:val="both"/>
        <w:rPr>
          <w:bCs/>
          <w:sz w:val="28"/>
          <w:szCs w:val="28"/>
        </w:rPr>
      </w:pPr>
      <w:bookmarkStart w:id="2" w:name="_Hlk225517017"/>
      <w:r>
        <w:rPr>
          <w:bCs/>
          <w:sz w:val="28"/>
          <w:szCs w:val="28"/>
        </w:rPr>
        <w:t xml:space="preserve">   </w:t>
      </w:r>
      <w:r w:rsidRPr="009A7F72">
        <w:rPr>
          <w:bCs/>
          <w:sz w:val="28"/>
          <w:szCs w:val="28"/>
        </w:rPr>
        <w:t>Цель</w:t>
      </w:r>
      <w:r>
        <w:rPr>
          <w:bCs/>
          <w:sz w:val="28"/>
          <w:szCs w:val="28"/>
        </w:rPr>
        <w:t xml:space="preserve"> междисциплинарного</w:t>
      </w:r>
      <w:r w:rsidRPr="009A7F72">
        <w:rPr>
          <w:bCs/>
          <w:sz w:val="28"/>
          <w:szCs w:val="28"/>
        </w:rPr>
        <w:t xml:space="preserve"> курса</w:t>
      </w:r>
      <w:bookmarkEnd w:id="2"/>
      <w:r w:rsidRPr="009A7F72">
        <w:rPr>
          <w:bCs/>
          <w:sz w:val="28"/>
          <w:szCs w:val="28"/>
        </w:rPr>
        <w:t xml:space="preserve"> «</w:t>
      </w:r>
      <w:r w:rsidR="007A39F1">
        <w:rPr>
          <w:bCs/>
          <w:sz w:val="28"/>
          <w:szCs w:val="28"/>
        </w:rPr>
        <w:t>Правовое обеспечение профессиональной деятельности</w:t>
      </w:r>
      <w:r w:rsidRPr="009A7F72">
        <w:rPr>
          <w:bCs/>
          <w:sz w:val="28"/>
          <w:szCs w:val="28"/>
        </w:rPr>
        <w:t>»</w:t>
      </w:r>
      <w:r w:rsidR="007A39F1">
        <w:rPr>
          <w:bCs/>
          <w:sz w:val="28"/>
          <w:szCs w:val="28"/>
        </w:rPr>
        <w:t xml:space="preserve"> (МДК 03.03)</w:t>
      </w:r>
      <w:r w:rsidRPr="009A7F72">
        <w:rPr>
          <w:bCs/>
          <w:sz w:val="28"/>
          <w:szCs w:val="28"/>
        </w:rPr>
        <w:t xml:space="preserve"> — </w:t>
      </w:r>
      <w:r w:rsidR="007A39F1" w:rsidRPr="007A39F1">
        <w:rPr>
          <w:bCs/>
          <w:sz w:val="28"/>
          <w:szCs w:val="28"/>
        </w:rPr>
        <w:t>получение обучающимися необходимых теоретических и практических правовых знаний и навыков в области профессиональной деятельности. Это позволит им в дальнейшем планировать и реализовывать собственное профессиональное и личностное развитие</w:t>
      </w:r>
      <w:r w:rsidR="007A39F1">
        <w:rPr>
          <w:bCs/>
          <w:sz w:val="28"/>
          <w:szCs w:val="28"/>
        </w:rPr>
        <w:t>.</w:t>
      </w:r>
    </w:p>
    <w:p w14:paraId="1EC94943" w14:textId="0A16525A" w:rsidR="007A39F1" w:rsidRDefault="007A39F1" w:rsidP="00936654">
      <w:pPr>
        <w:jc w:val="both"/>
        <w:rPr>
          <w:bCs/>
          <w:sz w:val="28"/>
          <w:szCs w:val="28"/>
        </w:rPr>
      </w:pPr>
      <w:r>
        <w:rPr>
          <w:bCs/>
          <w:sz w:val="28"/>
          <w:szCs w:val="28"/>
        </w:rPr>
        <w:t xml:space="preserve">    </w:t>
      </w:r>
      <w:r w:rsidRPr="009A7F72">
        <w:rPr>
          <w:bCs/>
          <w:sz w:val="28"/>
          <w:szCs w:val="28"/>
        </w:rPr>
        <w:t>Цель</w:t>
      </w:r>
      <w:r>
        <w:rPr>
          <w:bCs/>
          <w:sz w:val="28"/>
          <w:szCs w:val="28"/>
        </w:rPr>
        <w:t xml:space="preserve"> междисциплинарного</w:t>
      </w:r>
      <w:r w:rsidRPr="009A7F72">
        <w:rPr>
          <w:bCs/>
          <w:sz w:val="28"/>
          <w:szCs w:val="28"/>
        </w:rPr>
        <w:t xml:space="preserve"> курса</w:t>
      </w:r>
      <w:r>
        <w:rPr>
          <w:bCs/>
          <w:sz w:val="28"/>
          <w:szCs w:val="28"/>
        </w:rPr>
        <w:t xml:space="preserve"> «Этика и психология профессиональной деятельности» (МДК 03.04) -</w:t>
      </w:r>
      <w:r w:rsidRPr="007A39F1">
        <w:t xml:space="preserve"> </w:t>
      </w:r>
      <w:r w:rsidRPr="007A39F1">
        <w:rPr>
          <w:bCs/>
          <w:sz w:val="28"/>
          <w:szCs w:val="28"/>
        </w:rPr>
        <w:t xml:space="preserve">формирование представлений о психологических и нравственных особенностях профессиональной деятельности на основе научных достижений психологии и этики, а также обобщения практики. </w:t>
      </w:r>
      <w:r>
        <w:rPr>
          <w:bCs/>
          <w:sz w:val="28"/>
          <w:szCs w:val="28"/>
        </w:rPr>
        <w:t xml:space="preserve"> </w:t>
      </w:r>
    </w:p>
    <w:p w14:paraId="7593A81E" w14:textId="6DE0B416" w:rsidR="007A39F1" w:rsidRDefault="00937F16" w:rsidP="00936654">
      <w:pPr>
        <w:jc w:val="both"/>
        <w:rPr>
          <w:bCs/>
          <w:sz w:val="28"/>
          <w:szCs w:val="28"/>
        </w:rPr>
      </w:pPr>
      <w:r>
        <w:rPr>
          <w:bCs/>
          <w:sz w:val="28"/>
          <w:szCs w:val="28"/>
        </w:rPr>
        <w:t xml:space="preserve">   Задачи ПМ 0.3 </w:t>
      </w:r>
      <w:r w:rsidRPr="00937F16">
        <w:rPr>
          <w:bCs/>
          <w:sz w:val="28"/>
          <w:szCs w:val="28"/>
        </w:rPr>
        <w:t>направлены на овладение видом профессиональной деятельности — руководством любительскими творческими коллективами, досуговыми формированиями социально-культурной сферы. Эти задачи связаны с освоением принципов организации работы коллектива исполнителей, навыков работы с нормативно-управленческой документацией и применения современных информационных и телекоммуникационных средств и технологий в процессе работы.</w:t>
      </w:r>
    </w:p>
    <w:p w14:paraId="4E6BC46F" w14:textId="77777777" w:rsidR="00937F16" w:rsidRDefault="00937F16" w:rsidP="00936654">
      <w:pPr>
        <w:jc w:val="both"/>
        <w:rPr>
          <w:bCs/>
          <w:sz w:val="28"/>
          <w:szCs w:val="28"/>
        </w:rPr>
      </w:pPr>
    </w:p>
    <w:p w14:paraId="35BE1332" w14:textId="77777777" w:rsidR="00937F16" w:rsidRPr="00936654" w:rsidRDefault="00937F16" w:rsidP="00936654">
      <w:pPr>
        <w:jc w:val="both"/>
        <w:rPr>
          <w:bCs/>
          <w:sz w:val="28"/>
          <w:szCs w:val="28"/>
        </w:rPr>
      </w:pPr>
    </w:p>
    <w:p w14:paraId="2788D4C6" w14:textId="77777777" w:rsidR="00937F16" w:rsidRDefault="00936654"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8"/>
          <w:szCs w:val="28"/>
        </w:rPr>
      </w:pPr>
      <w:r>
        <w:rPr>
          <w:sz w:val="28"/>
          <w:szCs w:val="28"/>
        </w:rPr>
        <w:t xml:space="preserve">  </w:t>
      </w:r>
    </w:p>
    <w:p w14:paraId="00A6E646" w14:textId="77777777" w:rsidR="00937F16" w:rsidRDefault="00937F16"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8"/>
          <w:szCs w:val="28"/>
        </w:rPr>
      </w:pPr>
    </w:p>
    <w:p w14:paraId="3802028D" w14:textId="77777777" w:rsidR="00937F16" w:rsidRDefault="00937F16"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8"/>
          <w:szCs w:val="28"/>
        </w:rPr>
      </w:pPr>
    </w:p>
    <w:p w14:paraId="635EE492" w14:textId="1DDCBB16" w:rsidR="00936654" w:rsidRPr="00BC1F83" w:rsidRDefault="00936654"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aps/>
          <w:sz w:val="28"/>
          <w:szCs w:val="28"/>
        </w:rPr>
      </w:pPr>
      <w:r w:rsidRPr="00BC1F83">
        <w:rPr>
          <w:rFonts w:ascii="Times New Roman" w:hAnsi="Times New Roman"/>
          <w:caps/>
          <w:sz w:val="28"/>
          <w:szCs w:val="28"/>
        </w:rPr>
        <w:lastRenderedPageBreak/>
        <w:t xml:space="preserve">2. результаты освоения ПРОФЕССИОНАЛЬНОГО МОДУЛЯ </w:t>
      </w:r>
    </w:p>
    <w:p w14:paraId="4A73AC1A" w14:textId="77777777" w:rsidR="00936654" w:rsidRPr="004415ED" w:rsidRDefault="00936654" w:rsidP="0093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16"/>
          <w:szCs w:val="16"/>
        </w:rPr>
      </w:pPr>
    </w:p>
    <w:p w14:paraId="43AF9902" w14:textId="63CA0D60" w:rsidR="00936654" w:rsidRDefault="00936654" w:rsidP="007A39F1">
      <w:pPr>
        <w:ind w:firstLine="709"/>
        <w:jc w:val="both"/>
        <w:rPr>
          <w:sz w:val="28"/>
          <w:szCs w:val="28"/>
        </w:rPr>
      </w:pPr>
      <w:r w:rsidRPr="004415ED">
        <w:rPr>
          <w:sz w:val="28"/>
          <w:szCs w:val="28"/>
        </w:rPr>
        <w:t>Результатом освоения профессионального модуля является овладение обучающимися видом профессиональной деятельности</w:t>
      </w:r>
      <w:r>
        <w:rPr>
          <w:sz w:val="28"/>
          <w:szCs w:val="28"/>
        </w:rPr>
        <w:t xml:space="preserve">: </w:t>
      </w:r>
      <w:r w:rsidRPr="004415ED">
        <w:rPr>
          <w:sz w:val="28"/>
          <w:szCs w:val="28"/>
        </w:rPr>
        <w:t xml:space="preserve">в том числе профессиональными (ПК) </w:t>
      </w:r>
      <w:r>
        <w:rPr>
          <w:sz w:val="28"/>
          <w:szCs w:val="28"/>
        </w:rPr>
        <w:t>и общими (ОК) компетенциями:</w:t>
      </w:r>
    </w:p>
    <w:p w14:paraId="1E1BE96C" w14:textId="77777777" w:rsidR="00D4196B" w:rsidRPr="00A5290F" w:rsidRDefault="00D4196B" w:rsidP="00D4196B">
      <w:pPr>
        <w:jc w:val="both"/>
        <w:rPr>
          <w:sz w:val="28"/>
          <w:szCs w:val="28"/>
        </w:rPr>
      </w:pPr>
      <w:bookmarkStart w:id="3" w:name="_Hlk223000382"/>
      <w:r w:rsidRPr="00A5290F">
        <w:rPr>
          <w:sz w:val="28"/>
          <w:szCs w:val="28"/>
        </w:rPr>
        <w:t>ОК 01. Выбирать способы решения задач профессиональной деятельности применительно к различным контекстам;</w:t>
      </w:r>
    </w:p>
    <w:p w14:paraId="2FD6A349" w14:textId="77777777" w:rsidR="00D4196B" w:rsidRPr="00A5290F" w:rsidRDefault="00D4196B" w:rsidP="00D4196B">
      <w:pPr>
        <w:jc w:val="both"/>
        <w:rPr>
          <w:sz w:val="28"/>
          <w:szCs w:val="28"/>
        </w:rPr>
      </w:pPr>
      <w:r w:rsidRPr="00A5290F">
        <w:rPr>
          <w:sz w:val="28"/>
          <w:szCs w:val="28"/>
        </w:rPr>
        <w:t>ОК 02. Использовать современные средства поиска, анализа и интерпретации информации и технологии для выполнения задач профессиональной деятельности;</w:t>
      </w:r>
    </w:p>
    <w:p w14:paraId="5842F332" w14:textId="77777777" w:rsidR="00D4196B" w:rsidRPr="00A5290F" w:rsidRDefault="00D4196B" w:rsidP="00D4196B">
      <w:pPr>
        <w:jc w:val="both"/>
        <w:rPr>
          <w:sz w:val="28"/>
          <w:szCs w:val="28"/>
        </w:rPr>
      </w:pPr>
      <w:r w:rsidRPr="00A5290F">
        <w:rPr>
          <w:sz w:val="28"/>
          <w:szCs w:val="28"/>
        </w:rPr>
        <w:t>ОК 03. Планировать и реализовывать собственное профессиональное и личностное</w:t>
      </w:r>
      <w:r>
        <w:rPr>
          <w:sz w:val="28"/>
          <w:szCs w:val="28"/>
        </w:rPr>
        <w:t xml:space="preserve"> </w:t>
      </w:r>
      <w:r w:rsidRPr="00A5290F">
        <w:rPr>
          <w:sz w:val="28"/>
          <w:szCs w:val="28"/>
        </w:rPr>
        <w:t>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B78B08A" w14:textId="77777777" w:rsidR="00D4196B" w:rsidRPr="00A5290F" w:rsidRDefault="00D4196B" w:rsidP="00D4196B">
      <w:pPr>
        <w:jc w:val="both"/>
        <w:rPr>
          <w:sz w:val="28"/>
          <w:szCs w:val="28"/>
        </w:rPr>
      </w:pPr>
      <w:r w:rsidRPr="00A5290F">
        <w:rPr>
          <w:sz w:val="28"/>
          <w:szCs w:val="28"/>
        </w:rPr>
        <w:t>ОК 04. Эффективно взаимодействовать и работать в коллективе и команде;</w:t>
      </w:r>
    </w:p>
    <w:p w14:paraId="00195CC7" w14:textId="77777777" w:rsidR="00D4196B" w:rsidRPr="00A5290F" w:rsidRDefault="00D4196B" w:rsidP="00D4196B">
      <w:pPr>
        <w:jc w:val="both"/>
        <w:rPr>
          <w:sz w:val="28"/>
          <w:szCs w:val="28"/>
        </w:rPr>
      </w:pPr>
      <w:r w:rsidRPr="00A5290F">
        <w:rPr>
          <w:sz w:val="28"/>
          <w:szCs w:val="28"/>
        </w:rPr>
        <w:t>ОК 05. Осуществлять устную и письменную коммуникацию на государственном языке</w:t>
      </w:r>
      <w:r>
        <w:rPr>
          <w:sz w:val="28"/>
          <w:szCs w:val="28"/>
        </w:rPr>
        <w:t xml:space="preserve"> </w:t>
      </w:r>
      <w:r w:rsidRPr="00A5290F">
        <w:rPr>
          <w:sz w:val="28"/>
          <w:szCs w:val="28"/>
        </w:rPr>
        <w:t>Российской Федерации с учетом особенностей социального и культурного контекста;</w:t>
      </w:r>
    </w:p>
    <w:p w14:paraId="6808EC12" w14:textId="77777777" w:rsidR="00D4196B" w:rsidRPr="00A5290F" w:rsidRDefault="00D4196B" w:rsidP="00D4196B">
      <w:pPr>
        <w:jc w:val="both"/>
        <w:rPr>
          <w:sz w:val="28"/>
          <w:szCs w:val="28"/>
        </w:rPr>
      </w:pPr>
      <w:r w:rsidRPr="00A5290F">
        <w:rPr>
          <w:sz w:val="28"/>
          <w:szCs w:val="28"/>
        </w:rPr>
        <w:t>ОК 06. Проявлять гражданско-патриотическую позицию, демонстрировать осознанное</w:t>
      </w:r>
      <w:r>
        <w:rPr>
          <w:sz w:val="28"/>
          <w:szCs w:val="28"/>
        </w:rPr>
        <w:t xml:space="preserve"> </w:t>
      </w:r>
      <w:r w:rsidRPr="00A5290F">
        <w:rPr>
          <w:sz w:val="28"/>
          <w:szCs w:val="28"/>
        </w:rPr>
        <w:t>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9556E12" w14:textId="77777777" w:rsidR="00D4196B" w:rsidRPr="00A5290F" w:rsidRDefault="00D4196B" w:rsidP="00D4196B">
      <w:pPr>
        <w:jc w:val="both"/>
        <w:rPr>
          <w:sz w:val="28"/>
          <w:szCs w:val="28"/>
        </w:rPr>
      </w:pPr>
      <w:r w:rsidRPr="00A5290F">
        <w:rPr>
          <w:sz w:val="28"/>
          <w:szCs w:val="28"/>
        </w:rPr>
        <w:t>ОК 07. Содействовать сохранению окружающей среды, ресурсосбережению, применять</w:t>
      </w:r>
      <w:r>
        <w:rPr>
          <w:sz w:val="28"/>
          <w:szCs w:val="28"/>
        </w:rPr>
        <w:t xml:space="preserve"> </w:t>
      </w:r>
      <w:r w:rsidRPr="00A5290F">
        <w:rPr>
          <w:sz w:val="28"/>
          <w:szCs w:val="28"/>
        </w:rPr>
        <w:t>знания об изменении климата, принципы бережливого</w:t>
      </w:r>
      <w:r>
        <w:rPr>
          <w:sz w:val="28"/>
          <w:szCs w:val="28"/>
        </w:rPr>
        <w:t xml:space="preserve"> </w:t>
      </w:r>
      <w:r w:rsidRPr="00A5290F">
        <w:rPr>
          <w:sz w:val="28"/>
          <w:szCs w:val="28"/>
        </w:rPr>
        <w:t>производства, эффективно действовать в чрезвычайных ситуациях;</w:t>
      </w:r>
    </w:p>
    <w:p w14:paraId="1D6C6F80" w14:textId="77777777" w:rsidR="00D4196B" w:rsidRPr="00A5290F" w:rsidRDefault="00D4196B" w:rsidP="00D4196B">
      <w:pPr>
        <w:jc w:val="both"/>
        <w:rPr>
          <w:sz w:val="28"/>
          <w:szCs w:val="28"/>
        </w:rPr>
      </w:pPr>
      <w:r w:rsidRPr="00A5290F">
        <w:rPr>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3FE3580" w14:textId="77777777" w:rsidR="00D4196B" w:rsidRDefault="00D4196B" w:rsidP="00D4196B">
      <w:pPr>
        <w:jc w:val="both"/>
        <w:rPr>
          <w:sz w:val="28"/>
          <w:szCs w:val="28"/>
        </w:rPr>
      </w:pPr>
      <w:r w:rsidRPr="00A5290F">
        <w:rPr>
          <w:sz w:val="28"/>
          <w:szCs w:val="28"/>
        </w:rPr>
        <w:t>ОК 09. Пользоваться профессиональной документацией на государственном и иностранном языках.</w:t>
      </w:r>
    </w:p>
    <w:p w14:paraId="505D3EDA" w14:textId="77777777" w:rsidR="007A39F1" w:rsidRDefault="007A39F1" w:rsidP="007A39F1">
      <w:pPr>
        <w:rPr>
          <w:sz w:val="28"/>
          <w:szCs w:val="28"/>
        </w:rPr>
      </w:pPr>
      <w:r w:rsidRPr="00BA40E5">
        <w:rPr>
          <w:sz w:val="28"/>
          <w:szCs w:val="28"/>
        </w:rPr>
        <w:t xml:space="preserve">ПК 3.1.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 </w:t>
      </w:r>
    </w:p>
    <w:p w14:paraId="244124A9" w14:textId="77777777" w:rsidR="007A39F1" w:rsidRDefault="007A39F1" w:rsidP="007A39F1">
      <w:pPr>
        <w:rPr>
          <w:sz w:val="28"/>
          <w:szCs w:val="28"/>
        </w:rPr>
      </w:pPr>
      <w:r w:rsidRPr="00BA40E5">
        <w:rPr>
          <w:sz w:val="28"/>
          <w:szCs w:val="28"/>
        </w:rPr>
        <w:t>ПК 3.2. 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14:paraId="72283DB6" w14:textId="77777777" w:rsidR="007A39F1" w:rsidRPr="00BA40E5" w:rsidRDefault="007A39F1" w:rsidP="007A39F1">
      <w:pPr>
        <w:rPr>
          <w:sz w:val="28"/>
          <w:szCs w:val="28"/>
        </w:rPr>
      </w:pPr>
      <w:r w:rsidRPr="00BA40E5">
        <w:rPr>
          <w:sz w:val="28"/>
          <w:szCs w:val="28"/>
        </w:rPr>
        <w:t xml:space="preserve"> ПК 3.3. 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p w14:paraId="3AD8751F" w14:textId="77777777" w:rsidR="007A39F1" w:rsidRPr="00A5290F" w:rsidRDefault="007A39F1" w:rsidP="00D4196B">
      <w:pPr>
        <w:jc w:val="both"/>
        <w:rPr>
          <w:sz w:val="28"/>
          <w:szCs w:val="28"/>
        </w:rPr>
      </w:pPr>
    </w:p>
    <w:p w14:paraId="0A47205B" w14:textId="77777777" w:rsidR="002F686C" w:rsidRPr="00936654" w:rsidRDefault="002F686C" w:rsidP="002F686C">
      <w:pPr>
        <w:jc w:val="both"/>
        <w:rPr>
          <w:sz w:val="28"/>
          <w:szCs w:val="28"/>
        </w:rPr>
      </w:pPr>
      <w:r w:rsidRPr="00936654">
        <w:rPr>
          <w:sz w:val="28"/>
          <w:szCs w:val="28"/>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14:paraId="65B0ED04" w14:textId="77777777" w:rsidR="002F686C" w:rsidRPr="0091768C" w:rsidRDefault="002F686C" w:rsidP="002F686C">
      <w:pPr>
        <w:jc w:val="both"/>
        <w:rPr>
          <w:b/>
          <w:sz w:val="28"/>
          <w:szCs w:val="28"/>
        </w:rPr>
      </w:pPr>
      <w:r w:rsidRPr="0091768C">
        <w:rPr>
          <w:b/>
          <w:sz w:val="28"/>
          <w:szCs w:val="28"/>
        </w:rPr>
        <w:t>иметь практический опыт:</w:t>
      </w:r>
    </w:p>
    <w:p w14:paraId="5F424D22" w14:textId="77777777" w:rsidR="0091768C" w:rsidRDefault="0091768C">
      <w:pPr>
        <w:pStyle w:val="futurismarkdown-listitem"/>
        <w:numPr>
          <w:ilvl w:val="0"/>
          <w:numId w:val="3"/>
        </w:numPr>
        <w:shd w:val="clear" w:color="auto" w:fill="FFFFFF"/>
        <w:spacing w:before="0" w:beforeAutospacing="0" w:after="120" w:afterAutospacing="0" w:line="330" w:lineRule="atLeast"/>
        <w:rPr>
          <w:rFonts w:ascii="Arial" w:hAnsi="Arial" w:cs="Arial"/>
          <w:color w:val="333333"/>
        </w:rPr>
      </w:pPr>
    </w:p>
    <w:p w14:paraId="0D95F10A" w14:textId="2842A1A6" w:rsidR="0091768C" w:rsidRPr="0091768C" w:rsidRDefault="0091768C">
      <w:pPr>
        <w:pStyle w:val="futurismarkdown-listitem"/>
        <w:numPr>
          <w:ilvl w:val="0"/>
          <w:numId w:val="3"/>
        </w:numPr>
        <w:shd w:val="clear" w:color="auto" w:fill="FFFFFF"/>
        <w:spacing w:before="0" w:beforeAutospacing="0" w:after="0" w:afterAutospacing="0" w:line="330" w:lineRule="atLeast"/>
        <w:rPr>
          <w:color w:val="333333"/>
          <w:sz w:val="28"/>
          <w:szCs w:val="28"/>
        </w:rPr>
      </w:pPr>
      <w:r w:rsidRPr="0091768C">
        <w:rPr>
          <w:color w:val="333333"/>
          <w:sz w:val="28"/>
          <w:szCs w:val="28"/>
        </w:rPr>
        <w:lastRenderedPageBreak/>
        <w:t xml:space="preserve">изучения структуры, функций и методов управленческой работы на предприятии (в организации); </w:t>
      </w:r>
    </w:p>
    <w:p w14:paraId="4C4CBE63" w14:textId="14F92AF8" w:rsidR="0091768C" w:rsidRPr="0091768C" w:rsidRDefault="0091768C">
      <w:pPr>
        <w:pStyle w:val="futurismarkdown-listitem"/>
        <w:numPr>
          <w:ilvl w:val="0"/>
          <w:numId w:val="3"/>
        </w:numPr>
        <w:shd w:val="clear" w:color="auto" w:fill="FFFFFF"/>
        <w:spacing w:before="0" w:beforeAutospacing="0" w:after="0" w:afterAutospacing="0" w:line="330" w:lineRule="atLeast"/>
        <w:rPr>
          <w:color w:val="333333"/>
          <w:sz w:val="28"/>
          <w:szCs w:val="28"/>
        </w:rPr>
      </w:pPr>
      <w:r w:rsidRPr="0091768C">
        <w:rPr>
          <w:color w:val="333333"/>
          <w:sz w:val="28"/>
          <w:szCs w:val="28"/>
        </w:rPr>
        <w:t>анализ</w:t>
      </w:r>
      <w:r>
        <w:rPr>
          <w:color w:val="333333"/>
          <w:sz w:val="28"/>
          <w:szCs w:val="28"/>
        </w:rPr>
        <w:t>а</w:t>
      </w:r>
      <w:r w:rsidRPr="0091768C">
        <w:rPr>
          <w:color w:val="333333"/>
          <w:sz w:val="28"/>
          <w:szCs w:val="28"/>
        </w:rPr>
        <w:t xml:space="preserve"> показателей производственно-хозяйственной, финансовой, инновационной, маркетинговой, коммерческой деятельности и рыночной позиции предприятия;  </w:t>
      </w:r>
    </w:p>
    <w:p w14:paraId="3730A6D2" w14:textId="28D3C61F" w:rsidR="0091768C" w:rsidRPr="0091768C" w:rsidRDefault="0091768C">
      <w:pPr>
        <w:pStyle w:val="futurismarkdown-listitem"/>
        <w:numPr>
          <w:ilvl w:val="0"/>
          <w:numId w:val="3"/>
        </w:numPr>
        <w:shd w:val="clear" w:color="auto" w:fill="FFFFFF"/>
        <w:spacing w:before="0" w:beforeAutospacing="0" w:after="0" w:afterAutospacing="0" w:line="330" w:lineRule="atLeast"/>
        <w:rPr>
          <w:color w:val="333333"/>
          <w:sz w:val="28"/>
          <w:szCs w:val="28"/>
        </w:rPr>
      </w:pPr>
      <w:r w:rsidRPr="0091768C">
        <w:rPr>
          <w:color w:val="333333"/>
          <w:sz w:val="28"/>
          <w:szCs w:val="28"/>
        </w:rPr>
        <w:t>исследовани</w:t>
      </w:r>
      <w:r>
        <w:rPr>
          <w:color w:val="333333"/>
          <w:sz w:val="28"/>
          <w:szCs w:val="28"/>
        </w:rPr>
        <w:t>я</w:t>
      </w:r>
      <w:r w:rsidRPr="0091768C">
        <w:rPr>
          <w:color w:val="333333"/>
          <w:sz w:val="28"/>
          <w:szCs w:val="28"/>
        </w:rPr>
        <w:t xml:space="preserve"> организационно-управленческой системы одного из подразделений организации;  </w:t>
      </w:r>
    </w:p>
    <w:p w14:paraId="5D2DCF98" w14:textId="55BE17E8" w:rsidR="0091768C" w:rsidRPr="0091768C" w:rsidRDefault="0091768C">
      <w:pPr>
        <w:pStyle w:val="futurismarkdown-listitem"/>
        <w:numPr>
          <w:ilvl w:val="0"/>
          <w:numId w:val="3"/>
        </w:numPr>
        <w:shd w:val="clear" w:color="auto" w:fill="FFFFFF"/>
        <w:spacing w:before="0" w:beforeAutospacing="0" w:after="0" w:afterAutospacing="0" w:line="240" w:lineRule="atLeast"/>
        <w:ind w:right="90"/>
        <w:rPr>
          <w:color w:val="0000FF"/>
          <w:sz w:val="28"/>
          <w:szCs w:val="28"/>
        </w:rPr>
      </w:pPr>
      <w:r w:rsidRPr="0091768C">
        <w:rPr>
          <w:color w:val="333333"/>
          <w:sz w:val="28"/>
          <w:szCs w:val="28"/>
        </w:rPr>
        <w:t>освоени</w:t>
      </w:r>
      <w:r>
        <w:rPr>
          <w:color w:val="333333"/>
          <w:sz w:val="28"/>
          <w:szCs w:val="28"/>
        </w:rPr>
        <w:t>я</w:t>
      </w:r>
      <w:r w:rsidRPr="0091768C">
        <w:rPr>
          <w:color w:val="333333"/>
          <w:sz w:val="28"/>
          <w:szCs w:val="28"/>
        </w:rPr>
        <w:t xml:space="preserve"> ролей государственных и муниципальных служащих различных уровней управления на основе изучения их обязанностей, решаемых задач, прав и ответственности. </w:t>
      </w:r>
      <w:hyperlink r:id="rId8" w:tgtFrame="_blank" w:history="1">
        <w:r w:rsidRPr="0091768C">
          <w:rPr>
            <w:color w:val="0000FF"/>
            <w:sz w:val="28"/>
            <w:szCs w:val="28"/>
          </w:rPr>
          <w:br/>
        </w:r>
      </w:hyperlink>
    </w:p>
    <w:p w14:paraId="4F81A7DD" w14:textId="77777777" w:rsidR="002F686C" w:rsidRPr="0091768C" w:rsidRDefault="002F686C" w:rsidP="002F686C">
      <w:pPr>
        <w:jc w:val="both"/>
        <w:rPr>
          <w:sz w:val="28"/>
          <w:szCs w:val="28"/>
        </w:rPr>
      </w:pPr>
      <w:r w:rsidRPr="0091768C">
        <w:rPr>
          <w:sz w:val="28"/>
          <w:szCs w:val="28"/>
        </w:rPr>
        <w:t>- планирования и проведения практических занятий с учетом возраста, индивидуальных особенностей и уровня подготовки обучающихся;</w:t>
      </w:r>
    </w:p>
    <w:p w14:paraId="39380E78" w14:textId="0222018C" w:rsidR="00005731" w:rsidRPr="00005731" w:rsidRDefault="002F686C" w:rsidP="00005731">
      <w:pPr>
        <w:jc w:val="both"/>
        <w:rPr>
          <w:b/>
          <w:sz w:val="28"/>
          <w:szCs w:val="28"/>
        </w:rPr>
      </w:pPr>
      <w:r w:rsidRPr="0091768C">
        <w:rPr>
          <w:b/>
          <w:sz w:val="28"/>
          <w:szCs w:val="28"/>
        </w:rPr>
        <w:t>уметь:</w:t>
      </w:r>
    </w:p>
    <w:p w14:paraId="368FDA80" w14:textId="3CCB541E" w:rsidR="00005731" w:rsidRPr="0091768C" w:rsidRDefault="00005731">
      <w:pPr>
        <w:pStyle w:val="futurismarkdown-listitem"/>
        <w:numPr>
          <w:ilvl w:val="0"/>
          <w:numId w:val="2"/>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Организовывать работу коллектива</w:t>
      </w:r>
      <w:r w:rsidRPr="0091768C">
        <w:rPr>
          <w:color w:val="333333"/>
          <w:sz w:val="28"/>
          <w:szCs w:val="28"/>
        </w:rPr>
        <w:t xml:space="preserve"> и команды, взаимодействовать с коллегами, руководством, клиентами. </w:t>
      </w:r>
    </w:p>
    <w:p w14:paraId="46EF0BED" w14:textId="1A0E4316" w:rsidR="00005731" w:rsidRPr="0091768C" w:rsidRDefault="00005731">
      <w:pPr>
        <w:pStyle w:val="futurismarkdown-listitem"/>
        <w:numPr>
          <w:ilvl w:val="0"/>
          <w:numId w:val="2"/>
        </w:numPr>
        <w:shd w:val="clear" w:color="auto" w:fill="FFFFFF"/>
        <w:spacing w:before="0" w:beforeAutospacing="0" w:after="120" w:afterAutospacing="0" w:line="330" w:lineRule="atLeast"/>
        <w:rPr>
          <w:color w:val="333333"/>
          <w:sz w:val="28"/>
          <w:szCs w:val="28"/>
        </w:rPr>
      </w:pPr>
      <w:r w:rsidRPr="0091768C">
        <w:rPr>
          <w:rStyle w:val="ad"/>
          <w:b w:val="0"/>
          <w:bCs w:val="0"/>
          <w:color w:val="333333"/>
          <w:sz w:val="28"/>
          <w:szCs w:val="28"/>
        </w:rPr>
        <w:t>Разрабатывать и эффективно исполнять управленческие решения</w:t>
      </w:r>
      <w:r w:rsidRPr="0091768C">
        <w:rPr>
          <w:b/>
          <w:bCs/>
          <w:color w:val="333333"/>
          <w:sz w:val="28"/>
          <w:szCs w:val="28"/>
        </w:rPr>
        <w:t> ,</w:t>
      </w:r>
      <w:r w:rsidRPr="0091768C">
        <w:rPr>
          <w:color w:val="333333"/>
          <w:sz w:val="28"/>
          <w:szCs w:val="28"/>
        </w:rPr>
        <w:t xml:space="preserve"> в том числе в условиях неопределённости и рисков. </w:t>
      </w:r>
    </w:p>
    <w:p w14:paraId="5BA95DE9" w14:textId="6DF330EB" w:rsidR="00005731" w:rsidRPr="0091768C" w:rsidRDefault="00005731">
      <w:pPr>
        <w:pStyle w:val="futurismarkdown-listitem"/>
        <w:numPr>
          <w:ilvl w:val="0"/>
          <w:numId w:val="2"/>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Проектировать организационные структуры</w:t>
      </w:r>
      <w:r w:rsidRPr="0091768C">
        <w:rPr>
          <w:color w:val="333333"/>
          <w:sz w:val="28"/>
          <w:szCs w:val="28"/>
        </w:rPr>
        <w:t> , участвовать в разработке стратегий управления человеческими ресурсами организаций. </w:t>
      </w:r>
      <w:r w:rsidR="0091768C" w:rsidRPr="0091768C">
        <w:rPr>
          <w:color w:val="333333"/>
          <w:sz w:val="28"/>
          <w:szCs w:val="28"/>
        </w:rPr>
        <w:t xml:space="preserve"> </w:t>
      </w:r>
    </w:p>
    <w:p w14:paraId="0B84932E" w14:textId="54C3EC8E" w:rsidR="00005731" w:rsidRPr="0091768C" w:rsidRDefault="00005731">
      <w:pPr>
        <w:pStyle w:val="futurismarkdown-listitem"/>
        <w:numPr>
          <w:ilvl w:val="0"/>
          <w:numId w:val="2"/>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Планировать и осуществлять мероприятия</w:t>
      </w:r>
      <w:r w:rsidRPr="0091768C">
        <w:rPr>
          <w:color w:val="333333"/>
          <w:sz w:val="28"/>
          <w:szCs w:val="28"/>
        </w:rPr>
        <w:t>, распределять и делегировать полномочия с учётом личной ответственности за мероприятия. </w:t>
      </w:r>
      <w:r w:rsidR="0091768C" w:rsidRPr="0091768C">
        <w:rPr>
          <w:color w:val="333333"/>
          <w:sz w:val="28"/>
          <w:szCs w:val="28"/>
        </w:rPr>
        <w:t xml:space="preserve"> </w:t>
      </w:r>
    </w:p>
    <w:p w14:paraId="780F15E3" w14:textId="32647E4B" w:rsidR="00005731" w:rsidRPr="0091768C" w:rsidRDefault="00005731">
      <w:pPr>
        <w:pStyle w:val="futurismarkdown-listitem"/>
        <w:numPr>
          <w:ilvl w:val="0"/>
          <w:numId w:val="2"/>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Организовывать контроль исполнения</w:t>
      </w:r>
      <w:r w:rsidRPr="0091768C">
        <w:rPr>
          <w:color w:val="333333"/>
          <w:sz w:val="28"/>
          <w:szCs w:val="28"/>
        </w:rPr>
        <w:t>, проводить оценку качества управленческих решений. </w:t>
      </w:r>
      <w:r w:rsidR="0091768C" w:rsidRPr="0091768C">
        <w:rPr>
          <w:color w:val="333333"/>
          <w:sz w:val="28"/>
          <w:szCs w:val="28"/>
        </w:rPr>
        <w:t xml:space="preserve"> </w:t>
      </w:r>
    </w:p>
    <w:p w14:paraId="75C79EEC" w14:textId="77777777" w:rsidR="00005731" w:rsidRPr="0091768C" w:rsidRDefault="00005731">
      <w:pPr>
        <w:pStyle w:val="futurismarkdown-listitem"/>
        <w:numPr>
          <w:ilvl w:val="0"/>
          <w:numId w:val="2"/>
        </w:numPr>
        <w:shd w:val="clear" w:color="auto" w:fill="FFFFFF"/>
        <w:spacing w:before="0" w:beforeAutospacing="0" w:after="0" w:afterAutospacing="0" w:line="240" w:lineRule="atLeast"/>
        <w:rPr>
          <w:rStyle w:val="af2"/>
          <w:sz w:val="28"/>
          <w:szCs w:val="28"/>
          <w:u w:val="none"/>
        </w:rPr>
      </w:pPr>
      <w:r w:rsidRPr="0091768C">
        <w:rPr>
          <w:rStyle w:val="ad"/>
          <w:b w:val="0"/>
          <w:bCs w:val="0"/>
          <w:color w:val="333333"/>
          <w:sz w:val="28"/>
          <w:szCs w:val="28"/>
        </w:rPr>
        <w:t>Управлять трудными ситуациями</w:t>
      </w:r>
      <w:r w:rsidRPr="0091768C">
        <w:rPr>
          <w:color w:val="333333"/>
          <w:sz w:val="28"/>
          <w:szCs w:val="28"/>
        </w:rPr>
        <w:t> — работать с конфликтами, токсичными людьми и увольнениями, использовать методы разрешения конфликтов (переговоры, медиативные техники). </w:t>
      </w:r>
      <w:r w:rsidRPr="0091768C">
        <w:rPr>
          <w:color w:val="333333"/>
          <w:sz w:val="28"/>
          <w:szCs w:val="28"/>
        </w:rPr>
        <w:fldChar w:fldCharType="begin"/>
      </w:r>
      <w:r w:rsidRPr="0091768C">
        <w:rPr>
          <w:color w:val="333333"/>
          <w:sz w:val="28"/>
          <w:szCs w:val="28"/>
        </w:rPr>
        <w:instrText>HYPERLINK "https://companies.rbc.ru/news/R2HWUCT10O/kakie-11-navyikov-pomogut-rukovoditelyu-upravlyat-effektivnee/" \t "_blank"</w:instrText>
      </w:r>
      <w:r w:rsidRPr="0091768C">
        <w:rPr>
          <w:color w:val="333333"/>
          <w:sz w:val="28"/>
          <w:szCs w:val="28"/>
        </w:rPr>
      </w:r>
      <w:r w:rsidRPr="0091768C">
        <w:rPr>
          <w:color w:val="333333"/>
          <w:sz w:val="28"/>
          <w:szCs w:val="28"/>
        </w:rPr>
        <w:fldChar w:fldCharType="separate"/>
      </w:r>
    </w:p>
    <w:p w14:paraId="3B1FAEA7" w14:textId="0628AE83" w:rsidR="00005731" w:rsidRPr="00936654" w:rsidRDefault="00005731" w:rsidP="00005731">
      <w:pPr>
        <w:jc w:val="both"/>
        <w:rPr>
          <w:b/>
          <w:sz w:val="28"/>
          <w:szCs w:val="28"/>
        </w:rPr>
      </w:pPr>
      <w:r w:rsidRPr="0091768C">
        <w:rPr>
          <w:color w:val="0000FF"/>
          <w:sz w:val="28"/>
          <w:szCs w:val="28"/>
        </w:rPr>
        <w:br/>
      </w:r>
      <w:r w:rsidRPr="0091768C">
        <w:rPr>
          <w:color w:val="333333"/>
          <w:sz w:val="28"/>
          <w:szCs w:val="28"/>
        </w:rPr>
        <w:fldChar w:fldCharType="end"/>
      </w:r>
    </w:p>
    <w:p w14:paraId="7CD3DBAE" w14:textId="1AEF1657" w:rsidR="002F686C" w:rsidRDefault="0091768C" w:rsidP="002F686C">
      <w:pPr>
        <w:jc w:val="both"/>
        <w:rPr>
          <w:sz w:val="28"/>
          <w:szCs w:val="28"/>
        </w:rPr>
      </w:pPr>
      <w:r>
        <w:rPr>
          <w:b/>
          <w:sz w:val="28"/>
          <w:szCs w:val="28"/>
        </w:rPr>
        <w:t>з</w:t>
      </w:r>
      <w:r w:rsidR="002F686C" w:rsidRPr="00936654">
        <w:rPr>
          <w:b/>
          <w:sz w:val="28"/>
          <w:szCs w:val="28"/>
        </w:rPr>
        <w:t>нать:</w:t>
      </w:r>
      <w:r w:rsidR="002F686C" w:rsidRPr="00936654">
        <w:rPr>
          <w:sz w:val="28"/>
          <w:szCs w:val="28"/>
        </w:rPr>
        <w:t xml:space="preserve"> </w:t>
      </w:r>
    </w:p>
    <w:p w14:paraId="50AE1937" w14:textId="77777777" w:rsidR="0091768C" w:rsidRPr="0091768C" w:rsidRDefault="0091768C">
      <w:pPr>
        <w:numPr>
          <w:ilvl w:val="0"/>
          <w:numId w:val="4"/>
        </w:numPr>
        <w:jc w:val="both"/>
        <w:rPr>
          <w:sz w:val="28"/>
          <w:szCs w:val="28"/>
        </w:rPr>
      </w:pPr>
      <w:r w:rsidRPr="0091768C">
        <w:rPr>
          <w:sz w:val="28"/>
          <w:szCs w:val="28"/>
        </w:rPr>
        <w:t>Основные технологии в области организационно-управленческой деятельности предприятия.</w:t>
      </w:r>
    </w:p>
    <w:p w14:paraId="420A3CA1" w14:textId="77777777" w:rsidR="0091768C" w:rsidRPr="0091768C" w:rsidRDefault="0091768C">
      <w:pPr>
        <w:numPr>
          <w:ilvl w:val="0"/>
          <w:numId w:val="4"/>
        </w:numPr>
        <w:jc w:val="both"/>
        <w:rPr>
          <w:sz w:val="28"/>
          <w:szCs w:val="28"/>
        </w:rPr>
      </w:pPr>
      <w:r w:rsidRPr="0091768C">
        <w:rPr>
          <w:sz w:val="28"/>
          <w:szCs w:val="28"/>
        </w:rPr>
        <w:t>Законодательные и нормативные акты, регламентирующие деятельность предприятия.</w:t>
      </w:r>
    </w:p>
    <w:p w14:paraId="1DC4CAAD" w14:textId="77777777" w:rsidR="0091768C" w:rsidRPr="0091768C" w:rsidRDefault="0091768C">
      <w:pPr>
        <w:numPr>
          <w:ilvl w:val="0"/>
          <w:numId w:val="4"/>
        </w:numPr>
        <w:jc w:val="both"/>
        <w:rPr>
          <w:sz w:val="28"/>
          <w:szCs w:val="28"/>
        </w:rPr>
      </w:pPr>
      <w:r w:rsidRPr="0091768C">
        <w:rPr>
          <w:sz w:val="28"/>
          <w:szCs w:val="28"/>
        </w:rPr>
        <w:t>Современные принципы работы с деловой информацией, представление о корпоративных информационных системах и базах данных.</w:t>
      </w:r>
    </w:p>
    <w:p w14:paraId="21A00EB0" w14:textId="77777777" w:rsidR="0091768C" w:rsidRPr="0091768C" w:rsidRDefault="0091768C">
      <w:pPr>
        <w:numPr>
          <w:ilvl w:val="0"/>
          <w:numId w:val="4"/>
        </w:numPr>
        <w:jc w:val="both"/>
        <w:rPr>
          <w:sz w:val="28"/>
          <w:szCs w:val="28"/>
        </w:rPr>
      </w:pPr>
      <w:r w:rsidRPr="0091768C">
        <w:rPr>
          <w:sz w:val="28"/>
          <w:szCs w:val="28"/>
        </w:rPr>
        <w:t>Основные бизнес-процессы в организации.</w:t>
      </w:r>
    </w:p>
    <w:p w14:paraId="1460467D" w14:textId="77777777" w:rsidR="0091768C" w:rsidRPr="0091768C" w:rsidRDefault="0091768C">
      <w:pPr>
        <w:numPr>
          <w:ilvl w:val="0"/>
          <w:numId w:val="4"/>
        </w:numPr>
        <w:jc w:val="both"/>
        <w:rPr>
          <w:sz w:val="28"/>
          <w:szCs w:val="28"/>
        </w:rPr>
      </w:pPr>
      <w:r w:rsidRPr="0091768C">
        <w:rPr>
          <w:sz w:val="28"/>
          <w:szCs w:val="28"/>
        </w:rPr>
        <w:t>Назначение, структура и содержание основных отчётов организации.</w:t>
      </w:r>
    </w:p>
    <w:p w14:paraId="4C7CE700" w14:textId="77777777" w:rsidR="0091768C" w:rsidRPr="0091768C" w:rsidRDefault="0091768C">
      <w:pPr>
        <w:numPr>
          <w:ilvl w:val="0"/>
          <w:numId w:val="4"/>
        </w:numPr>
        <w:jc w:val="both"/>
        <w:rPr>
          <w:sz w:val="28"/>
          <w:szCs w:val="28"/>
        </w:rPr>
      </w:pPr>
      <w:r w:rsidRPr="0091768C">
        <w:rPr>
          <w:sz w:val="28"/>
          <w:szCs w:val="28"/>
        </w:rPr>
        <w:t>Стандарты и принципы подготовки коммерческой и маркетинговой отчётности.</w:t>
      </w:r>
    </w:p>
    <w:p w14:paraId="6EB6D0AD" w14:textId="77777777" w:rsidR="0091768C" w:rsidRPr="0091768C" w:rsidRDefault="0091768C">
      <w:pPr>
        <w:numPr>
          <w:ilvl w:val="0"/>
          <w:numId w:val="4"/>
        </w:numPr>
        <w:jc w:val="both"/>
        <w:rPr>
          <w:sz w:val="28"/>
          <w:szCs w:val="28"/>
        </w:rPr>
      </w:pPr>
      <w:r w:rsidRPr="0091768C">
        <w:rPr>
          <w:sz w:val="28"/>
          <w:szCs w:val="28"/>
        </w:rPr>
        <w:t>Теоретические и практические подходы к определению источников и механизмов обеспечения конкурентного преимущества организации.</w:t>
      </w:r>
    </w:p>
    <w:p w14:paraId="76706957" w14:textId="77777777" w:rsidR="0091768C" w:rsidRPr="0091768C" w:rsidRDefault="0091768C">
      <w:pPr>
        <w:numPr>
          <w:ilvl w:val="0"/>
          <w:numId w:val="4"/>
        </w:numPr>
        <w:jc w:val="both"/>
        <w:rPr>
          <w:sz w:val="28"/>
          <w:szCs w:val="28"/>
        </w:rPr>
      </w:pPr>
      <w:r w:rsidRPr="0091768C">
        <w:rPr>
          <w:sz w:val="28"/>
          <w:szCs w:val="28"/>
        </w:rPr>
        <w:lastRenderedPageBreak/>
        <w:t>Психологические основы деятельности коллектива, психологические особенности личности.</w:t>
      </w:r>
    </w:p>
    <w:p w14:paraId="51862F68" w14:textId="77777777" w:rsidR="0091768C" w:rsidRPr="0091768C" w:rsidRDefault="0091768C">
      <w:pPr>
        <w:numPr>
          <w:ilvl w:val="0"/>
          <w:numId w:val="4"/>
        </w:numPr>
        <w:jc w:val="both"/>
        <w:rPr>
          <w:sz w:val="28"/>
          <w:szCs w:val="28"/>
        </w:rPr>
      </w:pPr>
      <w:r w:rsidRPr="0091768C">
        <w:rPr>
          <w:sz w:val="28"/>
          <w:szCs w:val="28"/>
        </w:rPr>
        <w:t>Особенности профессиональной этики.</w:t>
      </w:r>
    </w:p>
    <w:p w14:paraId="509E49B8" w14:textId="77777777" w:rsidR="002F686C" w:rsidRPr="00BA40E5" w:rsidRDefault="002F686C" w:rsidP="002753F2">
      <w:pPr>
        <w:rPr>
          <w:sz w:val="28"/>
          <w:szCs w:val="28"/>
        </w:rPr>
      </w:pPr>
    </w:p>
    <w:bookmarkEnd w:id="3"/>
    <w:p w14:paraId="02CC6C06"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40A015C" w14:textId="77777777" w:rsidR="004D1C78" w:rsidRPr="004415ED" w:rsidRDefault="004D1C78" w:rsidP="00917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EE2EF54" w14:textId="2B3EFF3A"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Pr>
          <w:b/>
          <w:sz w:val="28"/>
          <w:szCs w:val="28"/>
        </w:rPr>
        <w:t>1.</w:t>
      </w:r>
      <w:r w:rsidRPr="004415ED">
        <w:rPr>
          <w:b/>
          <w:sz w:val="28"/>
          <w:szCs w:val="28"/>
        </w:rPr>
        <w:t>3. Рекомендуемое количество часов на освоение программы профессионального модуля:</w:t>
      </w:r>
    </w:p>
    <w:p w14:paraId="7304393D" w14:textId="78FC3F3C"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415ED">
        <w:rPr>
          <w:sz w:val="28"/>
          <w:szCs w:val="28"/>
        </w:rPr>
        <w:t xml:space="preserve">всего </w:t>
      </w:r>
      <w:r>
        <w:rPr>
          <w:sz w:val="28"/>
          <w:szCs w:val="28"/>
        </w:rPr>
        <w:t xml:space="preserve">– </w:t>
      </w:r>
      <w:r w:rsidR="00B82871">
        <w:rPr>
          <w:b/>
          <w:sz w:val="28"/>
          <w:szCs w:val="28"/>
        </w:rPr>
        <w:t>238</w:t>
      </w:r>
      <w:r w:rsidR="0019630C">
        <w:rPr>
          <w:sz w:val="28"/>
          <w:szCs w:val="28"/>
        </w:rPr>
        <w:t xml:space="preserve"> </w:t>
      </w:r>
      <w:r w:rsidRPr="004415ED">
        <w:rPr>
          <w:sz w:val="28"/>
          <w:szCs w:val="28"/>
        </w:rPr>
        <w:t>час</w:t>
      </w:r>
      <w:r w:rsidR="000E4B77">
        <w:rPr>
          <w:sz w:val="28"/>
          <w:szCs w:val="28"/>
        </w:rPr>
        <w:t>ов</w:t>
      </w:r>
      <w:r>
        <w:rPr>
          <w:sz w:val="28"/>
          <w:szCs w:val="28"/>
        </w:rPr>
        <w:t>, в том числе:</w:t>
      </w:r>
    </w:p>
    <w:p w14:paraId="0414BD32" w14:textId="30AF7A9C"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максимальной учебной нагрузки обучающегося </w:t>
      </w:r>
      <w:r>
        <w:rPr>
          <w:sz w:val="28"/>
          <w:szCs w:val="28"/>
        </w:rPr>
        <w:t>–</w:t>
      </w:r>
      <w:r w:rsidR="000E4B77">
        <w:rPr>
          <w:b/>
          <w:sz w:val="28"/>
          <w:szCs w:val="28"/>
        </w:rPr>
        <w:t xml:space="preserve">178 </w:t>
      </w:r>
      <w:r w:rsidRPr="004415ED">
        <w:rPr>
          <w:sz w:val="28"/>
          <w:szCs w:val="28"/>
        </w:rPr>
        <w:t xml:space="preserve">часов, </w:t>
      </w:r>
      <w:r>
        <w:rPr>
          <w:sz w:val="28"/>
          <w:szCs w:val="28"/>
        </w:rPr>
        <w:t>включая</w:t>
      </w:r>
      <w:r w:rsidRPr="004415ED">
        <w:rPr>
          <w:sz w:val="28"/>
          <w:szCs w:val="28"/>
        </w:rPr>
        <w:t>:</w:t>
      </w:r>
    </w:p>
    <w:p w14:paraId="2AAAC729" w14:textId="1BB9B653" w:rsidR="004D1C78" w:rsidRPr="004415ED" w:rsidRDefault="004D1C78" w:rsidP="00256C0D">
      <w:p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обязательной аудиторной учебной нагрузки обучающегося </w:t>
      </w:r>
      <w:r>
        <w:rPr>
          <w:sz w:val="28"/>
          <w:szCs w:val="28"/>
        </w:rPr>
        <w:t>–</w:t>
      </w:r>
      <w:r w:rsidR="000E4B77">
        <w:rPr>
          <w:sz w:val="28"/>
          <w:szCs w:val="28"/>
        </w:rPr>
        <w:t>182</w:t>
      </w:r>
      <w:r w:rsidR="009F202A">
        <w:rPr>
          <w:sz w:val="28"/>
          <w:szCs w:val="28"/>
        </w:rPr>
        <w:t xml:space="preserve"> </w:t>
      </w:r>
      <w:r w:rsidRPr="004415ED">
        <w:rPr>
          <w:sz w:val="28"/>
          <w:szCs w:val="28"/>
        </w:rPr>
        <w:t>часов;</w:t>
      </w:r>
    </w:p>
    <w:p w14:paraId="74A738DF" w14:textId="438A7D8D"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самостоятельной работы обучающегося </w:t>
      </w:r>
      <w:r>
        <w:rPr>
          <w:sz w:val="28"/>
          <w:szCs w:val="28"/>
        </w:rPr>
        <w:t>–</w:t>
      </w:r>
      <w:r w:rsidR="00B82871">
        <w:rPr>
          <w:b/>
          <w:sz w:val="28"/>
          <w:szCs w:val="28"/>
        </w:rPr>
        <w:t xml:space="preserve">8 </w:t>
      </w:r>
      <w:r w:rsidRPr="004415ED">
        <w:rPr>
          <w:sz w:val="28"/>
          <w:szCs w:val="28"/>
        </w:rPr>
        <w:t>часов;</w:t>
      </w:r>
    </w:p>
    <w:p w14:paraId="4E3DC011" w14:textId="26369EF6" w:rsidR="004D1C78"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производственной </w:t>
      </w:r>
      <w:r w:rsidR="005F6004">
        <w:rPr>
          <w:sz w:val="28"/>
          <w:szCs w:val="28"/>
        </w:rPr>
        <w:t xml:space="preserve">педагогической </w:t>
      </w:r>
      <w:r w:rsidRPr="004415ED">
        <w:rPr>
          <w:sz w:val="28"/>
          <w:szCs w:val="28"/>
        </w:rPr>
        <w:t xml:space="preserve">практики </w:t>
      </w:r>
      <w:r>
        <w:rPr>
          <w:sz w:val="28"/>
          <w:szCs w:val="28"/>
        </w:rPr>
        <w:t xml:space="preserve">– </w:t>
      </w:r>
      <w:r w:rsidR="008D6C20">
        <w:rPr>
          <w:b/>
          <w:sz w:val="28"/>
          <w:szCs w:val="28"/>
        </w:rPr>
        <w:t>36</w:t>
      </w:r>
      <w:r w:rsidRPr="004415ED">
        <w:rPr>
          <w:sz w:val="28"/>
          <w:szCs w:val="28"/>
        </w:rPr>
        <w:t xml:space="preserve"> час</w:t>
      </w:r>
      <w:r w:rsidR="0019630C">
        <w:rPr>
          <w:sz w:val="28"/>
          <w:szCs w:val="28"/>
        </w:rPr>
        <w:t>а</w:t>
      </w:r>
      <w:r w:rsidRPr="004415ED">
        <w:rPr>
          <w:sz w:val="28"/>
          <w:szCs w:val="28"/>
        </w:rPr>
        <w:t>.</w:t>
      </w:r>
    </w:p>
    <w:p w14:paraId="6277CB67" w14:textId="4BB5A9F7" w:rsidR="008D6C20" w:rsidRPr="004D469E" w:rsidRDefault="008D6C20"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Pr>
          <w:sz w:val="28"/>
          <w:szCs w:val="28"/>
        </w:rPr>
        <w:t xml:space="preserve">учебная практика по педагогической работе - </w:t>
      </w:r>
      <w:r w:rsidR="00B82871">
        <w:rPr>
          <w:sz w:val="28"/>
          <w:szCs w:val="28"/>
        </w:rPr>
        <w:t>18</w:t>
      </w:r>
    </w:p>
    <w:p w14:paraId="7194CA61" w14:textId="67C3FD12" w:rsidR="004D1C78" w:rsidRPr="004415ED" w:rsidRDefault="004D1C78"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16"/>
          <w:szCs w:val="16"/>
        </w:rPr>
      </w:pPr>
      <w:r w:rsidRPr="004415ED">
        <w:rPr>
          <w:b w:val="0"/>
          <w:caps/>
          <w:sz w:val="28"/>
          <w:szCs w:val="28"/>
        </w:rPr>
        <w:br w:type="page"/>
      </w:r>
    </w:p>
    <w:p w14:paraId="105D4153"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4D1C78" w:rsidRPr="004415ED" w:rsidSect="008C04C7">
          <w:type w:val="continuous"/>
          <w:pgSz w:w="11907" w:h="16840"/>
          <w:pgMar w:top="1134" w:right="851" w:bottom="851" w:left="1701" w:header="709" w:footer="709" w:gutter="0"/>
          <w:cols w:space="720"/>
        </w:sectPr>
      </w:pPr>
    </w:p>
    <w:p w14:paraId="649FC785" w14:textId="77777777" w:rsidR="004D1C78" w:rsidRDefault="004D1C78" w:rsidP="004D1C78">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8"/>
          <w:szCs w:val="28"/>
        </w:rPr>
      </w:pPr>
      <w:r w:rsidRPr="004415ED">
        <w:rPr>
          <w:b/>
          <w:caps/>
          <w:sz w:val="28"/>
          <w:szCs w:val="28"/>
        </w:rPr>
        <w:lastRenderedPageBreak/>
        <w:t>3. СТРУКТУРА и содержание профессионального модуля</w:t>
      </w:r>
    </w:p>
    <w:p w14:paraId="60B62643" w14:textId="77777777" w:rsidR="0019630C" w:rsidRPr="004415ED" w:rsidRDefault="0019630C" w:rsidP="004D1C78">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8"/>
          <w:szCs w:val="28"/>
        </w:rPr>
      </w:pPr>
    </w:p>
    <w:p w14:paraId="46E6B63A" w14:textId="77777777" w:rsidR="004D1C78" w:rsidRPr="004415ED" w:rsidRDefault="004D1C78" w:rsidP="004D1C78">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rPr>
      </w:pPr>
      <w:r w:rsidRPr="004415ED">
        <w:rPr>
          <w:b/>
          <w:sz w:val="28"/>
          <w:szCs w:val="28"/>
        </w:rPr>
        <w:t xml:space="preserve">3.1. Тематический план профессионального модуля </w:t>
      </w:r>
    </w:p>
    <w:tbl>
      <w:tblPr>
        <w:tblW w:w="44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2"/>
        <w:gridCol w:w="1135"/>
        <w:gridCol w:w="768"/>
        <w:gridCol w:w="1565"/>
        <w:gridCol w:w="1124"/>
        <w:gridCol w:w="809"/>
        <w:gridCol w:w="1124"/>
        <w:gridCol w:w="1054"/>
        <w:gridCol w:w="1912"/>
      </w:tblGrid>
      <w:tr w:rsidR="00E72DD6" w:rsidRPr="004415ED" w14:paraId="2CC01782" w14:textId="77777777" w:rsidTr="00E72DD6">
        <w:trPr>
          <w:trHeight w:val="435"/>
        </w:trPr>
        <w:tc>
          <w:tcPr>
            <w:tcW w:w="1362" w:type="pct"/>
            <w:vMerge w:val="restart"/>
            <w:tcBorders>
              <w:top w:val="single" w:sz="12" w:space="0" w:color="auto"/>
              <w:left w:val="single" w:sz="12" w:space="0" w:color="auto"/>
              <w:bottom w:val="single" w:sz="4" w:space="0" w:color="auto"/>
              <w:right w:val="single" w:sz="12" w:space="0" w:color="auto"/>
            </w:tcBorders>
            <w:vAlign w:val="center"/>
          </w:tcPr>
          <w:p w14:paraId="6BAEBF16" w14:textId="77777777" w:rsidR="00E72DD6" w:rsidRPr="004415ED" w:rsidRDefault="00E72DD6" w:rsidP="000945CA">
            <w:pPr>
              <w:pStyle w:val="21"/>
              <w:widowControl w:val="0"/>
              <w:ind w:left="0" w:firstLine="0"/>
              <w:jc w:val="center"/>
              <w:rPr>
                <w:b/>
                <w:sz w:val="20"/>
                <w:szCs w:val="20"/>
              </w:rPr>
            </w:pPr>
            <w:r w:rsidRPr="004415ED">
              <w:rPr>
                <w:b/>
                <w:sz w:val="20"/>
                <w:szCs w:val="20"/>
              </w:rPr>
              <w:t>Наименования разделов профессионального модуля</w:t>
            </w:r>
            <w:r w:rsidRPr="004415ED">
              <w:rPr>
                <w:rStyle w:val="a6"/>
                <w:b/>
                <w:sz w:val="20"/>
                <w:szCs w:val="20"/>
              </w:rPr>
              <w:footnoteReference w:customMarkFollows="1" w:id="1"/>
              <w:t>*</w:t>
            </w:r>
          </w:p>
        </w:tc>
        <w:tc>
          <w:tcPr>
            <w:tcW w:w="435" w:type="pct"/>
            <w:vMerge w:val="restart"/>
            <w:tcBorders>
              <w:top w:val="single" w:sz="12" w:space="0" w:color="auto"/>
              <w:left w:val="single" w:sz="12" w:space="0" w:color="auto"/>
              <w:bottom w:val="single" w:sz="4" w:space="0" w:color="auto"/>
              <w:right w:val="single" w:sz="12" w:space="0" w:color="auto"/>
            </w:tcBorders>
            <w:vAlign w:val="center"/>
          </w:tcPr>
          <w:p w14:paraId="29E59173" w14:textId="77777777" w:rsidR="00E72DD6" w:rsidRPr="004415ED" w:rsidRDefault="00E72DD6" w:rsidP="000945CA">
            <w:pPr>
              <w:pStyle w:val="21"/>
              <w:widowControl w:val="0"/>
              <w:ind w:left="0" w:firstLine="0"/>
              <w:jc w:val="center"/>
              <w:rPr>
                <w:b/>
                <w:iCs/>
                <w:sz w:val="20"/>
                <w:szCs w:val="20"/>
              </w:rPr>
            </w:pPr>
            <w:r w:rsidRPr="004415ED">
              <w:rPr>
                <w:b/>
                <w:iCs/>
                <w:sz w:val="20"/>
                <w:szCs w:val="20"/>
              </w:rPr>
              <w:t>Всего часов</w:t>
            </w:r>
          </w:p>
          <w:p w14:paraId="6709B653" w14:textId="77777777" w:rsidR="00E72DD6" w:rsidRPr="004415ED" w:rsidRDefault="00E72DD6" w:rsidP="000945CA">
            <w:pPr>
              <w:pStyle w:val="21"/>
              <w:widowControl w:val="0"/>
              <w:ind w:left="0" w:firstLine="0"/>
              <w:jc w:val="center"/>
              <w:rPr>
                <w:i/>
                <w:iCs/>
                <w:sz w:val="20"/>
                <w:szCs w:val="20"/>
              </w:rPr>
            </w:pPr>
            <w:r w:rsidRPr="004415ED">
              <w:rPr>
                <w:i/>
                <w:iCs/>
                <w:sz w:val="20"/>
                <w:szCs w:val="20"/>
              </w:rPr>
              <w:t>(макс. учебная нагрузка и практики)</w:t>
            </w:r>
          </w:p>
        </w:tc>
        <w:tc>
          <w:tcPr>
            <w:tcW w:w="2066" w:type="pct"/>
            <w:gridSpan w:val="5"/>
            <w:tcBorders>
              <w:top w:val="single" w:sz="12" w:space="0" w:color="auto"/>
              <w:left w:val="single" w:sz="12" w:space="0" w:color="auto"/>
              <w:bottom w:val="single" w:sz="4" w:space="0" w:color="auto"/>
              <w:right w:val="single" w:sz="12" w:space="0" w:color="auto"/>
            </w:tcBorders>
            <w:vAlign w:val="center"/>
          </w:tcPr>
          <w:p w14:paraId="7AA48E47"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Объем времени, отведенный на освоение междисциплинарного курса (курсов)</w:t>
            </w:r>
          </w:p>
        </w:tc>
        <w:tc>
          <w:tcPr>
            <w:tcW w:w="1137" w:type="pct"/>
            <w:gridSpan w:val="2"/>
            <w:tcBorders>
              <w:top w:val="single" w:sz="12" w:space="0" w:color="auto"/>
              <w:left w:val="single" w:sz="12" w:space="0" w:color="auto"/>
              <w:bottom w:val="single" w:sz="4" w:space="0" w:color="auto"/>
              <w:right w:val="single" w:sz="12" w:space="0" w:color="auto"/>
            </w:tcBorders>
            <w:vAlign w:val="center"/>
          </w:tcPr>
          <w:p w14:paraId="15F32ADD" w14:textId="77777777" w:rsidR="00E72DD6" w:rsidRPr="004415ED" w:rsidRDefault="00E72DD6" w:rsidP="000945CA">
            <w:pPr>
              <w:pStyle w:val="21"/>
              <w:widowControl w:val="0"/>
              <w:ind w:left="0" w:firstLine="0"/>
              <w:jc w:val="center"/>
              <w:rPr>
                <w:b/>
                <w:sz w:val="20"/>
                <w:szCs w:val="20"/>
              </w:rPr>
            </w:pPr>
            <w:r w:rsidRPr="004415ED">
              <w:rPr>
                <w:b/>
                <w:sz w:val="20"/>
                <w:szCs w:val="20"/>
              </w:rPr>
              <w:t xml:space="preserve">Практика </w:t>
            </w:r>
          </w:p>
        </w:tc>
      </w:tr>
      <w:tr w:rsidR="00E72DD6" w:rsidRPr="004415ED" w14:paraId="50F630C4" w14:textId="77777777" w:rsidTr="00E72DD6">
        <w:trPr>
          <w:trHeight w:val="435"/>
        </w:trPr>
        <w:tc>
          <w:tcPr>
            <w:tcW w:w="1362" w:type="pct"/>
            <w:vMerge/>
            <w:tcBorders>
              <w:top w:val="single" w:sz="12" w:space="0" w:color="auto"/>
              <w:left w:val="single" w:sz="12" w:space="0" w:color="auto"/>
              <w:bottom w:val="single" w:sz="4" w:space="0" w:color="auto"/>
              <w:right w:val="single" w:sz="12" w:space="0" w:color="auto"/>
            </w:tcBorders>
            <w:vAlign w:val="center"/>
          </w:tcPr>
          <w:p w14:paraId="5E78B683" w14:textId="77777777" w:rsidR="00E72DD6" w:rsidRPr="004415ED" w:rsidRDefault="00E72DD6" w:rsidP="000945CA">
            <w:pPr>
              <w:pStyle w:val="21"/>
              <w:widowControl w:val="0"/>
              <w:ind w:left="0" w:firstLine="0"/>
              <w:jc w:val="center"/>
              <w:rPr>
                <w:b/>
                <w:sz w:val="20"/>
                <w:szCs w:val="20"/>
              </w:rPr>
            </w:pPr>
          </w:p>
        </w:tc>
        <w:tc>
          <w:tcPr>
            <w:tcW w:w="435" w:type="pct"/>
            <w:vMerge/>
            <w:tcBorders>
              <w:top w:val="single" w:sz="12" w:space="0" w:color="auto"/>
              <w:left w:val="single" w:sz="12" w:space="0" w:color="auto"/>
              <w:bottom w:val="single" w:sz="4" w:space="0" w:color="auto"/>
              <w:right w:val="single" w:sz="12" w:space="0" w:color="auto"/>
            </w:tcBorders>
            <w:vAlign w:val="center"/>
          </w:tcPr>
          <w:p w14:paraId="57FEA08C" w14:textId="77777777" w:rsidR="00E72DD6" w:rsidRPr="004415ED" w:rsidRDefault="00E72DD6" w:rsidP="000945CA">
            <w:pPr>
              <w:pStyle w:val="21"/>
              <w:widowControl w:val="0"/>
              <w:ind w:left="0" w:firstLine="0"/>
              <w:jc w:val="center"/>
              <w:rPr>
                <w:b/>
                <w:iCs/>
                <w:sz w:val="20"/>
                <w:szCs w:val="20"/>
              </w:rPr>
            </w:pPr>
          </w:p>
        </w:tc>
        <w:tc>
          <w:tcPr>
            <w:tcW w:w="1325" w:type="pct"/>
            <w:gridSpan w:val="3"/>
            <w:tcBorders>
              <w:top w:val="single" w:sz="12" w:space="0" w:color="auto"/>
              <w:left w:val="single" w:sz="12" w:space="0" w:color="auto"/>
              <w:bottom w:val="single" w:sz="12" w:space="0" w:color="auto"/>
              <w:right w:val="single" w:sz="12" w:space="0" w:color="auto"/>
            </w:tcBorders>
            <w:vAlign w:val="center"/>
          </w:tcPr>
          <w:p w14:paraId="5E61F658"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Обязательная аудиторная учебная нагрузка обучающегося</w:t>
            </w:r>
          </w:p>
        </w:tc>
        <w:tc>
          <w:tcPr>
            <w:tcW w:w="741" w:type="pct"/>
            <w:gridSpan w:val="2"/>
            <w:tcBorders>
              <w:top w:val="single" w:sz="12" w:space="0" w:color="auto"/>
              <w:left w:val="single" w:sz="12" w:space="0" w:color="auto"/>
              <w:bottom w:val="single" w:sz="12" w:space="0" w:color="auto"/>
              <w:right w:val="single" w:sz="12" w:space="0" w:color="auto"/>
            </w:tcBorders>
            <w:vAlign w:val="center"/>
          </w:tcPr>
          <w:p w14:paraId="6F3485DA"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Самостоятельная работа обучающегося</w:t>
            </w:r>
          </w:p>
        </w:tc>
        <w:tc>
          <w:tcPr>
            <w:tcW w:w="404" w:type="pct"/>
            <w:vMerge w:val="restart"/>
            <w:tcBorders>
              <w:top w:val="single" w:sz="12" w:space="0" w:color="auto"/>
              <w:left w:val="single" w:sz="12" w:space="0" w:color="auto"/>
              <w:right w:val="single" w:sz="12" w:space="0" w:color="auto"/>
            </w:tcBorders>
            <w:vAlign w:val="center"/>
          </w:tcPr>
          <w:p w14:paraId="4CFFEE03" w14:textId="77777777" w:rsidR="00E72DD6" w:rsidRPr="004415ED" w:rsidRDefault="00E72DD6" w:rsidP="000945CA">
            <w:pPr>
              <w:pStyle w:val="21"/>
              <w:widowControl w:val="0"/>
              <w:ind w:left="0" w:firstLine="0"/>
              <w:jc w:val="center"/>
              <w:rPr>
                <w:b/>
                <w:sz w:val="20"/>
                <w:szCs w:val="20"/>
              </w:rPr>
            </w:pPr>
            <w:r w:rsidRPr="004415ED">
              <w:rPr>
                <w:b/>
                <w:sz w:val="20"/>
                <w:szCs w:val="20"/>
              </w:rPr>
              <w:t>Учебная,</w:t>
            </w:r>
          </w:p>
          <w:p w14:paraId="115ABFA3" w14:textId="77777777" w:rsidR="00E72DD6" w:rsidRPr="004415ED" w:rsidRDefault="00E72DD6" w:rsidP="000945CA">
            <w:pPr>
              <w:pStyle w:val="21"/>
              <w:widowControl w:val="0"/>
              <w:ind w:left="0" w:firstLine="0"/>
              <w:jc w:val="center"/>
              <w:rPr>
                <w:b/>
                <w:i/>
                <w:sz w:val="20"/>
                <w:szCs w:val="20"/>
              </w:rPr>
            </w:pPr>
            <w:r w:rsidRPr="004415ED">
              <w:rPr>
                <w:sz w:val="20"/>
                <w:szCs w:val="20"/>
              </w:rPr>
              <w:t>часов</w:t>
            </w:r>
          </w:p>
        </w:tc>
        <w:tc>
          <w:tcPr>
            <w:tcW w:w="733" w:type="pct"/>
            <w:vMerge w:val="restart"/>
            <w:tcBorders>
              <w:top w:val="single" w:sz="12" w:space="0" w:color="auto"/>
              <w:left w:val="single" w:sz="4" w:space="0" w:color="auto"/>
              <w:right w:val="single" w:sz="12" w:space="0" w:color="auto"/>
            </w:tcBorders>
            <w:vAlign w:val="center"/>
          </w:tcPr>
          <w:p w14:paraId="61767BD2" w14:textId="77777777" w:rsidR="00E72DD6" w:rsidRPr="004415ED" w:rsidRDefault="00E72DD6" w:rsidP="000945CA">
            <w:pPr>
              <w:pStyle w:val="21"/>
              <w:widowControl w:val="0"/>
              <w:ind w:left="0" w:firstLine="0"/>
              <w:jc w:val="center"/>
              <w:rPr>
                <w:b/>
                <w:sz w:val="20"/>
                <w:szCs w:val="20"/>
              </w:rPr>
            </w:pPr>
            <w:r w:rsidRPr="004415ED">
              <w:rPr>
                <w:b/>
                <w:sz w:val="20"/>
                <w:szCs w:val="20"/>
              </w:rPr>
              <w:t>Производственная (по профилю специальности),</w:t>
            </w:r>
          </w:p>
          <w:p w14:paraId="19791C8E" w14:textId="77777777" w:rsidR="00E72DD6" w:rsidRPr="004415ED" w:rsidRDefault="00E72DD6" w:rsidP="000945CA">
            <w:pPr>
              <w:pStyle w:val="21"/>
              <w:widowControl w:val="0"/>
              <w:ind w:left="72" w:firstLine="0"/>
              <w:jc w:val="center"/>
              <w:rPr>
                <w:sz w:val="20"/>
                <w:szCs w:val="20"/>
              </w:rPr>
            </w:pPr>
            <w:r w:rsidRPr="004415ED">
              <w:rPr>
                <w:sz w:val="20"/>
                <w:szCs w:val="20"/>
              </w:rPr>
              <w:t>часов</w:t>
            </w:r>
          </w:p>
          <w:p w14:paraId="56493153" w14:textId="77777777" w:rsidR="00E72DD6" w:rsidRPr="004415ED" w:rsidRDefault="00E72DD6" w:rsidP="000945CA">
            <w:pPr>
              <w:pStyle w:val="21"/>
              <w:widowControl w:val="0"/>
              <w:ind w:left="72"/>
              <w:jc w:val="center"/>
              <w:rPr>
                <w:b/>
                <w:sz w:val="20"/>
                <w:szCs w:val="20"/>
              </w:rPr>
            </w:pPr>
            <w:r w:rsidRPr="004415ED">
              <w:rPr>
                <w:i/>
                <w:sz w:val="20"/>
                <w:szCs w:val="20"/>
              </w:rPr>
              <w:t>(если предусмотрена рассредоточенная практика)</w:t>
            </w:r>
          </w:p>
        </w:tc>
      </w:tr>
      <w:tr w:rsidR="00E72DD6" w:rsidRPr="004415ED" w14:paraId="6C0E3639" w14:textId="77777777" w:rsidTr="000E4B77">
        <w:trPr>
          <w:trHeight w:val="390"/>
        </w:trPr>
        <w:tc>
          <w:tcPr>
            <w:tcW w:w="1362" w:type="pct"/>
            <w:vMerge/>
            <w:tcBorders>
              <w:top w:val="single" w:sz="4" w:space="0" w:color="auto"/>
              <w:left w:val="single" w:sz="12" w:space="0" w:color="auto"/>
              <w:bottom w:val="single" w:sz="12" w:space="0" w:color="auto"/>
              <w:right w:val="single" w:sz="12" w:space="0" w:color="auto"/>
            </w:tcBorders>
            <w:vAlign w:val="center"/>
          </w:tcPr>
          <w:p w14:paraId="62266AB1" w14:textId="77777777" w:rsidR="00E72DD6" w:rsidRPr="004415ED" w:rsidRDefault="00E72DD6" w:rsidP="000945CA">
            <w:pPr>
              <w:jc w:val="center"/>
              <w:rPr>
                <w:b/>
                <w:sz w:val="20"/>
                <w:szCs w:val="20"/>
              </w:rPr>
            </w:pPr>
          </w:p>
        </w:tc>
        <w:tc>
          <w:tcPr>
            <w:tcW w:w="435" w:type="pct"/>
            <w:vMerge/>
            <w:tcBorders>
              <w:top w:val="single" w:sz="4" w:space="0" w:color="auto"/>
              <w:left w:val="single" w:sz="12" w:space="0" w:color="auto"/>
              <w:bottom w:val="single" w:sz="12" w:space="0" w:color="auto"/>
              <w:right w:val="single" w:sz="12" w:space="0" w:color="auto"/>
            </w:tcBorders>
            <w:vAlign w:val="center"/>
          </w:tcPr>
          <w:p w14:paraId="76D7E44F" w14:textId="77777777" w:rsidR="00E72DD6" w:rsidRPr="004415ED" w:rsidRDefault="00E72DD6" w:rsidP="000945CA">
            <w:pPr>
              <w:jc w:val="center"/>
              <w:rPr>
                <w:b/>
                <w:sz w:val="20"/>
                <w:szCs w:val="20"/>
              </w:rPr>
            </w:pPr>
          </w:p>
        </w:tc>
        <w:tc>
          <w:tcPr>
            <w:tcW w:w="294" w:type="pct"/>
            <w:tcBorders>
              <w:top w:val="single" w:sz="12" w:space="0" w:color="auto"/>
              <w:left w:val="single" w:sz="12" w:space="0" w:color="auto"/>
              <w:bottom w:val="single" w:sz="12" w:space="0" w:color="auto"/>
              <w:right w:val="single" w:sz="4" w:space="0" w:color="auto"/>
            </w:tcBorders>
            <w:vAlign w:val="center"/>
          </w:tcPr>
          <w:p w14:paraId="535EAD00"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Всего,</w:t>
            </w:r>
          </w:p>
          <w:p w14:paraId="721FAE0A" w14:textId="77777777" w:rsidR="00E72DD6" w:rsidRPr="004415ED" w:rsidRDefault="00E72DD6" w:rsidP="000945CA">
            <w:pPr>
              <w:pStyle w:val="a3"/>
              <w:widowControl w:val="0"/>
              <w:suppressAutoHyphens/>
              <w:spacing w:before="0" w:after="0"/>
              <w:jc w:val="center"/>
              <w:rPr>
                <w:i/>
                <w:sz w:val="20"/>
                <w:szCs w:val="20"/>
              </w:rPr>
            </w:pPr>
            <w:r w:rsidRPr="004415ED">
              <w:rPr>
                <w:sz w:val="20"/>
                <w:szCs w:val="20"/>
              </w:rPr>
              <w:t>часов</w:t>
            </w:r>
          </w:p>
        </w:tc>
        <w:tc>
          <w:tcPr>
            <w:tcW w:w="600" w:type="pct"/>
            <w:tcBorders>
              <w:top w:val="single" w:sz="12" w:space="0" w:color="auto"/>
              <w:left w:val="single" w:sz="4" w:space="0" w:color="auto"/>
              <w:bottom w:val="single" w:sz="12" w:space="0" w:color="auto"/>
              <w:right w:val="single" w:sz="4" w:space="0" w:color="auto"/>
            </w:tcBorders>
            <w:vAlign w:val="center"/>
          </w:tcPr>
          <w:p w14:paraId="4464BC0E"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в т.ч. лабораторные работы и практические занятия,</w:t>
            </w:r>
          </w:p>
          <w:p w14:paraId="678F39D4" w14:textId="77777777" w:rsidR="00E72DD6" w:rsidRPr="004415ED" w:rsidRDefault="00E72DD6" w:rsidP="000945CA">
            <w:pPr>
              <w:pStyle w:val="a3"/>
              <w:widowControl w:val="0"/>
              <w:suppressAutoHyphens/>
              <w:spacing w:before="0" w:after="0"/>
              <w:jc w:val="center"/>
              <w:rPr>
                <w:sz w:val="20"/>
                <w:szCs w:val="20"/>
              </w:rPr>
            </w:pPr>
            <w:r w:rsidRPr="004415ED">
              <w:rPr>
                <w:sz w:val="20"/>
                <w:szCs w:val="20"/>
              </w:rPr>
              <w:t>часов</w:t>
            </w:r>
          </w:p>
        </w:tc>
        <w:tc>
          <w:tcPr>
            <w:tcW w:w="431" w:type="pct"/>
            <w:tcBorders>
              <w:top w:val="single" w:sz="12" w:space="0" w:color="auto"/>
              <w:left w:val="single" w:sz="4" w:space="0" w:color="auto"/>
              <w:bottom w:val="single" w:sz="12" w:space="0" w:color="auto"/>
              <w:right w:val="single" w:sz="12" w:space="0" w:color="auto"/>
            </w:tcBorders>
            <w:vAlign w:val="center"/>
          </w:tcPr>
          <w:p w14:paraId="7CAA648F" w14:textId="77777777" w:rsidR="00E72DD6" w:rsidRPr="004415ED" w:rsidRDefault="00E72DD6" w:rsidP="000945CA">
            <w:pPr>
              <w:pStyle w:val="21"/>
              <w:widowControl w:val="0"/>
              <w:ind w:left="0" w:firstLine="0"/>
              <w:jc w:val="center"/>
              <w:rPr>
                <w:b/>
                <w:sz w:val="20"/>
                <w:szCs w:val="20"/>
              </w:rPr>
            </w:pPr>
            <w:r w:rsidRPr="004415ED">
              <w:rPr>
                <w:b/>
                <w:sz w:val="20"/>
                <w:szCs w:val="20"/>
              </w:rPr>
              <w:t>в т.ч., курсовая работа (проект),</w:t>
            </w:r>
          </w:p>
          <w:p w14:paraId="2FE0CD64" w14:textId="77777777" w:rsidR="00E72DD6" w:rsidRPr="004415ED" w:rsidRDefault="00E72DD6" w:rsidP="000945CA">
            <w:pPr>
              <w:pStyle w:val="21"/>
              <w:widowControl w:val="0"/>
              <w:ind w:left="0" w:firstLine="0"/>
              <w:jc w:val="center"/>
              <w:rPr>
                <w:i/>
                <w:sz w:val="20"/>
                <w:szCs w:val="20"/>
              </w:rPr>
            </w:pPr>
            <w:r w:rsidRPr="004415ED">
              <w:rPr>
                <w:sz w:val="20"/>
                <w:szCs w:val="20"/>
              </w:rPr>
              <w:t>часов</w:t>
            </w:r>
          </w:p>
        </w:tc>
        <w:tc>
          <w:tcPr>
            <w:tcW w:w="310" w:type="pct"/>
            <w:tcBorders>
              <w:top w:val="single" w:sz="12" w:space="0" w:color="auto"/>
              <w:left w:val="single" w:sz="12" w:space="0" w:color="auto"/>
              <w:bottom w:val="single" w:sz="12" w:space="0" w:color="auto"/>
              <w:right w:val="single" w:sz="4" w:space="0" w:color="auto"/>
            </w:tcBorders>
            <w:vAlign w:val="center"/>
          </w:tcPr>
          <w:p w14:paraId="5E345084"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Всего,</w:t>
            </w:r>
          </w:p>
          <w:p w14:paraId="1801B3F8" w14:textId="77777777" w:rsidR="00E72DD6" w:rsidRPr="004415ED" w:rsidRDefault="00E72DD6" w:rsidP="000945CA">
            <w:pPr>
              <w:pStyle w:val="a3"/>
              <w:widowControl w:val="0"/>
              <w:suppressAutoHyphens/>
              <w:spacing w:before="0" w:after="0"/>
              <w:jc w:val="center"/>
              <w:rPr>
                <w:b/>
                <w:i/>
                <w:sz w:val="20"/>
                <w:szCs w:val="20"/>
              </w:rPr>
            </w:pPr>
            <w:r w:rsidRPr="004415ED">
              <w:rPr>
                <w:sz w:val="20"/>
                <w:szCs w:val="20"/>
              </w:rPr>
              <w:t>часов</w:t>
            </w:r>
          </w:p>
        </w:tc>
        <w:tc>
          <w:tcPr>
            <w:tcW w:w="431" w:type="pct"/>
            <w:tcBorders>
              <w:top w:val="single" w:sz="12" w:space="0" w:color="auto"/>
              <w:left w:val="single" w:sz="4" w:space="0" w:color="auto"/>
              <w:bottom w:val="single" w:sz="12" w:space="0" w:color="auto"/>
              <w:right w:val="single" w:sz="12" w:space="0" w:color="auto"/>
            </w:tcBorders>
            <w:vAlign w:val="center"/>
          </w:tcPr>
          <w:p w14:paraId="1461E6AC" w14:textId="77777777" w:rsidR="00E72DD6" w:rsidRPr="004415ED" w:rsidRDefault="00E72DD6" w:rsidP="000945CA">
            <w:pPr>
              <w:pStyle w:val="21"/>
              <w:widowControl w:val="0"/>
              <w:ind w:left="0" w:firstLine="0"/>
              <w:jc w:val="center"/>
              <w:rPr>
                <w:b/>
                <w:sz w:val="20"/>
                <w:szCs w:val="20"/>
              </w:rPr>
            </w:pPr>
            <w:r w:rsidRPr="004415ED">
              <w:rPr>
                <w:b/>
                <w:sz w:val="20"/>
                <w:szCs w:val="20"/>
              </w:rPr>
              <w:t>в т.ч., курсовая работа (проект),</w:t>
            </w:r>
          </w:p>
          <w:p w14:paraId="0ADB0318" w14:textId="77777777" w:rsidR="00E72DD6" w:rsidRPr="004415ED" w:rsidRDefault="00E72DD6" w:rsidP="000945CA">
            <w:pPr>
              <w:pStyle w:val="21"/>
              <w:widowControl w:val="0"/>
              <w:ind w:left="0" w:firstLine="0"/>
              <w:jc w:val="center"/>
              <w:rPr>
                <w:i/>
                <w:sz w:val="20"/>
                <w:szCs w:val="20"/>
              </w:rPr>
            </w:pPr>
            <w:r w:rsidRPr="004415ED">
              <w:rPr>
                <w:sz w:val="20"/>
                <w:szCs w:val="20"/>
              </w:rPr>
              <w:t>часов</w:t>
            </w:r>
          </w:p>
        </w:tc>
        <w:tc>
          <w:tcPr>
            <w:tcW w:w="404" w:type="pct"/>
            <w:vMerge/>
            <w:tcBorders>
              <w:left w:val="single" w:sz="12" w:space="0" w:color="auto"/>
              <w:bottom w:val="single" w:sz="12" w:space="0" w:color="auto"/>
              <w:right w:val="single" w:sz="12" w:space="0" w:color="auto"/>
            </w:tcBorders>
            <w:vAlign w:val="center"/>
          </w:tcPr>
          <w:p w14:paraId="0F126273" w14:textId="77777777" w:rsidR="00E72DD6" w:rsidRPr="004415ED" w:rsidRDefault="00E72DD6" w:rsidP="000945CA">
            <w:pPr>
              <w:pStyle w:val="21"/>
              <w:widowControl w:val="0"/>
              <w:ind w:left="0" w:firstLine="0"/>
              <w:jc w:val="center"/>
              <w:rPr>
                <w:sz w:val="20"/>
                <w:szCs w:val="20"/>
              </w:rPr>
            </w:pPr>
          </w:p>
        </w:tc>
        <w:tc>
          <w:tcPr>
            <w:tcW w:w="733" w:type="pct"/>
            <w:vMerge/>
            <w:tcBorders>
              <w:left w:val="single" w:sz="12" w:space="0" w:color="auto"/>
              <w:bottom w:val="single" w:sz="12" w:space="0" w:color="auto"/>
              <w:right w:val="single" w:sz="12" w:space="0" w:color="auto"/>
            </w:tcBorders>
            <w:vAlign w:val="center"/>
          </w:tcPr>
          <w:p w14:paraId="4F578821" w14:textId="77777777" w:rsidR="00E72DD6" w:rsidRPr="004415ED" w:rsidRDefault="00E72DD6" w:rsidP="000945CA">
            <w:pPr>
              <w:pStyle w:val="21"/>
              <w:widowControl w:val="0"/>
              <w:ind w:left="72" w:firstLine="0"/>
              <w:jc w:val="center"/>
              <w:rPr>
                <w:sz w:val="20"/>
                <w:szCs w:val="20"/>
              </w:rPr>
            </w:pPr>
          </w:p>
        </w:tc>
      </w:tr>
      <w:tr w:rsidR="00E72DD6" w:rsidRPr="004415ED" w14:paraId="21DF49AD" w14:textId="77777777" w:rsidTr="000E4B77">
        <w:trPr>
          <w:trHeight w:val="390"/>
        </w:trPr>
        <w:tc>
          <w:tcPr>
            <w:tcW w:w="1362" w:type="pct"/>
            <w:tcBorders>
              <w:top w:val="single" w:sz="4" w:space="0" w:color="auto"/>
              <w:left w:val="single" w:sz="12" w:space="0" w:color="auto"/>
              <w:bottom w:val="single" w:sz="12" w:space="0" w:color="auto"/>
              <w:right w:val="single" w:sz="12" w:space="0" w:color="auto"/>
            </w:tcBorders>
            <w:vAlign w:val="center"/>
          </w:tcPr>
          <w:p w14:paraId="4137FEFA" w14:textId="77777777" w:rsidR="00E72DD6" w:rsidRPr="004415ED" w:rsidRDefault="00E72DD6" w:rsidP="000945CA">
            <w:pPr>
              <w:jc w:val="center"/>
              <w:rPr>
                <w:b/>
                <w:sz w:val="20"/>
                <w:szCs w:val="20"/>
              </w:rPr>
            </w:pPr>
            <w:r w:rsidRPr="004415ED">
              <w:rPr>
                <w:b/>
                <w:sz w:val="20"/>
                <w:szCs w:val="20"/>
              </w:rPr>
              <w:t>2</w:t>
            </w:r>
          </w:p>
        </w:tc>
        <w:tc>
          <w:tcPr>
            <w:tcW w:w="435" w:type="pct"/>
            <w:tcBorders>
              <w:top w:val="single" w:sz="4" w:space="0" w:color="auto"/>
              <w:left w:val="single" w:sz="12" w:space="0" w:color="auto"/>
              <w:bottom w:val="single" w:sz="12" w:space="0" w:color="auto"/>
              <w:right w:val="single" w:sz="12" w:space="0" w:color="auto"/>
            </w:tcBorders>
            <w:vAlign w:val="center"/>
          </w:tcPr>
          <w:p w14:paraId="1C3DA50C"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3</w:t>
            </w:r>
          </w:p>
        </w:tc>
        <w:tc>
          <w:tcPr>
            <w:tcW w:w="294" w:type="pct"/>
            <w:tcBorders>
              <w:top w:val="single" w:sz="4" w:space="0" w:color="auto"/>
              <w:left w:val="single" w:sz="12" w:space="0" w:color="auto"/>
              <w:bottom w:val="single" w:sz="12" w:space="0" w:color="auto"/>
              <w:right w:val="single" w:sz="6" w:space="0" w:color="auto"/>
            </w:tcBorders>
            <w:vAlign w:val="center"/>
          </w:tcPr>
          <w:p w14:paraId="03F18A3D"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4</w:t>
            </w:r>
          </w:p>
        </w:tc>
        <w:tc>
          <w:tcPr>
            <w:tcW w:w="600" w:type="pct"/>
            <w:tcBorders>
              <w:top w:val="single" w:sz="12" w:space="0" w:color="auto"/>
              <w:left w:val="single" w:sz="6" w:space="0" w:color="auto"/>
              <w:bottom w:val="single" w:sz="12" w:space="0" w:color="auto"/>
              <w:right w:val="single" w:sz="6" w:space="0" w:color="auto"/>
            </w:tcBorders>
            <w:vAlign w:val="center"/>
          </w:tcPr>
          <w:p w14:paraId="64510792"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5</w:t>
            </w:r>
          </w:p>
        </w:tc>
        <w:tc>
          <w:tcPr>
            <w:tcW w:w="431" w:type="pct"/>
            <w:tcBorders>
              <w:top w:val="single" w:sz="12" w:space="0" w:color="auto"/>
              <w:left w:val="single" w:sz="6" w:space="0" w:color="auto"/>
              <w:bottom w:val="single" w:sz="12" w:space="0" w:color="auto"/>
              <w:right w:val="single" w:sz="12" w:space="0" w:color="auto"/>
            </w:tcBorders>
            <w:vAlign w:val="center"/>
          </w:tcPr>
          <w:p w14:paraId="139C5BD6"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6</w:t>
            </w:r>
          </w:p>
        </w:tc>
        <w:tc>
          <w:tcPr>
            <w:tcW w:w="310" w:type="pct"/>
            <w:tcBorders>
              <w:top w:val="single" w:sz="12" w:space="0" w:color="auto"/>
              <w:left w:val="single" w:sz="12" w:space="0" w:color="auto"/>
              <w:bottom w:val="single" w:sz="12" w:space="0" w:color="auto"/>
              <w:right w:val="single" w:sz="4" w:space="0" w:color="auto"/>
            </w:tcBorders>
            <w:vAlign w:val="center"/>
          </w:tcPr>
          <w:p w14:paraId="707BD484"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7</w:t>
            </w:r>
          </w:p>
        </w:tc>
        <w:tc>
          <w:tcPr>
            <w:tcW w:w="431" w:type="pct"/>
            <w:tcBorders>
              <w:top w:val="single" w:sz="12" w:space="0" w:color="auto"/>
              <w:left w:val="single" w:sz="4" w:space="0" w:color="auto"/>
              <w:bottom w:val="single" w:sz="12" w:space="0" w:color="auto"/>
              <w:right w:val="single" w:sz="12" w:space="0" w:color="auto"/>
            </w:tcBorders>
            <w:vAlign w:val="center"/>
          </w:tcPr>
          <w:p w14:paraId="5994B97F" w14:textId="77777777" w:rsidR="00E72DD6" w:rsidRPr="004415ED" w:rsidRDefault="00E72DD6" w:rsidP="000945CA">
            <w:pPr>
              <w:pStyle w:val="21"/>
              <w:widowControl w:val="0"/>
              <w:ind w:left="0" w:firstLine="0"/>
              <w:jc w:val="center"/>
              <w:rPr>
                <w:b/>
                <w:sz w:val="20"/>
                <w:szCs w:val="20"/>
              </w:rPr>
            </w:pPr>
            <w:r w:rsidRPr="004415ED">
              <w:rPr>
                <w:b/>
                <w:sz w:val="20"/>
                <w:szCs w:val="20"/>
              </w:rPr>
              <w:t>8</w:t>
            </w:r>
          </w:p>
        </w:tc>
        <w:tc>
          <w:tcPr>
            <w:tcW w:w="404" w:type="pct"/>
            <w:tcBorders>
              <w:left w:val="single" w:sz="12" w:space="0" w:color="auto"/>
              <w:bottom w:val="single" w:sz="12" w:space="0" w:color="auto"/>
              <w:right w:val="single" w:sz="12" w:space="0" w:color="auto"/>
            </w:tcBorders>
            <w:vAlign w:val="center"/>
          </w:tcPr>
          <w:p w14:paraId="399D2C8E" w14:textId="77777777" w:rsidR="00E72DD6" w:rsidRPr="004415ED" w:rsidRDefault="00E72DD6" w:rsidP="000945CA">
            <w:pPr>
              <w:pStyle w:val="21"/>
              <w:widowControl w:val="0"/>
              <w:ind w:left="0" w:firstLine="0"/>
              <w:jc w:val="center"/>
              <w:rPr>
                <w:b/>
                <w:sz w:val="20"/>
                <w:szCs w:val="20"/>
              </w:rPr>
            </w:pPr>
            <w:r w:rsidRPr="004415ED">
              <w:rPr>
                <w:b/>
                <w:sz w:val="20"/>
                <w:szCs w:val="20"/>
              </w:rPr>
              <w:t>9</w:t>
            </w:r>
          </w:p>
        </w:tc>
        <w:tc>
          <w:tcPr>
            <w:tcW w:w="733" w:type="pct"/>
            <w:tcBorders>
              <w:left w:val="single" w:sz="12" w:space="0" w:color="auto"/>
              <w:bottom w:val="single" w:sz="12" w:space="0" w:color="auto"/>
              <w:right w:val="single" w:sz="12" w:space="0" w:color="auto"/>
            </w:tcBorders>
            <w:vAlign w:val="center"/>
          </w:tcPr>
          <w:p w14:paraId="5DC3213F" w14:textId="77777777" w:rsidR="00E72DD6" w:rsidRPr="004415ED" w:rsidRDefault="00E72DD6" w:rsidP="000945CA">
            <w:pPr>
              <w:pStyle w:val="21"/>
              <w:widowControl w:val="0"/>
              <w:ind w:left="0" w:firstLine="0"/>
              <w:jc w:val="center"/>
              <w:rPr>
                <w:b/>
                <w:sz w:val="20"/>
                <w:szCs w:val="20"/>
              </w:rPr>
            </w:pPr>
            <w:r w:rsidRPr="004415ED">
              <w:rPr>
                <w:b/>
                <w:sz w:val="20"/>
                <w:szCs w:val="20"/>
              </w:rPr>
              <w:t>10</w:t>
            </w:r>
          </w:p>
        </w:tc>
      </w:tr>
      <w:tr w:rsidR="00E72DD6" w:rsidRPr="004415ED" w14:paraId="6C6C217B" w14:textId="77777777" w:rsidTr="000E4B77">
        <w:tc>
          <w:tcPr>
            <w:tcW w:w="1362" w:type="pct"/>
            <w:tcBorders>
              <w:top w:val="single" w:sz="12" w:space="0" w:color="auto"/>
              <w:left w:val="single" w:sz="12" w:space="0" w:color="auto"/>
              <w:bottom w:val="single" w:sz="4" w:space="0" w:color="auto"/>
              <w:right w:val="single" w:sz="12" w:space="0" w:color="auto"/>
            </w:tcBorders>
          </w:tcPr>
          <w:p w14:paraId="1F04F113" w14:textId="2973ABFC" w:rsidR="00E72DD6" w:rsidRPr="004415ED" w:rsidRDefault="00E72DD6" w:rsidP="00B030E3">
            <w:pPr>
              <w:rPr>
                <w:b/>
                <w:sz w:val="20"/>
                <w:szCs w:val="20"/>
              </w:rPr>
            </w:pPr>
            <w:r>
              <w:rPr>
                <w:b/>
                <w:sz w:val="20"/>
                <w:szCs w:val="20"/>
              </w:rPr>
              <w:t>МДК 03.01. Экономика и менеджмент в социально-культурной сфере</w:t>
            </w:r>
          </w:p>
        </w:tc>
        <w:tc>
          <w:tcPr>
            <w:tcW w:w="435" w:type="pct"/>
            <w:tcBorders>
              <w:top w:val="single" w:sz="12" w:space="0" w:color="auto"/>
              <w:left w:val="single" w:sz="12" w:space="0" w:color="auto"/>
              <w:bottom w:val="single" w:sz="4" w:space="0" w:color="auto"/>
              <w:right w:val="single" w:sz="12" w:space="0" w:color="auto"/>
            </w:tcBorders>
            <w:vAlign w:val="center"/>
          </w:tcPr>
          <w:p w14:paraId="1BA11782" w14:textId="71C44D5F" w:rsidR="00E72DD6" w:rsidRPr="004415ED" w:rsidRDefault="00E72DD6" w:rsidP="0084135F">
            <w:pPr>
              <w:pStyle w:val="a3"/>
              <w:widowControl w:val="0"/>
              <w:suppressAutoHyphens/>
              <w:spacing w:before="0" w:after="0"/>
              <w:jc w:val="center"/>
              <w:rPr>
                <w:b/>
                <w:sz w:val="20"/>
                <w:szCs w:val="20"/>
              </w:rPr>
            </w:pPr>
            <w:r>
              <w:rPr>
                <w:b/>
                <w:sz w:val="20"/>
                <w:szCs w:val="20"/>
              </w:rPr>
              <w:t>6</w:t>
            </w:r>
            <w:r w:rsidR="000E4B77">
              <w:rPr>
                <w:b/>
                <w:sz w:val="20"/>
                <w:szCs w:val="20"/>
              </w:rPr>
              <w:t>5</w:t>
            </w:r>
          </w:p>
        </w:tc>
        <w:tc>
          <w:tcPr>
            <w:tcW w:w="294" w:type="pct"/>
            <w:tcBorders>
              <w:top w:val="single" w:sz="12" w:space="0" w:color="auto"/>
              <w:left w:val="single" w:sz="12" w:space="0" w:color="auto"/>
              <w:bottom w:val="single" w:sz="4" w:space="0" w:color="auto"/>
              <w:right w:val="single" w:sz="4" w:space="0" w:color="auto"/>
            </w:tcBorders>
            <w:vAlign w:val="center"/>
          </w:tcPr>
          <w:p w14:paraId="0E0F9326" w14:textId="3100D8C4" w:rsidR="00E72DD6" w:rsidRPr="004415ED" w:rsidRDefault="00E72DD6" w:rsidP="0084135F">
            <w:pPr>
              <w:pStyle w:val="a3"/>
              <w:widowControl w:val="0"/>
              <w:suppressAutoHyphens/>
              <w:spacing w:before="0" w:after="0"/>
              <w:jc w:val="center"/>
              <w:rPr>
                <w:b/>
                <w:sz w:val="20"/>
                <w:szCs w:val="20"/>
              </w:rPr>
            </w:pPr>
            <w:r>
              <w:rPr>
                <w:b/>
                <w:sz w:val="20"/>
                <w:szCs w:val="20"/>
              </w:rPr>
              <w:t>56</w:t>
            </w:r>
          </w:p>
        </w:tc>
        <w:tc>
          <w:tcPr>
            <w:tcW w:w="600" w:type="pct"/>
            <w:tcBorders>
              <w:top w:val="single" w:sz="12" w:space="0" w:color="auto"/>
              <w:left w:val="single" w:sz="4" w:space="0" w:color="auto"/>
              <w:right w:val="single" w:sz="4" w:space="0" w:color="auto"/>
            </w:tcBorders>
            <w:vAlign w:val="center"/>
          </w:tcPr>
          <w:p w14:paraId="068CBFC5" w14:textId="77777777" w:rsidR="00E72DD6" w:rsidRPr="004415ED" w:rsidRDefault="00E72DD6" w:rsidP="0084135F">
            <w:pPr>
              <w:pStyle w:val="21"/>
              <w:widowControl w:val="0"/>
              <w:ind w:left="0" w:firstLine="0"/>
              <w:jc w:val="center"/>
              <w:rPr>
                <w:b/>
                <w:sz w:val="20"/>
                <w:szCs w:val="20"/>
              </w:rPr>
            </w:pPr>
            <w:r>
              <w:rPr>
                <w:b/>
                <w:sz w:val="20"/>
                <w:szCs w:val="20"/>
              </w:rPr>
              <w:t>-</w:t>
            </w:r>
          </w:p>
        </w:tc>
        <w:tc>
          <w:tcPr>
            <w:tcW w:w="431" w:type="pct"/>
            <w:vMerge w:val="restart"/>
            <w:tcBorders>
              <w:top w:val="single" w:sz="12" w:space="0" w:color="auto"/>
              <w:left w:val="single" w:sz="4" w:space="0" w:color="auto"/>
              <w:right w:val="single" w:sz="12" w:space="0" w:color="auto"/>
            </w:tcBorders>
            <w:vAlign w:val="center"/>
          </w:tcPr>
          <w:p w14:paraId="60A5AD6D" w14:textId="77777777" w:rsidR="00E72DD6" w:rsidRPr="00606C54" w:rsidRDefault="00E72DD6" w:rsidP="0084135F">
            <w:pPr>
              <w:pStyle w:val="21"/>
              <w:widowControl w:val="0"/>
              <w:ind w:left="0" w:firstLine="0"/>
              <w:jc w:val="center"/>
              <w:rPr>
                <w:sz w:val="20"/>
                <w:szCs w:val="20"/>
              </w:rPr>
            </w:pPr>
            <w:r>
              <w:rPr>
                <w:sz w:val="20"/>
                <w:szCs w:val="20"/>
              </w:rPr>
              <w:t>-</w:t>
            </w:r>
          </w:p>
        </w:tc>
        <w:tc>
          <w:tcPr>
            <w:tcW w:w="310" w:type="pct"/>
            <w:tcBorders>
              <w:top w:val="single" w:sz="12" w:space="0" w:color="auto"/>
              <w:left w:val="single" w:sz="12" w:space="0" w:color="auto"/>
              <w:bottom w:val="single" w:sz="4" w:space="0" w:color="auto"/>
              <w:right w:val="single" w:sz="4" w:space="0" w:color="auto"/>
            </w:tcBorders>
            <w:vAlign w:val="center"/>
          </w:tcPr>
          <w:p w14:paraId="4EFB05AA" w14:textId="74BB5246" w:rsidR="00E72DD6" w:rsidRPr="000E4B77" w:rsidRDefault="000E4B77" w:rsidP="0084135F">
            <w:pPr>
              <w:pStyle w:val="a3"/>
              <w:widowControl w:val="0"/>
              <w:suppressAutoHyphens/>
              <w:spacing w:before="0" w:after="0"/>
              <w:jc w:val="center"/>
              <w:rPr>
                <w:bCs/>
                <w:sz w:val="20"/>
                <w:szCs w:val="20"/>
              </w:rPr>
            </w:pPr>
            <w:r w:rsidRPr="000E4B77">
              <w:rPr>
                <w:bCs/>
                <w:sz w:val="20"/>
                <w:szCs w:val="20"/>
              </w:rPr>
              <w:t>3</w:t>
            </w:r>
          </w:p>
        </w:tc>
        <w:tc>
          <w:tcPr>
            <w:tcW w:w="431" w:type="pct"/>
            <w:vMerge w:val="restart"/>
            <w:tcBorders>
              <w:top w:val="single" w:sz="12" w:space="0" w:color="auto"/>
              <w:left w:val="single" w:sz="4" w:space="0" w:color="auto"/>
              <w:right w:val="single" w:sz="12" w:space="0" w:color="auto"/>
            </w:tcBorders>
          </w:tcPr>
          <w:p w14:paraId="59180101" w14:textId="77777777" w:rsidR="00E72DD6" w:rsidRDefault="00E72DD6" w:rsidP="000945CA">
            <w:pPr>
              <w:pStyle w:val="21"/>
              <w:widowControl w:val="0"/>
              <w:ind w:left="0" w:firstLine="0"/>
              <w:jc w:val="center"/>
              <w:rPr>
                <w:sz w:val="20"/>
                <w:szCs w:val="20"/>
              </w:rPr>
            </w:pPr>
            <w:r>
              <w:rPr>
                <w:sz w:val="20"/>
                <w:szCs w:val="20"/>
              </w:rPr>
              <w:t>-</w:t>
            </w:r>
          </w:p>
          <w:p w14:paraId="4B4EC3F0" w14:textId="77777777" w:rsidR="00E72DD6" w:rsidRDefault="00E72DD6" w:rsidP="000945CA">
            <w:pPr>
              <w:pStyle w:val="21"/>
              <w:widowControl w:val="0"/>
              <w:ind w:left="0" w:firstLine="0"/>
              <w:jc w:val="center"/>
              <w:rPr>
                <w:sz w:val="20"/>
                <w:szCs w:val="20"/>
              </w:rPr>
            </w:pPr>
          </w:p>
          <w:p w14:paraId="7EF42255" w14:textId="77777777" w:rsidR="00E72DD6" w:rsidRDefault="00E72DD6" w:rsidP="000945CA">
            <w:pPr>
              <w:pStyle w:val="21"/>
              <w:widowControl w:val="0"/>
              <w:ind w:left="0" w:firstLine="0"/>
              <w:jc w:val="center"/>
              <w:rPr>
                <w:sz w:val="20"/>
                <w:szCs w:val="20"/>
              </w:rPr>
            </w:pPr>
          </w:p>
          <w:p w14:paraId="0CE761E6" w14:textId="77777777" w:rsidR="00E72DD6" w:rsidRDefault="00E72DD6" w:rsidP="000945CA">
            <w:pPr>
              <w:pStyle w:val="21"/>
              <w:widowControl w:val="0"/>
              <w:ind w:left="0" w:firstLine="0"/>
              <w:jc w:val="center"/>
              <w:rPr>
                <w:sz w:val="20"/>
                <w:szCs w:val="20"/>
              </w:rPr>
            </w:pPr>
          </w:p>
          <w:p w14:paraId="4F36C870" w14:textId="77777777" w:rsidR="00E72DD6" w:rsidRDefault="00E72DD6" w:rsidP="000945CA">
            <w:pPr>
              <w:pStyle w:val="21"/>
              <w:widowControl w:val="0"/>
              <w:ind w:left="0" w:firstLine="0"/>
              <w:jc w:val="center"/>
              <w:rPr>
                <w:sz w:val="20"/>
                <w:szCs w:val="20"/>
              </w:rPr>
            </w:pPr>
          </w:p>
          <w:p w14:paraId="0F152726" w14:textId="3121D0D6" w:rsidR="00E72DD6" w:rsidRPr="004415ED" w:rsidRDefault="00E72DD6" w:rsidP="000945CA">
            <w:pPr>
              <w:pStyle w:val="21"/>
              <w:widowControl w:val="0"/>
              <w:ind w:left="0" w:firstLine="0"/>
              <w:jc w:val="center"/>
              <w:rPr>
                <w:b/>
                <w:sz w:val="20"/>
                <w:szCs w:val="20"/>
              </w:rPr>
            </w:pPr>
          </w:p>
        </w:tc>
        <w:tc>
          <w:tcPr>
            <w:tcW w:w="404" w:type="pct"/>
            <w:tcBorders>
              <w:top w:val="single" w:sz="12" w:space="0" w:color="auto"/>
              <w:left w:val="single" w:sz="12" w:space="0" w:color="auto"/>
              <w:bottom w:val="single" w:sz="4" w:space="0" w:color="auto"/>
              <w:right w:val="single" w:sz="12" w:space="0" w:color="auto"/>
            </w:tcBorders>
            <w:vAlign w:val="center"/>
          </w:tcPr>
          <w:p w14:paraId="398B8EDC" w14:textId="77777777" w:rsidR="00E72DD6" w:rsidRPr="004415ED" w:rsidRDefault="00E72DD6" w:rsidP="000945CA">
            <w:pPr>
              <w:pStyle w:val="a3"/>
              <w:widowControl w:val="0"/>
              <w:suppressAutoHyphens/>
              <w:spacing w:before="0" w:after="0"/>
              <w:jc w:val="center"/>
              <w:rPr>
                <w:b/>
                <w:sz w:val="20"/>
                <w:szCs w:val="20"/>
              </w:rPr>
            </w:pPr>
            <w:r>
              <w:rPr>
                <w:b/>
                <w:sz w:val="20"/>
                <w:szCs w:val="20"/>
              </w:rPr>
              <w:t>-</w:t>
            </w:r>
          </w:p>
        </w:tc>
        <w:tc>
          <w:tcPr>
            <w:tcW w:w="733" w:type="pct"/>
            <w:tcBorders>
              <w:top w:val="single" w:sz="12" w:space="0" w:color="auto"/>
              <w:left w:val="single" w:sz="12" w:space="0" w:color="auto"/>
              <w:bottom w:val="single" w:sz="4" w:space="0" w:color="auto"/>
              <w:right w:val="single" w:sz="12" w:space="0" w:color="auto"/>
            </w:tcBorders>
            <w:vAlign w:val="center"/>
          </w:tcPr>
          <w:p w14:paraId="39F44E49" w14:textId="77777777" w:rsidR="00E72DD6" w:rsidRPr="004415ED" w:rsidRDefault="00E72DD6" w:rsidP="000945CA">
            <w:pPr>
              <w:pStyle w:val="a3"/>
              <w:widowControl w:val="0"/>
              <w:suppressAutoHyphens/>
              <w:spacing w:before="0" w:after="0"/>
              <w:jc w:val="center"/>
              <w:rPr>
                <w:b/>
                <w:sz w:val="20"/>
                <w:szCs w:val="20"/>
              </w:rPr>
            </w:pPr>
            <w:r>
              <w:rPr>
                <w:b/>
                <w:sz w:val="20"/>
                <w:szCs w:val="20"/>
              </w:rPr>
              <w:t>-</w:t>
            </w:r>
          </w:p>
        </w:tc>
      </w:tr>
      <w:tr w:rsidR="00E72DD6" w:rsidRPr="004415ED" w14:paraId="2C4BE4E2" w14:textId="77777777" w:rsidTr="000E4B77">
        <w:tc>
          <w:tcPr>
            <w:tcW w:w="1362" w:type="pct"/>
            <w:tcBorders>
              <w:top w:val="single" w:sz="4" w:space="0" w:color="auto"/>
              <w:left w:val="single" w:sz="12" w:space="0" w:color="auto"/>
              <w:bottom w:val="single" w:sz="4" w:space="0" w:color="auto"/>
              <w:right w:val="single" w:sz="12" w:space="0" w:color="auto"/>
            </w:tcBorders>
          </w:tcPr>
          <w:p w14:paraId="3162158B" w14:textId="58648883" w:rsidR="00E72DD6" w:rsidRPr="004415ED" w:rsidRDefault="00E72DD6" w:rsidP="00B030E3">
            <w:pPr>
              <w:rPr>
                <w:b/>
                <w:sz w:val="20"/>
                <w:szCs w:val="20"/>
              </w:rPr>
            </w:pPr>
            <w:r w:rsidRPr="00B030E3">
              <w:rPr>
                <w:b/>
                <w:sz w:val="20"/>
                <w:szCs w:val="20"/>
              </w:rPr>
              <w:t>МДК.0</w:t>
            </w:r>
            <w:r>
              <w:rPr>
                <w:b/>
                <w:sz w:val="20"/>
                <w:szCs w:val="20"/>
              </w:rPr>
              <w:t>3</w:t>
            </w:r>
            <w:r w:rsidRPr="00B030E3">
              <w:rPr>
                <w:b/>
                <w:sz w:val="20"/>
                <w:szCs w:val="20"/>
              </w:rPr>
              <w:t>.02</w:t>
            </w:r>
            <w:r>
              <w:rPr>
                <w:b/>
                <w:sz w:val="20"/>
                <w:szCs w:val="20"/>
              </w:rPr>
              <w:t xml:space="preserve"> Информационные технологии в профессиональной сфере</w:t>
            </w:r>
          </w:p>
        </w:tc>
        <w:tc>
          <w:tcPr>
            <w:tcW w:w="435" w:type="pct"/>
            <w:tcBorders>
              <w:top w:val="single" w:sz="4" w:space="0" w:color="auto"/>
              <w:left w:val="single" w:sz="12" w:space="0" w:color="auto"/>
              <w:bottom w:val="single" w:sz="4" w:space="0" w:color="auto"/>
              <w:right w:val="single" w:sz="12" w:space="0" w:color="auto"/>
            </w:tcBorders>
            <w:vAlign w:val="center"/>
          </w:tcPr>
          <w:p w14:paraId="1AE15050" w14:textId="1DF495CD" w:rsidR="00E72DD6" w:rsidRPr="004415ED" w:rsidRDefault="00E72DD6" w:rsidP="0084135F">
            <w:pPr>
              <w:pStyle w:val="21"/>
              <w:widowControl w:val="0"/>
              <w:ind w:left="0" w:firstLine="0"/>
              <w:jc w:val="center"/>
              <w:rPr>
                <w:b/>
                <w:sz w:val="20"/>
                <w:szCs w:val="20"/>
              </w:rPr>
            </w:pPr>
            <w:r>
              <w:rPr>
                <w:b/>
                <w:sz w:val="20"/>
                <w:szCs w:val="20"/>
              </w:rPr>
              <w:t>42</w:t>
            </w:r>
          </w:p>
        </w:tc>
        <w:tc>
          <w:tcPr>
            <w:tcW w:w="294" w:type="pct"/>
            <w:tcBorders>
              <w:top w:val="single" w:sz="4" w:space="0" w:color="auto"/>
              <w:left w:val="single" w:sz="12" w:space="0" w:color="auto"/>
              <w:bottom w:val="single" w:sz="4" w:space="0" w:color="auto"/>
              <w:right w:val="single" w:sz="4" w:space="0" w:color="auto"/>
            </w:tcBorders>
            <w:vAlign w:val="center"/>
          </w:tcPr>
          <w:p w14:paraId="50D2C63B" w14:textId="6988689A" w:rsidR="00E72DD6" w:rsidRPr="004415ED" w:rsidRDefault="00E72DD6" w:rsidP="0084135F">
            <w:pPr>
              <w:pStyle w:val="21"/>
              <w:widowControl w:val="0"/>
              <w:ind w:left="0" w:firstLine="0"/>
              <w:jc w:val="center"/>
              <w:rPr>
                <w:b/>
                <w:sz w:val="20"/>
                <w:szCs w:val="20"/>
              </w:rPr>
            </w:pPr>
            <w:r>
              <w:rPr>
                <w:b/>
                <w:sz w:val="20"/>
                <w:szCs w:val="20"/>
              </w:rPr>
              <w:t>40</w:t>
            </w:r>
          </w:p>
        </w:tc>
        <w:tc>
          <w:tcPr>
            <w:tcW w:w="600" w:type="pct"/>
            <w:tcBorders>
              <w:left w:val="single" w:sz="4" w:space="0" w:color="auto"/>
              <w:bottom w:val="single" w:sz="4" w:space="0" w:color="auto"/>
              <w:right w:val="single" w:sz="4" w:space="0" w:color="auto"/>
            </w:tcBorders>
            <w:vAlign w:val="center"/>
          </w:tcPr>
          <w:p w14:paraId="410BB5FA" w14:textId="77777777" w:rsidR="00E72DD6" w:rsidRPr="004415ED" w:rsidRDefault="00E72DD6" w:rsidP="0084135F">
            <w:pPr>
              <w:pStyle w:val="21"/>
              <w:widowControl w:val="0"/>
              <w:ind w:left="0" w:firstLine="0"/>
              <w:jc w:val="center"/>
              <w:rPr>
                <w:b/>
                <w:sz w:val="20"/>
                <w:szCs w:val="20"/>
              </w:rPr>
            </w:pPr>
            <w:r>
              <w:rPr>
                <w:b/>
                <w:sz w:val="20"/>
                <w:szCs w:val="20"/>
              </w:rPr>
              <w:t>-</w:t>
            </w:r>
          </w:p>
        </w:tc>
        <w:tc>
          <w:tcPr>
            <w:tcW w:w="431" w:type="pct"/>
            <w:vMerge/>
            <w:tcBorders>
              <w:left w:val="single" w:sz="4" w:space="0" w:color="auto"/>
              <w:bottom w:val="single" w:sz="4" w:space="0" w:color="auto"/>
              <w:right w:val="single" w:sz="12" w:space="0" w:color="auto"/>
            </w:tcBorders>
            <w:vAlign w:val="center"/>
          </w:tcPr>
          <w:p w14:paraId="79510AEA" w14:textId="77777777" w:rsidR="00E72DD6" w:rsidRPr="004415ED" w:rsidRDefault="00E72DD6" w:rsidP="0084135F">
            <w:pPr>
              <w:pStyle w:val="21"/>
              <w:widowControl w:val="0"/>
              <w:ind w:left="0" w:firstLine="0"/>
              <w:jc w:val="center"/>
              <w:rPr>
                <w:b/>
                <w:sz w:val="20"/>
                <w:szCs w:val="20"/>
              </w:rPr>
            </w:pPr>
          </w:p>
        </w:tc>
        <w:tc>
          <w:tcPr>
            <w:tcW w:w="310" w:type="pct"/>
            <w:tcBorders>
              <w:top w:val="single" w:sz="4" w:space="0" w:color="auto"/>
              <w:left w:val="single" w:sz="12" w:space="0" w:color="auto"/>
              <w:bottom w:val="single" w:sz="4" w:space="0" w:color="auto"/>
              <w:right w:val="single" w:sz="4" w:space="0" w:color="auto"/>
            </w:tcBorders>
            <w:vAlign w:val="center"/>
          </w:tcPr>
          <w:p w14:paraId="351C9DB5" w14:textId="1A6ECDB7" w:rsidR="00E72DD6" w:rsidRPr="004415ED" w:rsidRDefault="00E72DD6" w:rsidP="0084135F">
            <w:pPr>
              <w:pStyle w:val="21"/>
              <w:widowControl w:val="0"/>
              <w:ind w:left="0" w:firstLine="0"/>
              <w:jc w:val="center"/>
              <w:rPr>
                <w:b/>
                <w:sz w:val="20"/>
                <w:szCs w:val="20"/>
              </w:rPr>
            </w:pPr>
            <w:r>
              <w:rPr>
                <w:b/>
                <w:sz w:val="20"/>
                <w:szCs w:val="20"/>
              </w:rPr>
              <w:t>2</w:t>
            </w:r>
          </w:p>
        </w:tc>
        <w:tc>
          <w:tcPr>
            <w:tcW w:w="431" w:type="pct"/>
            <w:vMerge/>
            <w:tcBorders>
              <w:left w:val="single" w:sz="4" w:space="0" w:color="auto"/>
              <w:bottom w:val="single" w:sz="4" w:space="0" w:color="auto"/>
              <w:right w:val="single" w:sz="12" w:space="0" w:color="auto"/>
            </w:tcBorders>
          </w:tcPr>
          <w:p w14:paraId="25DAF568" w14:textId="77777777" w:rsidR="00E72DD6" w:rsidRPr="004415ED" w:rsidRDefault="00E72DD6" w:rsidP="000945CA">
            <w:pPr>
              <w:pStyle w:val="21"/>
              <w:widowControl w:val="0"/>
              <w:ind w:left="0" w:firstLine="0"/>
              <w:jc w:val="center"/>
              <w:rPr>
                <w:b/>
                <w:sz w:val="20"/>
                <w:szCs w:val="20"/>
              </w:rPr>
            </w:pPr>
          </w:p>
        </w:tc>
        <w:tc>
          <w:tcPr>
            <w:tcW w:w="404" w:type="pct"/>
            <w:tcBorders>
              <w:top w:val="single" w:sz="4" w:space="0" w:color="auto"/>
              <w:left w:val="single" w:sz="12" w:space="0" w:color="auto"/>
              <w:bottom w:val="single" w:sz="4" w:space="0" w:color="auto"/>
              <w:right w:val="single" w:sz="12" w:space="0" w:color="auto"/>
            </w:tcBorders>
          </w:tcPr>
          <w:p w14:paraId="5C0569A7" w14:textId="77777777" w:rsidR="00E72DD6" w:rsidRPr="004415ED" w:rsidRDefault="00E72DD6" w:rsidP="000945CA">
            <w:pPr>
              <w:pStyle w:val="21"/>
              <w:widowControl w:val="0"/>
              <w:ind w:left="0" w:firstLine="0"/>
              <w:jc w:val="center"/>
              <w:rPr>
                <w:b/>
                <w:sz w:val="20"/>
                <w:szCs w:val="20"/>
              </w:rPr>
            </w:pPr>
            <w:r>
              <w:rPr>
                <w:b/>
                <w:sz w:val="20"/>
                <w:szCs w:val="20"/>
              </w:rPr>
              <w:t>-</w:t>
            </w:r>
          </w:p>
        </w:tc>
        <w:tc>
          <w:tcPr>
            <w:tcW w:w="733" w:type="pct"/>
            <w:tcBorders>
              <w:top w:val="single" w:sz="4" w:space="0" w:color="auto"/>
              <w:left w:val="single" w:sz="12" w:space="0" w:color="auto"/>
              <w:bottom w:val="single" w:sz="4" w:space="0" w:color="auto"/>
              <w:right w:val="single" w:sz="12" w:space="0" w:color="auto"/>
            </w:tcBorders>
          </w:tcPr>
          <w:p w14:paraId="56B30176" w14:textId="77777777" w:rsidR="00E72DD6" w:rsidRPr="004415ED" w:rsidRDefault="00E72DD6" w:rsidP="000945CA">
            <w:pPr>
              <w:pStyle w:val="21"/>
              <w:widowControl w:val="0"/>
              <w:ind w:left="0" w:firstLine="0"/>
              <w:jc w:val="center"/>
              <w:rPr>
                <w:b/>
                <w:sz w:val="20"/>
                <w:szCs w:val="20"/>
              </w:rPr>
            </w:pPr>
            <w:r>
              <w:rPr>
                <w:b/>
                <w:sz w:val="20"/>
                <w:szCs w:val="20"/>
              </w:rPr>
              <w:t>-</w:t>
            </w:r>
          </w:p>
        </w:tc>
      </w:tr>
      <w:tr w:rsidR="00E72DD6" w:rsidRPr="004415ED" w14:paraId="010D4048" w14:textId="77777777" w:rsidTr="000E4B77">
        <w:tc>
          <w:tcPr>
            <w:tcW w:w="1362" w:type="pct"/>
            <w:tcBorders>
              <w:top w:val="single" w:sz="4" w:space="0" w:color="auto"/>
              <w:left w:val="single" w:sz="12" w:space="0" w:color="auto"/>
              <w:bottom w:val="single" w:sz="4" w:space="0" w:color="auto"/>
              <w:right w:val="single" w:sz="12" w:space="0" w:color="auto"/>
            </w:tcBorders>
          </w:tcPr>
          <w:p w14:paraId="57225253" w14:textId="0953794C" w:rsidR="00E72DD6" w:rsidRPr="004415ED" w:rsidRDefault="00E72DD6" w:rsidP="00B030E3">
            <w:pPr>
              <w:rPr>
                <w:b/>
                <w:sz w:val="20"/>
                <w:szCs w:val="20"/>
              </w:rPr>
            </w:pPr>
            <w:r>
              <w:rPr>
                <w:b/>
                <w:sz w:val="20"/>
                <w:szCs w:val="20"/>
              </w:rPr>
              <w:t>МДК.03.03 Правовое обеспечение профессиональной деятельности</w:t>
            </w:r>
          </w:p>
        </w:tc>
        <w:tc>
          <w:tcPr>
            <w:tcW w:w="435" w:type="pct"/>
            <w:tcBorders>
              <w:top w:val="single" w:sz="4" w:space="0" w:color="auto"/>
              <w:left w:val="single" w:sz="12" w:space="0" w:color="auto"/>
              <w:bottom w:val="single" w:sz="4" w:space="0" w:color="auto"/>
              <w:right w:val="single" w:sz="12" w:space="0" w:color="auto"/>
            </w:tcBorders>
            <w:vAlign w:val="center"/>
          </w:tcPr>
          <w:p w14:paraId="5ABD1E08" w14:textId="2F2E3EFD" w:rsidR="00E72DD6" w:rsidRDefault="00E72DD6" w:rsidP="0084135F">
            <w:pPr>
              <w:pStyle w:val="21"/>
              <w:widowControl w:val="0"/>
              <w:ind w:left="0" w:firstLine="0"/>
              <w:jc w:val="center"/>
              <w:rPr>
                <w:b/>
                <w:sz w:val="20"/>
                <w:szCs w:val="20"/>
              </w:rPr>
            </w:pPr>
            <w:r>
              <w:rPr>
                <w:b/>
                <w:sz w:val="20"/>
                <w:szCs w:val="20"/>
              </w:rPr>
              <w:t>3</w:t>
            </w:r>
            <w:r w:rsidR="000E4B77">
              <w:rPr>
                <w:b/>
                <w:sz w:val="20"/>
                <w:szCs w:val="20"/>
              </w:rPr>
              <w:t>7</w:t>
            </w:r>
          </w:p>
        </w:tc>
        <w:tc>
          <w:tcPr>
            <w:tcW w:w="294" w:type="pct"/>
            <w:tcBorders>
              <w:top w:val="single" w:sz="4" w:space="0" w:color="auto"/>
              <w:left w:val="single" w:sz="12" w:space="0" w:color="auto"/>
              <w:bottom w:val="single" w:sz="4" w:space="0" w:color="auto"/>
              <w:right w:val="single" w:sz="4" w:space="0" w:color="auto"/>
            </w:tcBorders>
            <w:vAlign w:val="center"/>
          </w:tcPr>
          <w:p w14:paraId="2435F79E" w14:textId="1019B10B" w:rsidR="00E72DD6" w:rsidRDefault="00E72DD6" w:rsidP="0084135F">
            <w:pPr>
              <w:pStyle w:val="21"/>
              <w:widowControl w:val="0"/>
              <w:ind w:left="0" w:firstLine="0"/>
              <w:jc w:val="center"/>
              <w:rPr>
                <w:b/>
                <w:sz w:val="20"/>
                <w:szCs w:val="20"/>
              </w:rPr>
            </w:pPr>
            <w:r>
              <w:rPr>
                <w:b/>
                <w:sz w:val="20"/>
                <w:szCs w:val="20"/>
              </w:rPr>
              <w:t>36</w:t>
            </w:r>
          </w:p>
        </w:tc>
        <w:tc>
          <w:tcPr>
            <w:tcW w:w="600" w:type="pct"/>
            <w:tcBorders>
              <w:left w:val="single" w:sz="4" w:space="0" w:color="auto"/>
              <w:bottom w:val="single" w:sz="4" w:space="0" w:color="auto"/>
              <w:right w:val="single" w:sz="4" w:space="0" w:color="auto"/>
            </w:tcBorders>
            <w:vAlign w:val="center"/>
          </w:tcPr>
          <w:p w14:paraId="456932A7" w14:textId="77777777" w:rsidR="00E72DD6" w:rsidRDefault="00E72DD6" w:rsidP="0084135F">
            <w:pPr>
              <w:pStyle w:val="21"/>
              <w:widowControl w:val="0"/>
              <w:ind w:left="0" w:firstLine="0"/>
              <w:jc w:val="center"/>
              <w:rPr>
                <w:b/>
                <w:sz w:val="20"/>
                <w:szCs w:val="20"/>
              </w:rPr>
            </w:pPr>
          </w:p>
        </w:tc>
        <w:tc>
          <w:tcPr>
            <w:tcW w:w="431" w:type="pct"/>
            <w:tcBorders>
              <w:left w:val="single" w:sz="4" w:space="0" w:color="auto"/>
              <w:bottom w:val="single" w:sz="4" w:space="0" w:color="auto"/>
              <w:right w:val="single" w:sz="12" w:space="0" w:color="auto"/>
            </w:tcBorders>
            <w:vAlign w:val="center"/>
          </w:tcPr>
          <w:p w14:paraId="6FC90ABB" w14:textId="77777777" w:rsidR="00E72DD6" w:rsidRPr="004415ED" w:rsidRDefault="00E72DD6" w:rsidP="0084135F">
            <w:pPr>
              <w:pStyle w:val="21"/>
              <w:widowControl w:val="0"/>
              <w:ind w:left="0" w:firstLine="0"/>
              <w:jc w:val="center"/>
              <w:rPr>
                <w:b/>
                <w:sz w:val="20"/>
                <w:szCs w:val="20"/>
              </w:rPr>
            </w:pPr>
          </w:p>
        </w:tc>
        <w:tc>
          <w:tcPr>
            <w:tcW w:w="310" w:type="pct"/>
            <w:tcBorders>
              <w:top w:val="single" w:sz="4" w:space="0" w:color="auto"/>
              <w:left w:val="single" w:sz="12" w:space="0" w:color="auto"/>
              <w:bottom w:val="single" w:sz="4" w:space="0" w:color="auto"/>
              <w:right w:val="single" w:sz="4" w:space="0" w:color="auto"/>
            </w:tcBorders>
            <w:vAlign w:val="center"/>
          </w:tcPr>
          <w:p w14:paraId="0EAD8E84" w14:textId="10AABA16" w:rsidR="00E72DD6" w:rsidRDefault="000E4B77" w:rsidP="0084135F">
            <w:pPr>
              <w:pStyle w:val="21"/>
              <w:widowControl w:val="0"/>
              <w:ind w:left="0" w:firstLine="0"/>
              <w:jc w:val="center"/>
              <w:rPr>
                <w:b/>
                <w:sz w:val="20"/>
                <w:szCs w:val="20"/>
              </w:rPr>
            </w:pPr>
            <w:r>
              <w:rPr>
                <w:b/>
                <w:sz w:val="20"/>
                <w:szCs w:val="20"/>
              </w:rPr>
              <w:t>1</w:t>
            </w:r>
          </w:p>
        </w:tc>
        <w:tc>
          <w:tcPr>
            <w:tcW w:w="431" w:type="pct"/>
            <w:tcBorders>
              <w:left w:val="single" w:sz="4" w:space="0" w:color="auto"/>
              <w:bottom w:val="single" w:sz="4" w:space="0" w:color="auto"/>
              <w:right w:val="single" w:sz="12" w:space="0" w:color="auto"/>
            </w:tcBorders>
          </w:tcPr>
          <w:p w14:paraId="334104B1" w14:textId="77777777" w:rsidR="00E72DD6" w:rsidRPr="004415ED" w:rsidRDefault="00E72DD6" w:rsidP="000945CA">
            <w:pPr>
              <w:pStyle w:val="21"/>
              <w:widowControl w:val="0"/>
              <w:ind w:left="0" w:firstLine="0"/>
              <w:jc w:val="center"/>
              <w:rPr>
                <w:b/>
                <w:sz w:val="20"/>
                <w:szCs w:val="20"/>
              </w:rPr>
            </w:pPr>
          </w:p>
        </w:tc>
        <w:tc>
          <w:tcPr>
            <w:tcW w:w="404" w:type="pct"/>
            <w:tcBorders>
              <w:top w:val="single" w:sz="4" w:space="0" w:color="auto"/>
              <w:left w:val="single" w:sz="12" w:space="0" w:color="auto"/>
              <w:bottom w:val="single" w:sz="4" w:space="0" w:color="auto"/>
              <w:right w:val="single" w:sz="12" w:space="0" w:color="auto"/>
            </w:tcBorders>
          </w:tcPr>
          <w:p w14:paraId="605DD09E" w14:textId="77777777" w:rsidR="00E72DD6" w:rsidRDefault="00E72DD6" w:rsidP="000945CA">
            <w:pPr>
              <w:pStyle w:val="21"/>
              <w:widowControl w:val="0"/>
              <w:ind w:left="0" w:firstLine="0"/>
              <w:jc w:val="center"/>
              <w:rPr>
                <w:b/>
                <w:sz w:val="20"/>
                <w:szCs w:val="20"/>
              </w:rPr>
            </w:pPr>
          </w:p>
        </w:tc>
        <w:tc>
          <w:tcPr>
            <w:tcW w:w="733" w:type="pct"/>
            <w:tcBorders>
              <w:top w:val="single" w:sz="4" w:space="0" w:color="auto"/>
              <w:left w:val="single" w:sz="12" w:space="0" w:color="auto"/>
              <w:bottom w:val="single" w:sz="4" w:space="0" w:color="auto"/>
              <w:right w:val="single" w:sz="12" w:space="0" w:color="auto"/>
            </w:tcBorders>
          </w:tcPr>
          <w:p w14:paraId="0A1920D5" w14:textId="77777777" w:rsidR="00E72DD6" w:rsidRDefault="00E72DD6" w:rsidP="000945CA">
            <w:pPr>
              <w:pStyle w:val="21"/>
              <w:widowControl w:val="0"/>
              <w:ind w:left="0" w:firstLine="0"/>
              <w:jc w:val="center"/>
              <w:rPr>
                <w:b/>
                <w:sz w:val="20"/>
                <w:szCs w:val="20"/>
              </w:rPr>
            </w:pPr>
          </w:p>
        </w:tc>
      </w:tr>
      <w:tr w:rsidR="00E72DD6" w:rsidRPr="004415ED" w14:paraId="4A821CE5" w14:textId="77777777" w:rsidTr="000E4B77">
        <w:tc>
          <w:tcPr>
            <w:tcW w:w="1362" w:type="pct"/>
            <w:tcBorders>
              <w:top w:val="single" w:sz="4" w:space="0" w:color="auto"/>
              <w:left w:val="single" w:sz="12" w:space="0" w:color="auto"/>
              <w:bottom w:val="single" w:sz="4" w:space="0" w:color="auto"/>
              <w:right w:val="single" w:sz="12" w:space="0" w:color="auto"/>
            </w:tcBorders>
          </w:tcPr>
          <w:p w14:paraId="66D526B7" w14:textId="216EB48A" w:rsidR="00E72DD6" w:rsidRDefault="00E72DD6" w:rsidP="00B030E3">
            <w:pPr>
              <w:rPr>
                <w:b/>
                <w:sz w:val="20"/>
                <w:szCs w:val="20"/>
              </w:rPr>
            </w:pPr>
            <w:r>
              <w:rPr>
                <w:b/>
                <w:sz w:val="20"/>
                <w:szCs w:val="20"/>
              </w:rPr>
              <w:t>МДК.03.04 Этика и психология профессиональной деятельности</w:t>
            </w:r>
          </w:p>
        </w:tc>
        <w:tc>
          <w:tcPr>
            <w:tcW w:w="435" w:type="pct"/>
            <w:tcBorders>
              <w:top w:val="single" w:sz="4" w:space="0" w:color="auto"/>
              <w:left w:val="single" w:sz="12" w:space="0" w:color="auto"/>
              <w:bottom w:val="single" w:sz="4" w:space="0" w:color="auto"/>
              <w:right w:val="single" w:sz="12" w:space="0" w:color="auto"/>
            </w:tcBorders>
            <w:vAlign w:val="center"/>
          </w:tcPr>
          <w:p w14:paraId="1A3B1F56" w14:textId="7EE48256" w:rsidR="00E72DD6" w:rsidRDefault="00E72DD6" w:rsidP="0084135F">
            <w:pPr>
              <w:pStyle w:val="21"/>
              <w:widowControl w:val="0"/>
              <w:ind w:left="0" w:firstLine="0"/>
              <w:jc w:val="center"/>
              <w:rPr>
                <w:b/>
                <w:sz w:val="20"/>
                <w:szCs w:val="20"/>
              </w:rPr>
            </w:pPr>
            <w:r>
              <w:rPr>
                <w:b/>
                <w:sz w:val="20"/>
                <w:szCs w:val="20"/>
              </w:rPr>
              <w:t>34</w:t>
            </w:r>
          </w:p>
        </w:tc>
        <w:tc>
          <w:tcPr>
            <w:tcW w:w="294" w:type="pct"/>
            <w:tcBorders>
              <w:top w:val="single" w:sz="4" w:space="0" w:color="auto"/>
              <w:left w:val="single" w:sz="12" w:space="0" w:color="auto"/>
              <w:bottom w:val="single" w:sz="4" w:space="0" w:color="auto"/>
              <w:right w:val="single" w:sz="4" w:space="0" w:color="auto"/>
            </w:tcBorders>
            <w:vAlign w:val="center"/>
          </w:tcPr>
          <w:p w14:paraId="692DEC73" w14:textId="75C53592" w:rsidR="00E72DD6" w:rsidRDefault="00E72DD6" w:rsidP="0084135F">
            <w:pPr>
              <w:pStyle w:val="21"/>
              <w:widowControl w:val="0"/>
              <w:ind w:left="0" w:firstLine="0"/>
              <w:jc w:val="center"/>
              <w:rPr>
                <w:b/>
                <w:sz w:val="20"/>
                <w:szCs w:val="20"/>
              </w:rPr>
            </w:pPr>
            <w:r>
              <w:rPr>
                <w:b/>
                <w:sz w:val="20"/>
                <w:szCs w:val="20"/>
              </w:rPr>
              <w:t>32</w:t>
            </w:r>
          </w:p>
        </w:tc>
        <w:tc>
          <w:tcPr>
            <w:tcW w:w="600" w:type="pct"/>
            <w:tcBorders>
              <w:left w:val="single" w:sz="4" w:space="0" w:color="auto"/>
              <w:bottom w:val="single" w:sz="4" w:space="0" w:color="auto"/>
              <w:right w:val="single" w:sz="4" w:space="0" w:color="auto"/>
            </w:tcBorders>
            <w:vAlign w:val="center"/>
          </w:tcPr>
          <w:p w14:paraId="21D4D930" w14:textId="77777777" w:rsidR="00E72DD6" w:rsidRDefault="00E72DD6" w:rsidP="0084135F">
            <w:pPr>
              <w:pStyle w:val="21"/>
              <w:widowControl w:val="0"/>
              <w:ind w:left="0" w:firstLine="0"/>
              <w:jc w:val="center"/>
              <w:rPr>
                <w:b/>
                <w:sz w:val="20"/>
                <w:szCs w:val="20"/>
              </w:rPr>
            </w:pPr>
          </w:p>
        </w:tc>
        <w:tc>
          <w:tcPr>
            <w:tcW w:w="431" w:type="pct"/>
            <w:tcBorders>
              <w:left w:val="single" w:sz="4" w:space="0" w:color="auto"/>
              <w:bottom w:val="single" w:sz="4" w:space="0" w:color="auto"/>
              <w:right w:val="single" w:sz="12" w:space="0" w:color="auto"/>
            </w:tcBorders>
            <w:vAlign w:val="center"/>
          </w:tcPr>
          <w:p w14:paraId="7D9CBF01" w14:textId="77777777" w:rsidR="00E72DD6" w:rsidRPr="004415ED" w:rsidRDefault="00E72DD6" w:rsidP="0084135F">
            <w:pPr>
              <w:pStyle w:val="21"/>
              <w:widowControl w:val="0"/>
              <w:ind w:left="0" w:firstLine="0"/>
              <w:jc w:val="center"/>
              <w:rPr>
                <w:b/>
                <w:sz w:val="20"/>
                <w:szCs w:val="20"/>
              </w:rPr>
            </w:pPr>
          </w:p>
        </w:tc>
        <w:tc>
          <w:tcPr>
            <w:tcW w:w="310" w:type="pct"/>
            <w:tcBorders>
              <w:top w:val="single" w:sz="4" w:space="0" w:color="auto"/>
              <w:left w:val="single" w:sz="12" w:space="0" w:color="auto"/>
              <w:bottom w:val="single" w:sz="4" w:space="0" w:color="auto"/>
              <w:right w:val="single" w:sz="4" w:space="0" w:color="auto"/>
            </w:tcBorders>
            <w:vAlign w:val="center"/>
          </w:tcPr>
          <w:p w14:paraId="01588EE4" w14:textId="29A518E1" w:rsidR="00E72DD6" w:rsidRDefault="00E72DD6" w:rsidP="0084135F">
            <w:pPr>
              <w:pStyle w:val="21"/>
              <w:widowControl w:val="0"/>
              <w:ind w:left="0" w:firstLine="0"/>
              <w:jc w:val="center"/>
              <w:rPr>
                <w:b/>
                <w:sz w:val="20"/>
                <w:szCs w:val="20"/>
              </w:rPr>
            </w:pPr>
            <w:r>
              <w:rPr>
                <w:b/>
                <w:sz w:val="20"/>
                <w:szCs w:val="20"/>
              </w:rPr>
              <w:t>2</w:t>
            </w:r>
          </w:p>
        </w:tc>
        <w:tc>
          <w:tcPr>
            <w:tcW w:w="431" w:type="pct"/>
            <w:tcBorders>
              <w:left w:val="single" w:sz="4" w:space="0" w:color="auto"/>
              <w:bottom w:val="single" w:sz="4" w:space="0" w:color="auto"/>
              <w:right w:val="single" w:sz="12" w:space="0" w:color="auto"/>
            </w:tcBorders>
          </w:tcPr>
          <w:p w14:paraId="3D6E6851" w14:textId="77777777" w:rsidR="00E72DD6" w:rsidRPr="004415ED" w:rsidRDefault="00E72DD6" w:rsidP="000945CA">
            <w:pPr>
              <w:pStyle w:val="21"/>
              <w:widowControl w:val="0"/>
              <w:ind w:left="0" w:firstLine="0"/>
              <w:jc w:val="center"/>
              <w:rPr>
                <w:b/>
                <w:sz w:val="20"/>
                <w:szCs w:val="20"/>
              </w:rPr>
            </w:pPr>
          </w:p>
        </w:tc>
        <w:tc>
          <w:tcPr>
            <w:tcW w:w="404" w:type="pct"/>
            <w:tcBorders>
              <w:top w:val="single" w:sz="4" w:space="0" w:color="auto"/>
              <w:left w:val="single" w:sz="12" w:space="0" w:color="auto"/>
              <w:bottom w:val="single" w:sz="4" w:space="0" w:color="auto"/>
              <w:right w:val="single" w:sz="12" w:space="0" w:color="auto"/>
            </w:tcBorders>
          </w:tcPr>
          <w:p w14:paraId="4FA4BAB3" w14:textId="77777777" w:rsidR="00E72DD6" w:rsidRDefault="00E72DD6" w:rsidP="000945CA">
            <w:pPr>
              <w:pStyle w:val="21"/>
              <w:widowControl w:val="0"/>
              <w:ind w:left="0" w:firstLine="0"/>
              <w:jc w:val="center"/>
              <w:rPr>
                <w:b/>
                <w:sz w:val="20"/>
                <w:szCs w:val="20"/>
              </w:rPr>
            </w:pPr>
          </w:p>
        </w:tc>
        <w:tc>
          <w:tcPr>
            <w:tcW w:w="733" w:type="pct"/>
            <w:tcBorders>
              <w:top w:val="single" w:sz="4" w:space="0" w:color="auto"/>
              <w:left w:val="single" w:sz="12" w:space="0" w:color="auto"/>
              <w:bottom w:val="single" w:sz="4" w:space="0" w:color="auto"/>
              <w:right w:val="single" w:sz="12" w:space="0" w:color="auto"/>
            </w:tcBorders>
          </w:tcPr>
          <w:p w14:paraId="7D9B5112" w14:textId="77777777" w:rsidR="00E72DD6" w:rsidRDefault="00E72DD6" w:rsidP="000945CA">
            <w:pPr>
              <w:pStyle w:val="21"/>
              <w:widowControl w:val="0"/>
              <w:ind w:left="0" w:firstLine="0"/>
              <w:jc w:val="center"/>
              <w:rPr>
                <w:b/>
                <w:sz w:val="20"/>
                <w:szCs w:val="20"/>
              </w:rPr>
            </w:pPr>
          </w:p>
        </w:tc>
      </w:tr>
      <w:tr w:rsidR="00E72DD6" w:rsidRPr="004415ED" w14:paraId="1F52995F" w14:textId="77777777" w:rsidTr="00E72DD6">
        <w:tc>
          <w:tcPr>
            <w:tcW w:w="1362" w:type="pct"/>
            <w:tcBorders>
              <w:top w:val="single" w:sz="4" w:space="0" w:color="auto"/>
              <w:left w:val="single" w:sz="12" w:space="0" w:color="auto"/>
              <w:bottom w:val="single" w:sz="12" w:space="0" w:color="auto"/>
              <w:right w:val="single" w:sz="12" w:space="0" w:color="auto"/>
            </w:tcBorders>
          </w:tcPr>
          <w:p w14:paraId="5406FC30" w14:textId="33A5D11F" w:rsidR="00E72DD6" w:rsidRPr="00E8171D" w:rsidRDefault="00E72DD6" w:rsidP="00055815">
            <w:pPr>
              <w:rPr>
                <w:b/>
                <w:sz w:val="20"/>
                <w:szCs w:val="20"/>
              </w:rPr>
            </w:pPr>
            <w:r w:rsidRPr="004415ED">
              <w:rPr>
                <w:b/>
                <w:sz w:val="20"/>
                <w:szCs w:val="20"/>
              </w:rPr>
              <w:t>Производственная практика</w:t>
            </w:r>
          </w:p>
        </w:tc>
        <w:tc>
          <w:tcPr>
            <w:tcW w:w="435" w:type="pct"/>
            <w:tcBorders>
              <w:top w:val="single" w:sz="4" w:space="0" w:color="auto"/>
              <w:left w:val="single" w:sz="12" w:space="0" w:color="auto"/>
              <w:bottom w:val="single" w:sz="12" w:space="0" w:color="auto"/>
              <w:right w:val="single" w:sz="12" w:space="0" w:color="auto"/>
            </w:tcBorders>
          </w:tcPr>
          <w:p w14:paraId="2B05AE0E" w14:textId="77777777" w:rsidR="00E72DD6" w:rsidRDefault="00E72DD6" w:rsidP="000945CA">
            <w:pPr>
              <w:jc w:val="center"/>
              <w:rPr>
                <w:b/>
                <w:sz w:val="20"/>
                <w:szCs w:val="20"/>
              </w:rPr>
            </w:pPr>
          </w:p>
          <w:p w14:paraId="13F32927" w14:textId="6FD48955" w:rsidR="00E72DD6" w:rsidRPr="00145EF5" w:rsidRDefault="00E72DD6" w:rsidP="000945CA">
            <w:pPr>
              <w:jc w:val="center"/>
              <w:rPr>
                <w:b/>
                <w:sz w:val="20"/>
                <w:szCs w:val="20"/>
              </w:rPr>
            </w:pPr>
            <w:r>
              <w:rPr>
                <w:b/>
                <w:sz w:val="20"/>
                <w:szCs w:val="20"/>
              </w:rPr>
              <w:t>18</w:t>
            </w:r>
          </w:p>
        </w:tc>
        <w:tc>
          <w:tcPr>
            <w:tcW w:w="2470" w:type="pct"/>
            <w:gridSpan w:val="6"/>
            <w:tcBorders>
              <w:top w:val="single" w:sz="4" w:space="0" w:color="auto"/>
              <w:left w:val="single" w:sz="12" w:space="0" w:color="auto"/>
              <w:bottom w:val="single" w:sz="12" w:space="0" w:color="auto"/>
              <w:right w:val="single" w:sz="12" w:space="0" w:color="auto"/>
            </w:tcBorders>
            <w:shd w:val="clear" w:color="auto" w:fill="C0C0C0"/>
          </w:tcPr>
          <w:p w14:paraId="727E7D61" w14:textId="77777777" w:rsidR="00E72DD6" w:rsidRPr="004415ED" w:rsidRDefault="00E72DD6" w:rsidP="000945CA">
            <w:pPr>
              <w:jc w:val="center"/>
              <w:rPr>
                <w:sz w:val="20"/>
                <w:szCs w:val="20"/>
              </w:rPr>
            </w:pPr>
          </w:p>
        </w:tc>
        <w:tc>
          <w:tcPr>
            <w:tcW w:w="733" w:type="pct"/>
            <w:tcBorders>
              <w:top w:val="single" w:sz="4" w:space="0" w:color="auto"/>
              <w:left w:val="single" w:sz="4" w:space="0" w:color="auto"/>
              <w:bottom w:val="single" w:sz="12" w:space="0" w:color="auto"/>
              <w:right w:val="single" w:sz="12" w:space="0" w:color="auto"/>
            </w:tcBorders>
            <w:vAlign w:val="center"/>
          </w:tcPr>
          <w:p w14:paraId="132220D7" w14:textId="03BCBED3" w:rsidR="00E72DD6" w:rsidRPr="00606C54" w:rsidRDefault="00E72DD6" w:rsidP="005C676D">
            <w:pPr>
              <w:jc w:val="center"/>
              <w:rPr>
                <w:i/>
                <w:sz w:val="20"/>
                <w:szCs w:val="20"/>
              </w:rPr>
            </w:pPr>
            <w:r>
              <w:rPr>
                <w:i/>
                <w:sz w:val="20"/>
                <w:szCs w:val="20"/>
              </w:rPr>
              <w:t>18</w:t>
            </w:r>
          </w:p>
        </w:tc>
      </w:tr>
      <w:tr w:rsidR="00E72DD6" w:rsidRPr="004415ED" w14:paraId="70835ECA" w14:textId="77777777" w:rsidTr="00E72DD6">
        <w:tc>
          <w:tcPr>
            <w:tcW w:w="1362" w:type="pct"/>
            <w:tcBorders>
              <w:top w:val="single" w:sz="4" w:space="0" w:color="auto"/>
              <w:left w:val="single" w:sz="12" w:space="0" w:color="auto"/>
              <w:bottom w:val="single" w:sz="12" w:space="0" w:color="auto"/>
              <w:right w:val="single" w:sz="12" w:space="0" w:color="auto"/>
            </w:tcBorders>
          </w:tcPr>
          <w:p w14:paraId="0F59B987" w14:textId="67D933D5" w:rsidR="00E72DD6" w:rsidRPr="005E1FC2" w:rsidRDefault="00E72DD6" w:rsidP="00055815">
            <w:pPr>
              <w:rPr>
                <w:b/>
                <w:sz w:val="20"/>
                <w:szCs w:val="20"/>
                <w:highlight w:val="yellow"/>
              </w:rPr>
            </w:pPr>
            <w:r w:rsidRPr="00F359EA">
              <w:rPr>
                <w:b/>
                <w:sz w:val="20"/>
                <w:szCs w:val="20"/>
              </w:rPr>
              <w:t xml:space="preserve">Учебная практика </w:t>
            </w:r>
          </w:p>
        </w:tc>
        <w:tc>
          <w:tcPr>
            <w:tcW w:w="435" w:type="pct"/>
            <w:tcBorders>
              <w:top w:val="single" w:sz="4" w:space="0" w:color="auto"/>
              <w:left w:val="single" w:sz="12" w:space="0" w:color="auto"/>
              <w:bottom w:val="single" w:sz="12" w:space="0" w:color="auto"/>
              <w:right w:val="single" w:sz="12" w:space="0" w:color="auto"/>
            </w:tcBorders>
          </w:tcPr>
          <w:p w14:paraId="002F3967" w14:textId="74D191C3" w:rsidR="00E72DD6" w:rsidRDefault="00E72DD6" w:rsidP="000945CA">
            <w:pPr>
              <w:jc w:val="center"/>
              <w:rPr>
                <w:b/>
                <w:sz w:val="20"/>
                <w:szCs w:val="20"/>
              </w:rPr>
            </w:pPr>
            <w:r>
              <w:rPr>
                <w:b/>
                <w:sz w:val="20"/>
                <w:szCs w:val="20"/>
              </w:rPr>
              <w:t>36</w:t>
            </w:r>
          </w:p>
        </w:tc>
        <w:tc>
          <w:tcPr>
            <w:tcW w:w="2470" w:type="pct"/>
            <w:gridSpan w:val="6"/>
            <w:tcBorders>
              <w:top w:val="single" w:sz="4" w:space="0" w:color="auto"/>
              <w:left w:val="single" w:sz="12" w:space="0" w:color="auto"/>
              <w:bottom w:val="single" w:sz="12" w:space="0" w:color="auto"/>
              <w:right w:val="single" w:sz="12" w:space="0" w:color="auto"/>
            </w:tcBorders>
            <w:shd w:val="clear" w:color="auto" w:fill="C0C0C0"/>
          </w:tcPr>
          <w:p w14:paraId="2EB9D13A" w14:textId="51099906" w:rsidR="00E72DD6" w:rsidRPr="004415ED" w:rsidRDefault="00E72DD6" w:rsidP="00A15526">
            <w:pPr>
              <w:tabs>
                <w:tab w:val="right" w:pos="6229"/>
              </w:tabs>
              <w:rPr>
                <w:sz w:val="20"/>
                <w:szCs w:val="20"/>
              </w:rPr>
            </w:pPr>
            <w:r>
              <w:rPr>
                <w:sz w:val="20"/>
                <w:szCs w:val="20"/>
              </w:rPr>
              <w:t xml:space="preserve">                                                                                                                36</w:t>
            </w:r>
            <w:r>
              <w:rPr>
                <w:sz w:val="20"/>
                <w:szCs w:val="20"/>
              </w:rPr>
              <w:tab/>
              <w:t xml:space="preserve">                     </w:t>
            </w:r>
          </w:p>
        </w:tc>
        <w:tc>
          <w:tcPr>
            <w:tcW w:w="733" w:type="pct"/>
            <w:tcBorders>
              <w:top w:val="single" w:sz="4" w:space="0" w:color="auto"/>
              <w:left w:val="single" w:sz="4" w:space="0" w:color="auto"/>
              <w:bottom w:val="single" w:sz="12" w:space="0" w:color="auto"/>
              <w:right w:val="single" w:sz="12" w:space="0" w:color="auto"/>
            </w:tcBorders>
            <w:vAlign w:val="center"/>
          </w:tcPr>
          <w:p w14:paraId="299C6960" w14:textId="77777777" w:rsidR="00E72DD6" w:rsidRDefault="00E72DD6" w:rsidP="0084135F">
            <w:pPr>
              <w:jc w:val="center"/>
              <w:rPr>
                <w:b/>
                <w:sz w:val="20"/>
                <w:szCs w:val="20"/>
              </w:rPr>
            </w:pPr>
          </w:p>
        </w:tc>
      </w:tr>
      <w:tr w:rsidR="000E4B77" w:rsidRPr="004415ED" w14:paraId="5034F724" w14:textId="77777777" w:rsidTr="00E72DD6">
        <w:tc>
          <w:tcPr>
            <w:tcW w:w="1362" w:type="pct"/>
            <w:tcBorders>
              <w:top w:val="single" w:sz="4" w:space="0" w:color="auto"/>
              <w:left w:val="single" w:sz="12" w:space="0" w:color="auto"/>
              <w:bottom w:val="single" w:sz="12" w:space="0" w:color="auto"/>
              <w:right w:val="single" w:sz="12" w:space="0" w:color="auto"/>
            </w:tcBorders>
          </w:tcPr>
          <w:p w14:paraId="347B752D" w14:textId="62D58125" w:rsidR="000E4B77" w:rsidRPr="00F359EA" w:rsidRDefault="000E4B77" w:rsidP="00055815">
            <w:pPr>
              <w:rPr>
                <w:b/>
                <w:sz w:val="20"/>
                <w:szCs w:val="20"/>
              </w:rPr>
            </w:pPr>
            <w:r>
              <w:rPr>
                <w:b/>
                <w:sz w:val="20"/>
                <w:szCs w:val="20"/>
              </w:rPr>
              <w:t>Экзамен</w:t>
            </w:r>
          </w:p>
        </w:tc>
        <w:tc>
          <w:tcPr>
            <w:tcW w:w="435" w:type="pct"/>
            <w:tcBorders>
              <w:top w:val="single" w:sz="4" w:space="0" w:color="auto"/>
              <w:left w:val="single" w:sz="12" w:space="0" w:color="auto"/>
              <w:bottom w:val="single" w:sz="12" w:space="0" w:color="auto"/>
              <w:right w:val="single" w:sz="12" w:space="0" w:color="auto"/>
            </w:tcBorders>
          </w:tcPr>
          <w:p w14:paraId="7F4B0C72" w14:textId="33C840EF" w:rsidR="000E4B77" w:rsidRDefault="000E4B77" w:rsidP="000945CA">
            <w:pPr>
              <w:jc w:val="center"/>
              <w:rPr>
                <w:b/>
                <w:sz w:val="20"/>
                <w:szCs w:val="20"/>
              </w:rPr>
            </w:pPr>
            <w:r>
              <w:rPr>
                <w:b/>
                <w:sz w:val="20"/>
                <w:szCs w:val="20"/>
              </w:rPr>
              <w:t>6</w:t>
            </w:r>
          </w:p>
        </w:tc>
        <w:tc>
          <w:tcPr>
            <w:tcW w:w="2470" w:type="pct"/>
            <w:gridSpan w:val="6"/>
            <w:tcBorders>
              <w:top w:val="single" w:sz="4" w:space="0" w:color="auto"/>
              <w:left w:val="single" w:sz="12" w:space="0" w:color="auto"/>
              <w:bottom w:val="single" w:sz="12" w:space="0" w:color="auto"/>
              <w:right w:val="single" w:sz="12" w:space="0" w:color="auto"/>
            </w:tcBorders>
            <w:shd w:val="clear" w:color="auto" w:fill="C0C0C0"/>
          </w:tcPr>
          <w:p w14:paraId="7D296E17" w14:textId="77777777" w:rsidR="000E4B77" w:rsidRDefault="000E4B77" w:rsidP="00A15526">
            <w:pPr>
              <w:tabs>
                <w:tab w:val="right" w:pos="6229"/>
              </w:tabs>
              <w:rPr>
                <w:sz w:val="20"/>
                <w:szCs w:val="20"/>
              </w:rPr>
            </w:pPr>
          </w:p>
        </w:tc>
        <w:tc>
          <w:tcPr>
            <w:tcW w:w="733" w:type="pct"/>
            <w:tcBorders>
              <w:top w:val="single" w:sz="4" w:space="0" w:color="auto"/>
              <w:left w:val="single" w:sz="4" w:space="0" w:color="auto"/>
              <w:bottom w:val="single" w:sz="12" w:space="0" w:color="auto"/>
              <w:right w:val="single" w:sz="12" w:space="0" w:color="auto"/>
            </w:tcBorders>
            <w:vAlign w:val="center"/>
          </w:tcPr>
          <w:p w14:paraId="39717226" w14:textId="77777777" w:rsidR="000E4B77" w:rsidRDefault="000E4B77" w:rsidP="0084135F">
            <w:pPr>
              <w:jc w:val="center"/>
              <w:rPr>
                <w:b/>
                <w:sz w:val="20"/>
                <w:szCs w:val="20"/>
              </w:rPr>
            </w:pPr>
          </w:p>
        </w:tc>
      </w:tr>
      <w:tr w:rsidR="00E72DD6" w:rsidRPr="004415ED" w14:paraId="172C9B28" w14:textId="77777777" w:rsidTr="000E4B77">
        <w:trPr>
          <w:trHeight w:val="46"/>
        </w:trPr>
        <w:tc>
          <w:tcPr>
            <w:tcW w:w="1362" w:type="pct"/>
            <w:tcBorders>
              <w:top w:val="single" w:sz="12" w:space="0" w:color="auto"/>
              <w:left w:val="single" w:sz="12" w:space="0" w:color="auto"/>
              <w:bottom w:val="single" w:sz="12" w:space="0" w:color="auto"/>
              <w:right w:val="single" w:sz="12" w:space="0" w:color="auto"/>
            </w:tcBorders>
          </w:tcPr>
          <w:p w14:paraId="2E7841BF" w14:textId="77777777" w:rsidR="00E72DD6" w:rsidRPr="004415ED" w:rsidRDefault="00E72DD6" w:rsidP="000945CA">
            <w:pPr>
              <w:pStyle w:val="21"/>
              <w:widowControl w:val="0"/>
              <w:ind w:left="0" w:firstLine="0"/>
              <w:jc w:val="both"/>
              <w:rPr>
                <w:b/>
                <w:sz w:val="20"/>
                <w:szCs w:val="20"/>
              </w:rPr>
            </w:pPr>
            <w:r w:rsidRPr="004415ED">
              <w:rPr>
                <w:b/>
                <w:sz w:val="20"/>
                <w:szCs w:val="20"/>
              </w:rPr>
              <w:t>Всего:</w:t>
            </w:r>
          </w:p>
        </w:tc>
        <w:tc>
          <w:tcPr>
            <w:tcW w:w="435" w:type="pct"/>
            <w:tcBorders>
              <w:top w:val="single" w:sz="12" w:space="0" w:color="auto"/>
              <w:left w:val="single" w:sz="12" w:space="0" w:color="auto"/>
              <w:bottom w:val="single" w:sz="12" w:space="0" w:color="auto"/>
              <w:right w:val="single" w:sz="12" w:space="0" w:color="auto"/>
            </w:tcBorders>
          </w:tcPr>
          <w:p w14:paraId="567F02D1" w14:textId="0B2DBF14" w:rsidR="00E72DD6" w:rsidRPr="00606C54" w:rsidRDefault="00E72DD6" w:rsidP="000945CA">
            <w:pPr>
              <w:jc w:val="center"/>
              <w:rPr>
                <w:b/>
                <w:sz w:val="20"/>
                <w:szCs w:val="20"/>
              </w:rPr>
            </w:pPr>
            <w:r>
              <w:rPr>
                <w:b/>
                <w:sz w:val="20"/>
                <w:szCs w:val="20"/>
              </w:rPr>
              <w:t>238</w:t>
            </w:r>
          </w:p>
        </w:tc>
        <w:tc>
          <w:tcPr>
            <w:tcW w:w="294" w:type="pct"/>
            <w:tcBorders>
              <w:top w:val="single" w:sz="12" w:space="0" w:color="auto"/>
              <w:left w:val="single" w:sz="12" w:space="0" w:color="auto"/>
              <w:bottom w:val="single" w:sz="12" w:space="0" w:color="auto"/>
              <w:right w:val="single" w:sz="4" w:space="0" w:color="auto"/>
            </w:tcBorders>
          </w:tcPr>
          <w:p w14:paraId="619C023C" w14:textId="208A0826" w:rsidR="00E72DD6" w:rsidRPr="00606C54" w:rsidRDefault="00E72DD6" w:rsidP="000945CA">
            <w:pPr>
              <w:jc w:val="center"/>
              <w:rPr>
                <w:b/>
                <w:sz w:val="20"/>
                <w:szCs w:val="20"/>
              </w:rPr>
            </w:pPr>
            <w:r>
              <w:rPr>
                <w:b/>
                <w:sz w:val="20"/>
                <w:szCs w:val="20"/>
              </w:rPr>
              <w:t>164</w:t>
            </w:r>
          </w:p>
        </w:tc>
        <w:tc>
          <w:tcPr>
            <w:tcW w:w="600" w:type="pct"/>
            <w:tcBorders>
              <w:top w:val="single" w:sz="12" w:space="0" w:color="auto"/>
              <w:left w:val="single" w:sz="4" w:space="0" w:color="auto"/>
              <w:bottom w:val="single" w:sz="12" w:space="0" w:color="auto"/>
              <w:right w:val="single" w:sz="12" w:space="0" w:color="auto"/>
            </w:tcBorders>
          </w:tcPr>
          <w:p w14:paraId="390EB0BB" w14:textId="77777777" w:rsidR="00E72DD6" w:rsidRPr="00606C54" w:rsidRDefault="00E72DD6" w:rsidP="000945CA">
            <w:pPr>
              <w:jc w:val="center"/>
              <w:rPr>
                <w:b/>
                <w:sz w:val="20"/>
                <w:szCs w:val="20"/>
              </w:rPr>
            </w:pPr>
            <w:r>
              <w:rPr>
                <w:b/>
                <w:sz w:val="20"/>
                <w:szCs w:val="20"/>
              </w:rPr>
              <w:t>-</w:t>
            </w:r>
          </w:p>
        </w:tc>
        <w:tc>
          <w:tcPr>
            <w:tcW w:w="431" w:type="pct"/>
            <w:tcBorders>
              <w:top w:val="single" w:sz="12" w:space="0" w:color="auto"/>
              <w:left w:val="single" w:sz="4" w:space="0" w:color="auto"/>
              <w:bottom w:val="single" w:sz="12" w:space="0" w:color="auto"/>
              <w:right w:val="single" w:sz="12" w:space="0" w:color="auto"/>
            </w:tcBorders>
          </w:tcPr>
          <w:p w14:paraId="039ED638" w14:textId="77777777" w:rsidR="00E72DD6" w:rsidRPr="00606C54" w:rsidRDefault="00E72DD6" w:rsidP="000945CA">
            <w:pPr>
              <w:jc w:val="center"/>
              <w:rPr>
                <w:b/>
                <w:sz w:val="20"/>
                <w:szCs w:val="20"/>
              </w:rPr>
            </w:pPr>
            <w:r>
              <w:rPr>
                <w:b/>
                <w:sz w:val="20"/>
                <w:szCs w:val="20"/>
              </w:rPr>
              <w:t>-</w:t>
            </w:r>
          </w:p>
        </w:tc>
        <w:tc>
          <w:tcPr>
            <w:tcW w:w="310" w:type="pct"/>
            <w:tcBorders>
              <w:top w:val="single" w:sz="12" w:space="0" w:color="auto"/>
              <w:left w:val="single" w:sz="12" w:space="0" w:color="auto"/>
              <w:bottom w:val="single" w:sz="12" w:space="0" w:color="auto"/>
              <w:right w:val="single" w:sz="12" w:space="0" w:color="auto"/>
            </w:tcBorders>
          </w:tcPr>
          <w:p w14:paraId="7F8CE57A" w14:textId="3945F052" w:rsidR="00E72DD6" w:rsidRPr="00606C54" w:rsidRDefault="00E72DD6" w:rsidP="000945CA">
            <w:pPr>
              <w:jc w:val="center"/>
              <w:rPr>
                <w:b/>
                <w:sz w:val="20"/>
                <w:szCs w:val="20"/>
              </w:rPr>
            </w:pPr>
            <w:r>
              <w:rPr>
                <w:b/>
                <w:sz w:val="20"/>
                <w:szCs w:val="20"/>
              </w:rPr>
              <w:t>8</w:t>
            </w:r>
          </w:p>
        </w:tc>
        <w:tc>
          <w:tcPr>
            <w:tcW w:w="431" w:type="pct"/>
            <w:tcBorders>
              <w:top w:val="single" w:sz="12" w:space="0" w:color="auto"/>
              <w:left w:val="single" w:sz="4" w:space="0" w:color="auto"/>
              <w:bottom w:val="single" w:sz="12" w:space="0" w:color="auto"/>
              <w:right w:val="single" w:sz="12" w:space="0" w:color="auto"/>
            </w:tcBorders>
          </w:tcPr>
          <w:p w14:paraId="5B4C6FEE" w14:textId="77777777" w:rsidR="00E72DD6" w:rsidRPr="00606C54" w:rsidRDefault="00E72DD6" w:rsidP="000945CA">
            <w:pPr>
              <w:jc w:val="center"/>
              <w:rPr>
                <w:b/>
                <w:sz w:val="20"/>
                <w:szCs w:val="20"/>
              </w:rPr>
            </w:pPr>
            <w:r>
              <w:rPr>
                <w:b/>
                <w:sz w:val="20"/>
                <w:szCs w:val="20"/>
              </w:rPr>
              <w:t>-</w:t>
            </w:r>
          </w:p>
        </w:tc>
        <w:tc>
          <w:tcPr>
            <w:tcW w:w="404" w:type="pct"/>
            <w:tcBorders>
              <w:top w:val="single" w:sz="12" w:space="0" w:color="auto"/>
              <w:left w:val="single" w:sz="12" w:space="0" w:color="auto"/>
              <w:bottom w:val="single" w:sz="12" w:space="0" w:color="auto"/>
              <w:right w:val="single" w:sz="12" w:space="0" w:color="auto"/>
            </w:tcBorders>
          </w:tcPr>
          <w:p w14:paraId="1E6EEBFC" w14:textId="2D248144" w:rsidR="00E72DD6" w:rsidRPr="00606C54" w:rsidRDefault="00E72DD6" w:rsidP="000945CA">
            <w:pPr>
              <w:jc w:val="center"/>
              <w:rPr>
                <w:b/>
                <w:sz w:val="20"/>
                <w:szCs w:val="20"/>
              </w:rPr>
            </w:pPr>
            <w:r>
              <w:rPr>
                <w:b/>
                <w:sz w:val="20"/>
                <w:szCs w:val="20"/>
              </w:rPr>
              <w:t>36</w:t>
            </w:r>
          </w:p>
        </w:tc>
        <w:tc>
          <w:tcPr>
            <w:tcW w:w="733" w:type="pct"/>
            <w:tcBorders>
              <w:top w:val="single" w:sz="12" w:space="0" w:color="auto"/>
              <w:left w:val="single" w:sz="12" w:space="0" w:color="auto"/>
              <w:bottom w:val="single" w:sz="12" w:space="0" w:color="auto"/>
              <w:right w:val="single" w:sz="12" w:space="0" w:color="auto"/>
            </w:tcBorders>
            <w:vAlign w:val="center"/>
          </w:tcPr>
          <w:p w14:paraId="205FD2F4" w14:textId="2B602BC3" w:rsidR="00E72DD6" w:rsidRPr="00606C54" w:rsidRDefault="00E72DD6" w:rsidP="0084135F">
            <w:pPr>
              <w:jc w:val="center"/>
              <w:rPr>
                <w:b/>
                <w:sz w:val="20"/>
                <w:szCs w:val="20"/>
              </w:rPr>
            </w:pPr>
            <w:r>
              <w:rPr>
                <w:b/>
                <w:sz w:val="20"/>
                <w:szCs w:val="20"/>
              </w:rPr>
              <w:t>18</w:t>
            </w:r>
          </w:p>
        </w:tc>
      </w:tr>
    </w:tbl>
    <w:p w14:paraId="25491012" w14:textId="77777777" w:rsidR="004D1C78" w:rsidRDefault="004D1C78" w:rsidP="004D1C78">
      <w:pPr>
        <w:jc w:val="both"/>
        <w:rPr>
          <w:i/>
        </w:rPr>
      </w:pPr>
    </w:p>
    <w:p w14:paraId="7EFA4166" w14:textId="1B91BE3C" w:rsidR="004D1C78" w:rsidRPr="009756AA" w:rsidRDefault="0019630C" w:rsidP="00256C0D">
      <w:pPr>
        <w:spacing w:after="200" w:line="276" w:lineRule="auto"/>
        <w:rPr>
          <w:b/>
          <w:sz w:val="40"/>
          <w:szCs w:val="28"/>
        </w:rPr>
      </w:pPr>
      <w:r>
        <w:rPr>
          <w:b/>
          <w:caps/>
          <w:sz w:val="28"/>
          <w:szCs w:val="28"/>
        </w:rPr>
        <w:br w:type="page"/>
      </w:r>
      <w:r w:rsidR="004D1C78" w:rsidRPr="009756AA">
        <w:rPr>
          <w:b/>
          <w:caps/>
          <w:sz w:val="28"/>
          <w:szCs w:val="28"/>
        </w:rPr>
        <w:lastRenderedPageBreak/>
        <w:t xml:space="preserve">3.2. </w:t>
      </w:r>
      <w:r w:rsidR="009C018A" w:rsidRPr="009C018A">
        <w:rPr>
          <w:b/>
          <w:caps/>
          <w:sz w:val="28"/>
          <w:szCs w:val="28"/>
        </w:rPr>
        <w:t>ПМ 03. Организационно-управленческая деятельность</w:t>
      </w:r>
    </w:p>
    <w:p w14:paraId="61ABF577" w14:textId="77777777" w:rsidR="004D1C78" w:rsidRPr="009756AA" w:rsidRDefault="004D1C78" w:rsidP="004D1C78">
      <w:pPr>
        <w:rPr>
          <w:b/>
          <w:sz w:val="28"/>
          <w:szCs w:val="28"/>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8647"/>
        <w:gridCol w:w="1701"/>
        <w:gridCol w:w="1559"/>
      </w:tblGrid>
      <w:tr w:rsidR="00951978" w:rsidRPr="00D65082" w14:paraId="3FD034B9" w14:textId="77777777" w:rsidTr="00F63ADD">
        <w:tc>
          <w:tcPr>
            <w:tcW w:w="3227" w:type="dxa"/>
          </w:tcPr>
          <w:p w14:paraId="1CF4C98C" w14:textId="77777777" w:rsidR="00951978" w:rsidRPr="00D65082" w:rsidRDefault="00951978" w:rsidP="00D65082">
            <w:pPr>
              <w:jc w:val="center"/>
              <w:rPr>
                <w:b/>
              </w:rPr>
            </w:pPr>
            <w:r w:rsidRPr="00D65082">
              <w:rPr>
                <w:b/>
              </w:rPr>
              <w:t>Индекс и наименование МДК</w:t>
            </w:r>
          </w:p>
        </w:tc>
        <w:tc>
          <w:tcPr>
            <w:tcW w:w="8647" w:type="dxa"/>
          </w:tcPr>
          <w:p w14:paraId="75E4C83D" w14:textId="77777777" w:rsidR="00951978" w:rsidRPr="00D65082" w:rsidRDefault="00951978" w:rsidP="00D65082">
            <w:pPr>
              <w:jc w:val="center"/>
              <w:rPr>
                <w:b/>
              </w:rPr>
            </w:pPr>
            <w:r w:rsidRPr="00D65082">
              <w:rPr>
                <w:b/>
              </w:rPr>
              <w:t>Содержание учебного материала</w:t>
            </w:r>
          </w:p>
        </w:tc>
        <w:tc>
          <w:tcPr>
            <w:tcW w:w="1701" w:type="dxa"/>
          </w:tcPr>
          <w:p w14:paraId="64E2B7D5" w14:textId="77777777" w:rsidR="00951978" w:rsidRPr="00D65082" w:rsidRDefault="00951978" w:rsidP="00D65082">
            <w:pPr>
              <w:jc w:val="center"/>
              <w:rPr>
                <w:b/>
              </w:rPr>
            </w:pPr>
            <w:r w:rsidRPr="00D65082">
              <w:rPr>
                <w:b/>
              </w:rPr>
              <w:t>Объем часов</w:t>
            </w:r>
          </w:p>
        </w:tc>
        <w:tc>
          <w:tcPr>
            <w:tcW w:w="1559" w:type="dxa"/>
          </w:tcPr>
          <w:p w14:paraId="68B340F7" w14:textId="21285DE8" w:rsidR="00951978" w:rsidRPr="00085124" w:rsidRDefault="00085124" w:rsidP="00D65082">
            <w:pPr>
              <w:jc w:val="center"/>
              <w:rPr>
                <w:b/>
                <w:sz w:val="16"/>
                <w:szCs w:val="16"/>
                <w:highlight w:val="yellow"/>
              </w:rPr>
            </w:pPr>
            <w:r w:rsidRPr="00085124">
              <w:rPr>
                <w:b/>
                <w:sz w:val="16"/>
                <w:szCs w:val="16"/>
              </w:rPr>
              <w:t>Коды компетенций, формированию которых способствует элемент программы</w:t>
            </w:r>
          </w:p>
        </w:tc>
      </w:tr>
      <w:tr w:rsidR="00E329E0" w:rsidRPr="00D65082" w14:paraId="55694F42" w14:textId="77777777" w:rsidTr="00F63ADD">
        <w:tc>
          <w:tcPr>
            <w:tcW w:w="11874" w:type="dxa"/>
            <w:gridSpan w:val="2"/>
            <w:vAlign w:val="center"/>
          </w:tcPr>
          <w:p w14:paraId="318373C0" w14:textId="23E45FF4" w:rsidR="00E329E0" w:rsidRPr="00D65082" w:rsidRDefault="00E329E0" w:rsidP="00E329E0">
            <w:pPr>
              <w:jc w:val="center"/>
              <w:rPr>
                <w:rFonts w:eastAsia="Calibri"/>
                <w:b/>
                <w:bCs/>
              </w:rPr>
            </w:pPr>
            <w:bookmarkStart w:id="4" w:name="_Hlk225848830"/>
            <w:r w:rsidRPr="00D65082">
              <w:rPr>
                <w:rFonts w:eastAsia="Calibri"/>
                <w:b/>
                <w:bCs/>
              </w:rPr>
              <w:t>ПМ 0</w:t>
            </w:r>
            <w:r w:rsidR="004B35B5">
              <w:rPr>
                <w:rFonts w:eastAsia="Calibri"/>
                <w:b/>
                <w:bCs/>
              </w:rPr>
              <w:t>3</w:t>
            </w:r>
            <w:r w:rsidRPr="00D65082">
              <w:rPr>
                <w:rFonts w:eastAsia="Calibri"/>
                <w:b/>
                <w:bCs/>
              </w:rPr>
              <w:t xml:space="preserve">. </w:t>
            </w:r>
            <w:r w:rsidR="004B35B5">
              <w:rPr>
                <w:rFonts w:eastAsia="Calibri"/>
                <w:b/>
                <w:bCs/>
              </w:rPr>
              <w:t>Организационно-управленческая деятельность</w:t>
            </w:r>
          </w:p>
          <w:bookmarkEnd w:id="4"/>
          <w:p w14:paraId="1AFC5EB9" w14:textId="77777777" w:rsidR="00E329E0" w:rsidRPr="00D65082" w:rsidRDefault="00E329E0" w:rsidP="00E329E0">
            <w:pPr>
              <w:jc w:val="center"/>
            </w:pPr>
          </w:p>
        </w:tc>
        <w:tc>
          <w:tcPr>
            <w:tcW w:w="1701" w:type="dxa"/>
            <w:vAlign w:val="center"/>
          </w:tcPr>
          <w:p w14:paraId="5ECAAE1B" w14:textId="0CFF0949" w:rsidR="00E329E0" w:rsidRPr="006844F2" w:rsidRDefault="00E329E0" w:rsidP="00D65082">
            <w:pPr>
              <w:jc w:val="center"/>
              <w:rPr>
                <w:b/>
              </w:rPr>
            </w:pPr>
          </w:p>
        </w:tc>
        <w:tc>
          <w:tcPr>
            <w:tcW w:w="1559" w:type="dxa"/>
          </w:tcPr>
          <w:p w14:paraId="208625EA" w14:textId="77777777" w:rsidR="00E329E0" w:rsidRPr="00D65082" w:rsidRDefault="00E329E0" w:rsidP="00D65082">
            <w:pPr>
              <w:jc w:val="center"/>
            </w:pPr>
          </w:p>
        </w:tc>
      </w:tr>
      <w:tr w:rsidR="00E329E0" w:rsidRPr="00D65082" w14:paraId="255F43DE" w14:textId="77777777" w:rsidTr="00F63ADD">
        <w:trPr>
          <w:trHeight w:val="691"/>
        </w:trPr>
        <w:tc>
          <w:tcPr>
            <w:tcW w:w="11874" w:type="dxa"/>
            <w:gridSpan w:val="2"/>
            <w:tcBorders>
              <w:bottom w:val="single" w:sz="4" w:space="0" w:color="auto"/>
            </w:tcBorders>
            <w:vAlign w:val="center"/>
          </w:tcPr>
          <w:p w14:paraId="44127B3B" w14:textId="5320E9F6" w:rsidR="00E329E0" w:rsidRPr="00D65082" w:rsidRDefault="00E329E0" w:rsidP="00E329E0">
            <w:pPr>
              <w:jc w:val="center"/>
            </w:pPr>
            <w:r w:rsidRPr="00D65082">
              <w:rPr>
                <w:rFonts w:eastAsia="Calibri"/>
                <w:b/>
                <w:bCs/>
              </w:rPr>
              <w:t>МДК 0</w:t>
            </w:r>
            <w:r w:rsidR="004B35B5">
              <w:rPr>
                <w:rFonts w:eastAsia="Calibri"/>
                <w:b/>
                <w:bCs/>
              </w:rPr>
              <w:t>3</w:t>
            </w:r>
            <w:r w:rsidRPr="00D65082">
              <w:rPr>
                <w:rFonts w:eastAsia="Calibri"/>
                <w:b/>
                <w:bCs/>
              </w:rPr>
              <w:t xml:space="preserve">.01 </w:t>
            </w:r>
            <w:r w:rsidR="004B35B5">
              <w:rPr>
                <w:rFonts w:eastAsia="Calibri"/>
                <w:b/>
                <w:bCs/>
              </w:rPr>
              <w:t>Экономика и менеджмент в социально-культурной сфере</w:t>
            </w:r>
          </w:p>
        </w:tc>
        <w:tc>
          <w:tcPr>
            <w:tcW w:w="1701" w:type="dxa"/>
            <w:tcBorders>
              <w:bottom w:val="single" w:sz="4" w:space="0" w:color="auto"/>
            </w:tcBorders>
            <w:vAlign w:val="center"/>
          </w:tcPr>
          <w:p w14:paraId="140E61A0" w14:textId="2750996C" w:rsidR="00E329E0" w:rsidRPr="006844F2" w:rsidRDefault="00E329E0" w:rsidP="00D65082">
            <w:pPr>
              <w:jc w:val="center"/>
              <w:rPr>
                <w:b/>
              </w:rPr>
            </w:pPr>
          </w:p>
        </w:tc>
        <w:tc>
          <w:tcPr>
            <w:tcW w:w="1559" w:type="dxa"/>
            <w:tcBorders>
              <w:bottom w:val="single" w:sz="4" w:space="0" w:color="auto"/>
            </w:tcBorders>
          </w:tcPr>
          <w:p w14:paraId="06C3ECC7" w14:textId="77777777" w:rsidR="00E329E0" w:rsidRPr="00D65082" w:rsidRDefault="00E329E0" w:rsidP="00D65082">
            <w:pPr>
              <w:jc w:val="center"/>
            </w:pPr>
          </w:p>
        </w:tc>
      </w:tr>
      <w:tr w:rsidR="00CF5B83" w:rsidRPr="00D65082" w14:paraId="7BDC367C" w14:textId="77777777" w:rsidTr="00F63ADD">
        <w:trPr>
          <w:trHeight w:val="275"/>
        </w:trPr>
        <w:tc>
          <w:tcPr>
            <w:tcW w:w="15134" w:type="dxa"/>
            <w:gridSpan w:val="4"/>
          </w:tcPr>
          <w:p w14:paraId="52BB709E" w14:textId="05AECE7A" w:rsidR="00CF5B83" w:rsidRPr="00D65082" w:rsidRDefault="00CF5B83" w:rsidP="00D65082">
            <w:pPr>
              <w:jc w:val="center"/>
              <w:rPr>
                <w:b/>
              </w:rPr>
            </w:pPr>
            <w:r w:rsidRPr="00D65082">
              <w:rPr>
                <w:b/>
              </w:rPr>
              <w:t xml:space="preserve">Раздел 1. </w:t>
            </w:r>
            <w:r w:rsidR="004B35B5">
              <w:rPr>
                <w:b/>
              </w:rPr>
              <w:t>Экономика культуры</w:t>
            </w:r>
          </w:p>
        </w:tc>
      </w:tr>
      <w:tr w:rsidR="00E329E0" w:rsidRPr="00D65082" w14:paraId="7EAB4BE8" w14:textId="77777777" w:rsidTr="00F63ADD">
        <w:tc>
          <w:tcPr>
            <w:tcW w:w="3227" w:type="dxa"/>
            <w:vMerge w:val="restart"/>
          </w:tcPr>
          <w:p w14:paraId="34DCEDD3" w14:textId="1EA5EE42" w:rsidR="00E329E0" w:rsidRPr="008809D0" w:rsidRDefault="00586E7C" w:rsidP="00D65082">
            <w:pPr>
              <w:jc w:val="center"/>
              <w:rPr>
                <w:rFonts w:eastAsia="Calibri"/>
                <w:b/>
              </w:rPr>
            </w:pPr>
            <w:r w:rsidRPr="008809D0">
              <w:rPr>
                <w:rFonts w:eastAsia="Calibri"/>
                <w:b/>
              </w:rPr>
              <w:t>Тема 1.1. Предмет и метод экономики культуры.</w:t>
            </w:r>
          </w:p>
        </w:tc>
        <w:tc>
          <w:tcPr>
            <w:tcW w:w="8647" w:type="dxa"/>
          </w:tcPr>
          <w:p w14:paraId="1A9C7D1D" w14:textId="77777777" w:rsidR="00E329E0" w:rsidRPr="00D65082" w:rsidRDefault="00E329E0" w:rsidP="00D65082">
            <w:pPr>
              <w:rPr>
                <w:i/>
              </w:rPr>
            </w:pPr>
            <w:r w:rsidRPr="00D65082">
              <w:rPr>
                <w:b/>
              </w:rPr>
              <w:t>Содержание</w:t>
            </w:r>
          </w:p>
        </w:tc>
        <w:tc>
          <w:tcPr>
            <w:tcW w:w="1701" w:type="dxa"/>
            <w:vAlign w:val="center"/>
          </w:tcPr>
          <w:p w14:paraId="007883A0" w14:textId="77777777" w:rsidR="00E329E0" w:rsidRPr="00D65082" w:rsidRDefault="00E329E0" w:rsidP="00D65082">
            <w:pPr>
              <w:jc w:val="center"/>
            </w:pPr>
          </w:p>
        </w:tc>
        <w:tc>
          <w:tcPr>
            <w:tcW w:w="1559" w:type="dxa"/>
            <w:vAlign w:val="center"/>
          </w:tcPr>
          <w:p w14:paraId="2A5E4C8B" w14:textId="77777777" w:rsidR="00E329E0" w:rsidRPr="00D65082" w:rsidRDefault="00E329E0" w:rsidP="00D65082">
            <w:pPr>
              <w:jc w:val="center"/>
            </w:pPr>
          </w:p>
        </w:tc>
      </w:tr>
      <w:tr w:rsidR="00E329E0" w:rsidRPr="00D65082" w14:paraId="107CB3B6" w14:textId="77777777" w:rsidTr="00F63ADD">
        <w:tc>
          <w:tcPr>
            <w:tcW w:w="3227" w:type="dxa"/>
            <w:vMerge/>
          </w:tcPr>
          <w:p w14:paraId="0C8BFFB4" w14:textId="77777777" w:rsidR="00E329E0" w:rsidRPr="008809D0" w:rsidRDefault="00E329E0" w:rsidP="00D65082">
            <w:pPr>
              <w:jc w:val="center"/>
              <w:rPr>
                <w:rFonts w:eastAsia="Calibri"/>
                <w:b/>
              </w:rPr>
            </w:pPr>
          </w:p>
        </w:tc>
        <w:tc>
          <w:tcPr>
            <w:tcW w:w="8647" w:type="dxa"/>
          </w:tcPr>
          <w:p w14:paraId="61EB20EF" w14:textId="77777777" w:rsidR="00E329E0" w:rsidRDefault="00586E7C" w:rsidP="00E62AA0">
            <w:r>
              <w:t>Экономика культуры, как базовая дисциплина в системе профессиональной подготовки специалистов. Предмет экономики культуры- экономические взаимоотношения людей по поводу производства, распределения, обмена и потребления культурных благ.</w:t>
            </w:r>
          </w:p>
          <w:p w14:paraId="462422DC" w14:textId="40EECB5B" w:rsidR="00586E7C" w:rsidRPr="00586E7C" w:rsidRDefault="00586E7C" w:rsidP="00E62AA0">
            <w:pPr>
              <w:rPr>
                <w:iCs/>
              </w:rPr>
            </w:pPr>
            <w:r>
              <w:t>Специфика клубной деятельности, экономика музейного и библиотечного дела, экономика театра и др. учреждений культуры.</w:t>
            </w:r>
          </w:p>
        </w:tc>
        <w:tc>
          <w:tcPr>
            <w:tcW w:w="1701" w:type="dxa"/>
            <w:vAlign w:val="center"/>
          </w:tcPr>
          <w:p w14:paraId="735A3C64" w14:textId="535C05B2" w:rsidR="00E329E0" w:rsidRPr="00B13C59" w:rsidRDefault="00B13C59" w:rsidP="00D65082">
            <w:pPr>
              <w:jc w:val="center"/>
              <w:rPr>
                <w:b/>
              </w:rPr>
            </w:pPr>
            <w:r w:rsidRPr="00B13C59">
              <w:rPr>
                <w:b/>
              </w:rPr>
              <w:t>2</w:t>
            </w:r>
          </w:p>
        </w:tc>
        <w:tc>
          <w:tcPr>
            <w:tcW w:w="1559" w:type="dxa"/>
            <w:vAlign w:val="center"/>
          </w:tcPr>
          <w:p w14:paraId="7C3B664A" w14:textId="77777777" w:rsidR="004E7494" w:rsidRDefault="004E7494" w:rsidP="004E7494">
            <w:pPr>
              <w:jc w:val="center"/>
            </w:pPr>
            <w:r>
              <w:t xml:space="preserve">ОК01-06, ОК 09, </w:t>
            </w:r>
          </w:p>
          <w:p w14:paraId="67CBCCCD" w14:textId="04D62066" w:rsidR="00E329E0" w:rsidRPr="00D65082" w:rsidRDefault="004E7494" w:rsidP="004E7494">
            <w:pPr>
              <w:jc w:val="center"/>
            </w:pPr>
            <w:r>
              <w:t xml:space="preserve">ПК </w:t>
            </w:r>
            <w:r w:rsidR="002C31F1">
              <w:t>3</w:t>
            </w:r>
            <w:r>
              <w:t>.</w:t>
            </w:r>
            <w:r w:rsidR="002C31F1">
              <w:t>2</w:t>
            </w:r>
            <w:r>
              <w:t>-ПК</w:t>
            </w:r>
            <w:r w:rsidR="002C31F1">
              <w:t>3</w:t>
            </w:r>
            <w:r>
              <w:t>.</w:t>
            </w:r>
            <w:r w:rsidR="002C31F1">
              <w:t>3</w:t>
            </w:r>
          </w:p>
        </w:tc>
      </w:tr>
      <w:tr w:rsidR="00E329E0" w:rsidRPr="00D65082" w14:paraId="57EEE654" w14:textId="77777777" w:rsidTr="00F63ADD">
        <w:tc>
          <w:tcPr>
            <w:tcW w:w="3227" w:type="dxa"/>
            <w:vMerge/>
          </w:tcPr>
          <w:p w14:paraId="1B06FB6D" w14:textId="77777777" w:rsidR="00E329E0" w:rsidRPr="008809D0" w:rsidRDefault="00E329E0" w:rsidP="00D65082">
            <w:pPr>
              <w:jc w:val="center"/>
              <w:rPr>
                <w:rFonts w:eastAsia="Calibri"/>
                <w:b/>
              </w:rPr>
            </w:pPr>
          </w:p>
        </w:tc>
        <w:tc>
          <w:tcPr>
            <w:tcW w:w="8647" w:type="dxa"/>
          </w:tcPr>
          <w:p w14:paraId="75E841D0" w14:textId="04DAA78B" w:rsidR="00E329E0" w:rsidRPr="00D65082" w:rsidRDefault="00E329E0" w:rsidP="00E329E0">
            <w:pPr>
              <w:rPr>
                <w:i/>
              </w:rPr>
            </w:pPr>
          </w:p>
        </w:tc>
        <w:tc>
          <w:tcPr>
            <w:tcW w:w="1701" w:type="dxa"/>
            <w:vAlign w:val="center"/>
          </w:tcPr>
          <w:p w14:paraId="6A31B1C2" w14:textId="535A3538" w:rsidR="00E329E0" w:rsidRPr="00D65082" w:rsidRDefault="00E329E0" w:rsidP="00D65082">
            <w:pPr>
              <w:jc w:val="center"/>
            </w:pPr>
          </w:p>
        </w:tc>
        <w:tc>
          <w:tcPr>
            <w:tcW w:w="1559" w:type="dxa"/>
            <w:vAlign w:val="center"/>
          </w:tcPr>
          <w:p w14:paraId="0F7D6095" w14:textId="77777777" w:rsidR="00E329E0" w:rsidRPr="00D65082" w:rsidRDefault="00E329E0" w:rsidP="00D65082">
            <w:pPr>
              <w:jc w:val="center"/>
            </w:pPr>
          </w:p>
        </w:tc>
      </w:tr>
      <w:tr w:rsidR="002C31F1" w:rsidRPr="00D65082" w14:paraId="32A03A64" w14:textId="77777777" w:rsidTr="00F63ADD">
        <w:tc>
          <w:tcPr>
            <w:tcW w:w="3227" w:type="dxa"/>
            <w:vMerge w:val="restart"/>
          </w:tcPr>
          <w:p w14:paraId="0307192F" w14:textId="52AA6F94" w:rsidR="002C31F1" w:rsidRPr="008809D0" w:rsidRDefault="002C31F1" w:rsidP="00D65082">
            <w:pPr>
              <w:rPr>
                <w:rFonts w:eastAsia="Calibri"/>
                <w:b/>
              </w:rPr>
            </w:pPr>
            <w:r w:rsidRPr="008809D0">
              <w:rPr>
                <w:b/>
              </w:rPr>
              <w:t>Тема 1.2. Экономическая характеристика культурной деятельности.</w:t>
            </w:r>
          </w:p>
        </w:tc>
        <w:tc>
          <w:tcPr>
            <w:tcW w:w="8647" w:type="dxa"/>
          </w:tcPr>
          <w:p w14:paraId="425DCC6F" w14:textId="77777777" w:rsidR="002C31F1" w:rsidRPr="00D65082" w:rsidRDefault="002C31F1" w:rsidP="00D65082">
            <w:r w:rsidRPr="00D65082">
              <w:rPr>
                <w:b/>
              </w:rPr>
              <w:t>Содержание</w:t>
            </w:r>
          </w:p>
        </w:tc>
        <w:tc>
          <w:tcPr>
            <w:tcW w:w="1701" w:type="dxa"/>
            <w:vMerge w:val="restart"/>
            <w:vAlign w:val="center"/>
          </w:tcPr>
          <w:p w14:paraId="2378862F" w14:textId="05A0D11D" w:rsidR="002C31F1" w:rsidRPr="00B13C59" w:rsidRDefault="002C31F1" w:rsidP="00D65082">
            <w:pPr>
              <w:jc w:val="center"/>
              <w:rPr>
                <w:b/>
              </w:rPr>
            </w:pPr>
            <w:r>
              <w:rPr>
                <w:b/>
              </w:rPr>
              <w:t>2</w:t>
            </w:r>
          </w:p>
        </w:tc>
        <w:tc>
          <w:tcPr>
            <w:tcW w:w="1559" w:type="dxa"/>
            <w:vMerge w:val="restart"/>
            <w:vAlign w:val="center"/>
          </w:tcPr>
          <w:p w14:paraId="32090AE4" w14:textId="77777777" w:rsidR="002C31F1" w:rsidRDefault="002C31F1" w:rsidP="002C31F1">
            <w:pPr>
              <w:jc w:val="center"/>
            </w:pPr>
            <w:r>
              <w:t xml:space="preserve">ОК01-06, ОК 09, </w:t>
            </w:r>
          </w:p>
          <w:p w14:paraId="61C08AF8" w14:textId="1FF3AA91" w:rsidR="002C31F1" w:rsidRPr="00D65082" w:rsidRDefault="002C31F1" w:rsidP="002C31F1">
            <w:pPr>
              <w:jc w:val="center"/>
            </w:pPr>
            <w:r>
              <w:t>ПК 3.2-ПК3.3</w:t>
            </w:r>
          </w:p>
        </w:tc>
      </w:tr>
      <w:tr w:rsidR="002C31F1" w:rsidRPr="00D65082" w14:paraId="05C0D02A" w14:textId="77777777" w:rsidTr="00992198">
        <w:trPr>
          <w:trHeight w:val="2760"/>
        </w:trPr>
        <w:tc>
          <w:tcPr>
            <w:tcW w:w="3227" w:type="dxa"/>
            <w:vMerge/>
            <w:tcBorders>
              <w:bottom w:val="single" w:sz="4" w:space="0" w:color="auto"/>
            </w:tcBorders>
          </w:tcPr>
          <w:p w14:paraId="47ECD031" w14:textId="77777777" w:rsidR="002C31F1" w:rsidRPr="008809D0" w:rsidRDefault="002C31F1" w:rsidP="00D65082">
            <w:pPr>
              <w:jc w:val="center"/>
              <w:rPr>
                <w:rFonts w:eastAsia="Calibri"/>
                <w:b/>
              </w:rPr>
            </w:pPr>
          </w:p>
        </w:tc>
        <w:tc>
          <w:tcPr>
            <w:tcW w:w="8647" w:type="dxa"/>
            <w:tcBorders>
              <w:bottom w:val="single" w:sz="4" w:space="0" w:color="auto"/>
            </w:tcBorders>
          </w:tcPr>
          <w:p w14:paraId="18D2FAA0" w14:textId="7F9A3ED0" w:rsidR="002C31F1" w:rsidRPr="00586E7C" w:rsidRDefault="002C31F1" w:rsidP="00586E7C">
            <w:pPr>
              <w:rPr>
                <w:rFonts w:eastAsia="Calibri"/>
                <w:bCs/>
              </w:rPr>
            </w:pPr>
            <w:r>
              <w:rPr>
                <w:rFonts w:eastAsia="Calibri"/>
                <w:bCs/>
              </w:rPr>
              <w:t xml:space="preserve">           </w:t>
            </w:r>
            <w:r w:rsidRPr="00586E7C">
              <w:rPr>
                <w:rFonts w:eastAsia="Calibri"/>
                <w:bCs/>
              </w:rPr>
              <w:t>Культура как отрасль национальной экономики, её специфические</w:t>
            </w:r>
          </w:p>
          <w:p w14:paraId="70E59687" w14:textId="77777777" w:rsidR="002C31F1" w:rsidRPr="00586E7C" w:rsidRDefault="002C31F1" w:rsidP="00586E7C">
            <w:pPr>
              <w:rPr>
                <w:rFonts w:eastAsia="Calibri"/>
                <w:bCs/>
              </w:rPr>
            </w:pPr>
            <w:r w:rsidRPr="00586E7C">
              <w:rPr>
                <w:rFonts w:eastAsia="Calibri"/>
                <w:bCs/>
              </w:rPr>
              <w:t>особенности и механизмы функционирования, ценности, блага и услуги.</w:t>
            </w:r>
          </w:p>
          <w:p w14:paraId="6F4B0154" w14:textId="26A6F314" w:rsidR="002C31F1" w:rsidRPr="00586E7C" w:rsidRDefault="002C31F1" w:rsidP="00586E7C">
            <w:pPr>
              <w:rPr>
                <w:rFonts w:eastAsia="Calibri"/>
                <w:bCs/>
              </w:rPr>
            </w:pPr>
            <w:r w:rsidRPr="00586E7C">
              <w:rPr>
                <w:rFonts w:eastAsia="Calibri"/>
                <w:bCs/>
              </w:rPr>
              <w:t>Типы социально-досуговых учреждений, экономическое содержание</w:t>
            </w:r>
            <w:r>
              <w:rPr>
                <w:rFonts w:eastAsia="Calibri"/>
                <w:bCs/>
              </w:rPr>
              <w:t>-</w:t>
            </w:r>
            <w:r w:rsidRPr="00586E7C">
              <w:rPr>
                <w:rFonts w:eastAsia="Calibri"/>
                <w:bCs/>
              </w:rPr>
              <w:t>процессов культурного обслуживания населения. Творческо-производственного процесс и его составляющие. Понятие социально-культурной услуги.</w:t>
            </w:r>
          </w:p>
          <w:p w14:paraId="2B7EE7A8" w14:textId="77777777" w:rsidR="002C31F1" w:rsidRPr="00586E7C" w:rsidRDefault="002C31F1" w:rsidP="00586E7C">
            <w:pPr>
              <w:rPr>
                <w:rFonts w:eastAsia="Calibri"/>
                <w:bCs/>
              </w:rPr>
            </w:pPr>
            <w:r w:rsidRPr="00586E7C">
              <w:rPr>
                <w:rFonts w:eastAsia="Calibri"/>
                <w:bCs/>
              </w:rPr>
              <w:t>Основные стадии творческо-производственного процесса: Создание,</w:t>
            </w:r>
          </w:p>
          <w:p w14:paraId="3E89E07D" w14:textId="77777777" w:rsidR="002C31F1" w:rsidRPr="00586E7C" w:rsidRDefault="002C31F1" w:rsidP="00586E7C">
            <w:pPr>
              <w:rPr>
                <w:rFonts w:eastAsia="Calibri"/>
                <w:bCs/>
              </w:rPr>
            </w:pPr>
            <w:r w:rsidRPr="00586E7C">
              <w:rPr>
                <w:rFonts w:eastAsia="Calibri"/>
                <w:bCs/>
              </w:rPr>
              <w:t>распространение, освоение культурных благ. Специфика</w:t>
            </w:r>
          </w:p>
          <w:p w14:paraId="4A75E7B0" w14:textId="77777777" w:rsidR="002C31F1" w:rsidRPr="00586E7C" w:rsidRDefault="002C31F1" w:rsidP="00586E7C">
            <w:pPr>
              <w:rPr>
                <w:rFonts w:eastAsia="Calibri"/>
                <w:bCs/>
              </w:rPr>
            </w:pPr>
            <w:r w:rsidRPr="00586E7C">
              <w:rPr>
                <w:rFonts w:eastAsia="Calibri"/>
                <w:bCs/>
              </w:rPr>
              <w:t>потребительной стоимости в сфере культуры. Идеологический и</w:t>
            </w:r>
          </w:p>
          <w:p w14:paraId="28462155" w14:textId="77777777" w:rsidR="002C31F1" w:rsidRPr="00586E7C" w:rsidRDefault="002C31F1" w:rsidP="00586E7C">
            <w:pPr>
              <w:rPr>
                <w:rFonts w:eastAsia="Calibri"/>
                <w:bCs/>
              </w:rPr>
            </w:pPr>
            <w:r w:rsidRPr="00586E7C">
              <w:rPr>
                <w:rFonts w:eastAsia="Calibri"/>
                <w:bCs/>
              </w:rPr>
              <w:t>коммерческий аспекты культурной деятельности, приоритет</w:t>
            </w:r>
          </w:p>
          <w:p w14:paraId="2694D6C1" w14:textId="25797DEA" w:rsidR="002C31F1" w:rsidRPr="00586E7C" w:rsidRDefault="002C31F1" w:rsidP="00586E7C">
            <w:pPr>
              <w:rPr>
                <w:rFonts w:eastAsia="Calibri"/>
                <w:bCs/>
              </w:rPr>
            </w:pPr>
            <w:r w:rsidRPr="00586E7C">
              <w:rPr>
                <w:rFonts w:eastAsia="Calibri"/>
                <w:bCs/>
              </w:rPr>
              <w:t>внеэкономических факторов в сфере культурного производства.</w:t>
            </w:r>
          </w:p>
        </w:tc>
        <w:tc>
          <w:tcPr>
            <w:tcW w:w="1701" w:type="dxa"/>
            <w:vMerge/>
            <w:tcBorders>
              <w:bottom w:val="single" w:sz="4" w:space="0" w:color="auto"/>
            </w:tcBorders>
            <w:vAlign w:val="center"/>
          </w:tcPr>
          <w:p w14:paraId="36FF7305" w14:textId="77777777" w:rsidR="002C31F1" w:rsidRPr="00D65082" w:rsidRDefault="002C31F1" w:rsidP="00D65082">
            <w:pPr>
              <w:jc w:val="center"/>
            </w:pPr>
          </w:p>
        </w:tc>
        <w:tc>
          <w:tcPr>
            <w:tcW w:w="1559" w:type="dxa"/>
            <w:vMerge/>
            <w:tcBorders>
              <w:bottom w:val="single" w:sz="4" w:space="0" w:color="auto"/>
            </w:tcBorders>
            <w:vAlign w:val="center"/>
          </w:tcPr>
          <w:p w14:paraId="00EC568B" w14:textId="77777777" w:rsidR="002C31F1" w:rsidRPr="00D65082" w:rsidRDefault="002C31F1" w:rsidP="00D65082">
            <w:pPr>
              <w:jc w:val="center"/>
            </w:pPr>
          </w:p>
        </w:tc>
      </w:tr>
      <w:tr w:rsidR="006550A6" w:rsidRPr="00D65082" w14:paraId="6EC7EAC3" w14:textId="77777777" w:rsidTr="00F63ADD">
        <w:tc>
          <w:tcPr>
            <w:tcW w:w="3227" w:type="dxa"/>
            <w:vMerge w:val="restart"/>
          </w:tcPr>
          <w:p w14:paraId="6C9F28BB" w14:textId="15787A49" w:rsidR="006550A6" w:rsidRPr="008809D0" w:rsidRDefault="00586E7C" w:rsidP="00D65082">
            <w:pPr>
              <w:rPr>
                <w:rFonts w:eastAsia="Calibri"/>
                <w:b/>
              </w:rPr>
            </w:pPr>
            <w:r w:rsidRPr="008809D0">
              <w:rPr>
                <w:b/>
              </w:rPr>
              <w:t xml:space="preserve">Тема 1.3. Культурная </w:t>
            </w:r>
            <w:r w:rsidRPr="008809D0">
              <w:rPr>
                <w:b/>
              </w:rPr>
              <w:lastRenderedPageBreak/>
              <w:t>политика и социокультурная ситуация в современной России.</w:t>
            </w:r>
          </w:p>
        </w:tc>
        <w:tc>
          <w:tcPr>
            <w:tcW w:w="8647" w:type="dxa"/>
          </w:tcPr>
          <w:p w14:paraId="30EA7B2E" w14:textId="77777777" w:rsidR="006550A6" w:rsidRPr="00D65082" w:rsidRDefault="006550A6" w:rsidP="00D65082">
            <w:pPr>
              <w:rPr>
                <w:rFonts w:eastAsia="Calibri"/>
                <w:b/>
                <w:bCs/>
              </w:rPr>
            </w:pPr>
            <w:r w:rsidRPr="00D65082">
              <w:rPr>
                <w:rFonts w:eastAsia="Calibri"/>
                <w:b/>
                <w:bCs/>
              </w:rPr>
              <w:lastRenderedPageBreak/>
              <w:t>Содержание</w:t>
            </w:r>
          </w:p>
        </w:tc>
        <w:tc>
          <w:tcPr>
            <w:tcW w:w="1701" w:type="dxa"/>
            <w:vMerge w:val="restart"/>
            <w:vAlign w:val="center"/>
          </w:tcPr>
          <w:p w14:paraId="2E846742" w14:textId="27F79787" w:rsidR="006550A6" w:rsidRPr="00B13C59" w:rsidRDefault="002C31F1" w:rsidP="00D65082">
            <w:pPr>
              <w:jc w:val="center"/>
              <w:rPr>
                <w:b/>
              </w:rPr>
            </w:pPr>
            <w:r>
              <w:rPr>
                <w:b/>
              </w:rPr>
              <w:t>2</w:t>
            </w:r>
          </w:p>
        </w:tc>
        <w:tc>
          <w:tcPr>
            <w:tcW w:w="1559" w:type="dxa"/>
            <w:vMerge w:val="restart"/>
            <w:vAlign w:val="center"/>
          </w:tcPr>
          <w:p w14:paraId="61E33911" w14:textId="77777777" w:rsidR="002C31F1" w:rsidRDefault="002C31F1" w:rsidP="002C31F1">
            <w:pPr>
              <w:jc w:val="center"/>
            </w:pPr>
            <w:r>
              <w:t xml:space="preserve">ОК01-06, </w:t>
            </w:r>
            <w:r>
              <w:lastRenderedPageBreak/>
              <w:t xml:space="preserve">ОК 09, </w:t>
            </w:r>
          </w:p>
          <w:p w14:paraId="287A16C2" w14:textId="65112A73" w:rsidR="006550A6" w:rsidRPr="00D65082" w:rsidRDefault="002C31F1" w:rsidP="002C31F1">
            <w:pPr>
              <w:jc w:val="center"/>
            </w:pPr>
            <w:r>
              <w:t>ПК 3.2-ПК3.3</w:t>
            </w:r>
          </w:p>
        </w:tc>
      </w:tr>
      <w:tr w:rsidR="006550A6" w:rsidRPr="00D65082" w14:paraId="02595F1A" w14:textId="77777777" w:rsidTr="00F63ADD">
        <w:trPr>
          <w:trHeight w:val="1390"/>
        </w:trPr>
        <w:tc>
          <w:tcPr>
            <w:tcW w:w="3227" w:type="dxa"/>
            <w:vMerge/>
            <w:tcBorders>
              <w:bottom w:val="single" w:sz="4" w:space="0" w:color="auto"/>
            </w:tcBorders>
          </w:tcPr>
          <w:p w14:paraId="06863653" w14:textId="77777777" w:rsidR="006550A6" w:rsidRPr="00D65082" w:rsidRDefault="006550A6" w:rsidP="00D65082">
            <w:pPr>
              <w:jc w:val="center"/>
              <w:rPr>
                <w:rFonts w:eastAsia="Calibri"/>
                <w:bCs/>
              </w:rPr>
            </w:pPr>
          </w:p>
        </w:tc>
        <w:tc>
          <w:tcPr>
            <w:tcW w:w="8647" w:type="dxa"/>
            <w:tcBorders>
              <w:bottom w:val="single" w:sz="4" w:space="0" w:color="auto"/>
            </w:tcBorders>
          </w:tcPr>
          <w:p w14:paraId="05837298" w14:textId="424B75B4" w:rsidR="006550A6" w:rsidRPr="00D65082" w:rsidRDefault="00586E7C" w:rsidP="00586E7C">
            <w:pPr>
              <w:pStyle w:val="a8"/>
              <w:spacing w:after="0" w:line="240" w:lineRule="auto"/>
              <w:ind w:left="0" w:firstLine="714"/>
              <w:rPr>
                <w:rFonts w:ascii="Times New Roman" w:eastAsia="Calibri" w:hAnsi="Times New Roman" w:cs="Times New Roman"/>
                <w:bCs/>
                <w:sz w:val="24"/>
                <w:szCs w:val="24"/>
              </w:rPr>
            </w:pPr>
            <w:r w:rsidRPr="00586E7C">
              <w:rPr>
                <w:rFonts w:ascii="Times New Roman" w:eastAsia="Calibri" w:hAnsi="Times New Roman" w:cs="Times New Roman"/>
                <w:bCs/>
                <w:sz w:val="24"/>
                <w:szCs w:val="24"/>
              </w:rPr>
              <w:t xml:space="preserve">Понятие культурной политики. Анализ различных моделей развития социально-культурной сферы. Основные тенденции современной социокультурной ситуации. Трудности становления новой модели культурного развития. Адаптация сферы культуры к рыночным отношениям. Укрепление правовых основ культурной деятельности. Тенденция к культурному регионализму. Содержание и значение федеральных целевых программ. </w:t>
            </w:r>
          </w:p>
        </w:tc>
        <w:tc>
          <w:tcPr>
            <w:tcW w:w="1701" w:type="dxa"/>
            <w:vMerge/>
            <w:tcBorders>
              <w:bottom w:val="single" w:sz="4" w:space="0" w:color="auto"/>
            </w:tcBorders>
            <w:vAlign w:val="center"/>
          </w:tcPr>
          <w:p w14:paraId="1ECFDC28" w14:textId="77777777" w:rsidR="006550A6" w:rsidRPr="00D65082" w:rsidRDefault="006550A6" w:rsidP="00D65082">
            <w:pPr>
              <w:jc w:val="center"/>
            </w:pPr>
          </w:p>
        </w:tc>
        <w:tc>
          <w:tcPr>
            <w:tcW w:w="1559" w:type="dxa"/>
            <w:vMerge/>
            <w:tcBorders>
              <w:bottom w:val="single" w:sz="4" w:space="0" w:color="auto"/>
            </w:tcBorders>
            <w:vAlign w:val="center"/>
          </w:tcPr>
          <w:p w14:paraId="273DA115" w14:textId="77777777" w:rsidR="006550A6" w:rsidRPr="00D65082" w:rsidRDefault="006550A6" w:rsidP="00D65082">
            <w:pPr>
              <w:jc w:val="center"/>
            </w:pPr>
          </w:p>
        </w:tc>
      </w:tr>
      <w:tr w:rsidR="006550A6" w:rsidRPr="00D65082" w14:paraId="62CD617B" w14:textId="77777777" w:rsidTr="00F63ADD">
        <w:tc>
          <w:tcPr>
            <w:tcW w:w="3227" w:type="dxa"/>
            <w:vMerge/>
          </w:tcPr>
          <w:p w14:paraId="39A20BF6" w14:textId="77777777" w:rsidR="006550A6" w:rsidRPr="00D65082" w:rsidRDefault="006550A6" w:rsidP="00D65082">
            <w:pPr>
              <w:jc w:val="center"/>
              <w:rPr>
                <w:rFonts w:eastAsia="Calibri"/>
                <w:bCs/>
              </w:rPr>
            </w:pPr>
          </w:p>
        </w:tc>
        <w:tc>
          <w:tcPr>
            <w:tcW w:w="8647" w:type="dxa"/>
          </w:tcPr>
          <w:p w14:paraId="7537B176" w14:textId="7BEDEED4" w:rsidR="006550A6" w:rsidRPr="00D65082" w:rsidRDefault="00CA32AB" w:rsidP="00D65082">
            <w:pPr>
              <w:rPr>
                <w:rFonts w:eastAsia="Calibri"/>
                <w:bCs/>
              </w:rPr>
            </w:pPr>
            <w:r w:rsidRPr="00586E7C">
              <w:rPr>
                <w:rFonts w:eastAsia="Calibri"/>
                <w:bCs/>
              </w:rPr>
              <w:t>Самостоятельная работа: Изучить ведомственные целевые программы калужского региона в области культуры. «Развитие культуры Калужской области» «Поддержка традиционной народной культуры Калужской области» «Обеспечение сохранения и использования объектов культурного наследия Калужской области» и др.</w:t>
            </w:r>
          </w:p>
        </w:tc>
        <w:tc>
          <w:tcPr>
            <w:tcW w:w="1701" w:type="dxa"/>
            <w:vAlign w:val="center"/>
          </w:tcPr>
          <w:p w14:paraId="749FE450" w14:textId="392133BF" w:rsidR="006550A6" w:rsidRPr="00D65082" w:rsidRDefault="002C31F1" w:rsidP="00D65082">
            <w:pPr>
              <w:jc w:val="center"/>
            </w:pPr>
            <w:r>
              <w:t>0.5</w:t>
            </w:r>
          </w:p>
        </w:tc>
        <w:tc>
          <w:tcPr>
            <w:tcW w:w="1559" w:type="dxa"/>
            <w:vMerge/>
            <w:vAlign w:val="center"/>
          </w:tcPr>
          <w:p w14:paraId="3506D95C" w14:textId="77777777" w:rsidR="006550A6" w:rsidRPr="00D65082" w:rsidRDefault="006550A6" w:rsidP="00D65082">
            <w:pPr>
              <w:jc w:val="center"/>
            </w:pPr>
          </w:p>
        </w:tc>
      </w:tr>
      <w:tr w:rsidR="00586E7C" w:rsidRPr="00D65082" w14:paraId="7A6E5F0C" w14:textId="77777777" w:rsidTr="00F63ADD">
        <w:tc>
          <w:tcPr>
            <w:tcW w:w="3227" w:type="dxa"/>
          </w:tcPr>
          <w:p w14:paraId="4F976A5B" w14:textId="77777777" w:rsidR="00586E7C" w:rsidRPr="00D65082" w:rsidRDefault="00586E7C" w:rsidP="00D65082">
            <w:pPr>
              <w:jc w:val="center"/>
              <w:rPr>
                <w:rFonts w:eastAsia="Calibri"/>
                <w:bCs/>
              </w:rPr>
            </w:pPr>
          </w:p>
        </w:tc>
        <w:tc>
          <w:tcPr>
            <w:tcW w:w="8647" w:type="dxa"/>
          </w:tcPr>
          <w:p w14:paraId="7ED7F66D" w14:textId="643D7571" w:rsidR="00586E7C" w:rsidRPr="00CA32AB" w:rsidRDefault="00586E7C" w:rsidP="00D65082">
            <w:pPr>
              <w:rPr>
                <w:rFonts w:eastAsia="Calibri"/>
                <w:b/>
                <w:bCs/>
              </w:rPr>
            </w:pPr>
            <w:r w:rsidRPr="00CA32AB">
              <w:rPr>
                <w:b/>
                <w:bCs/>
              </w:rPr>
              <w:t>Раздел 2. Структура управления сферой культуры и принципы размещения объектов культуры.</w:t>
            </w:r>
          </w:p>
        </w:tc>
        <w:tc>
          <w:tcPr>
            <w:tcW w:w="1701" w:type="dxa"/>
            <w:vAlign w:val="center"/>
          </w:tcPr>
          <w:p w14:paraId="3E15BDD7" w14:textId="77777777" w:rsidR="00586E7C" w:rsidRPr="00D65082" w:rsidRDefault="00586E7C" w:rsidP="00D65082">
            <w:pPr>
              <w:jc w:val="center"/>
            </w:pPr>
          </w:p>
        </w:tc>
        <w:tc>
          <w:tcPr>
            <w:tcW w:w="1559" w:type="dxa"/>
            <w:vAlign w:val="center"/>
          </w:tcPr>
          <w:p w14:paraId="6320BFE3" w14:textId="77777777" w:rsidR="00586E7C" w:rsidRPr="00D65082" w:rsidRDefault="00586E7C" w:rsidP="00D65082">
            <w:pPr>
              <w:jc w:val="center"/>
            </w:pPr>
          </w:p>
        </w:tc>
      </w:tr>
      <w:tr w:rsidR="006550A6" w:rsidRPr="00D65082" w14:paraId="6F46755D" w14:textId="77777777" w:rsidTr="00F63ADD">
        <w:tc>
          <w:tcPr>
            <w:tcW w:w="3227" w:type="dxa"/>
            <w:vMerge w:val="restart"/>
            <w:vAlign w:val="center"/>
          </w:tcPr>
          <w:p w14:paraId="7C219B53" w14:textId="31981919" w:rsidR="006550A6" w:rsidRPr="00D65082" w:rsidRDefault="00CA32AB" w:rsidP="00D65082">
            <w:pPr>
              <w:rPr>
                <w:rFonts w:eastAsia="Calibri"/>
                <w:b/>
                <w:bCs/>
              </w:rPr>
            </w:pPr>
            <w:r w:rsidRPr="00CA32AB">
              <w:rPr>
                <w:rFonts w:eastAsia="Calibri"/>
                <w:b/>
                <w:bCs/>
              </w:rPr>
              <w:t>Тема 2.1. Отраслевое и организационное деление культуры.</w:t>
            </w:r>
          </w:p>
        </w:tc>
        <w:tc>
          <w:tcPr>
            <w:tcW w:w="8647" w:type="dxa"/>
            <w:tcBorders>
              <w:top w:val="nil"/>
            </w:tcBorders>
          </w:tcPr>
          <w:p w14:paraId="3050B1B8"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22BEAF58" w14:textId="0CBD5845" w:rsidR="006550A6" w:rsidRPr="00B13C59" w:rsidRDefault="002C31F1" w:rsidP="00D65082">
            <w:pPr>
              <w:jc w:val="center"/>
              <w:rPr>
                <w:b/>
              </w:rPr>
            </w:pPr>
            <w:r>
              <w:rPr>
                <w:b/>
              </w:rPr>
              <w:t>2</w:t>
            </w:r>
          </w:p>
        </w:tc>
        <w:tc>
          <w:tcPr>
            <w:tcW w:w="1559" w:type="dxa"/>
            <w:vMerge w:val="restart"/>
            <w:vAlign w:val="center"/>
          </w:tcPr>
          <w:p w14:paraId="5E965F7B" w14:textId="77777777" w:rsidR="002C31F1" w:rsidRDefault="002C31F1" w:rsidP="002C31F1">
            <w:pPr>
              <w:jc w:val="center"/>
            </w:pPr>
            <w:r>
              <w:t xml:space="preserve">ОК01-06, ОК 09, </w:t>
            </w:r>
          </w:p>
          <w:p w14:paraId="08599219" w14:textId="49D9EC7E" w:rsidR="006550A6" w:rsidRPr="00D65082" w:rsidRDefault="002C31F1" w:rsidP="002C31F1">
            <w:pPr>
              <w:jc w:val="center"/>
            </w:pPr>
            <w:r>
              <w:t>ПК 3.2-ПК3.3</w:t>
            </w:r>
          </w:p>
        </w:tc>
      </w:tr>
      <w:tr w:rsidR="006550A6" w:rsidRPr="00D65082" w14:paraId="5B37EAA5" w14:textId="77777777" w:rsidTr="00F63ADD">
        <w:trPr>
          <w:trHeight w:val="624"/>
        </w:trPr>
        <w:tc>
          <w:tcPr>
            <w:tcW w:w="3227" w:type="dxa"/>
            <w:vMerge/>
          </w:tcPr>
          <w:p w14:paraId="7D115808" w14:textId="77777777" w:rsidR="006550A6" w:rsidRPr="00D65082" w:rsidRDefault="006550A6" w:rsidP="00D65082">
            <w:pPr>
              <w:jc w:val="center"/>
              <w:rPr>
                <w:rFonts w:eastAsia="Calibri"/>
                <w:bCs/>
              </w:rPr>
            </w:pPr>
          </w:p>
        </w:tc>
        <w:tc>
          <w:tcPr>
            <w:tcW w:w="8647" w:type="dxa"/>
          </w:tcPr>
          <w:p w14:paraId="769C78AB" w14:textId="556A855C" w:rsidR="006550A6" w:rsidRPr="00D65082" w:rsidRDefault="00CA32AB" w:rsidP="00586E7C">
            <w:pPr>
              <w:pStyle w:val="a8"/>
              <w:spacing w:after="0" w:line="240" w:lineRule="auto"/>
              <w:ind w:left="714"/>
              <w:rPr>
                <w:rFonts w:ascii="Times New Roman" w:hAnsi="Times New Roman" w:cs="Times New Roman"/>
                <w:sz w:val="24"/>
                <w:szCs w:val="24"/>
              </w:rPr>
            </w:pPr>
            <w:r w:rsidRPr="00CA32AB">
              <w:rPr>
                <w:rFonts w:ascii="Times New Roman" w:hAnsi="Times New Roman" w:cs="Times New Roman"/>
                <w:sz w:val="24"/>
                <w:szCs w:val="24"/>
              </w:rPr>
              <w:t>Отраслевое и организационное деление культурной сферы. Специфика отраслевого принципа. Основные типы учреждений культуры. Организационная структура культурного комплекса, ее основные управленческие подразделения. Новые тенденции в развитии отраслевой и организационной структуры культурной отрасли. Характеристика учреждений культуры.</w:t>
            </w:r>
          </w:p>
        </w:tc>
        <w:tc>
          <w:tcPr>
            <w:tcW w:w="1701" w:type="dxa"/>
            <w:vMerge/>
            <w:vAlign w:val="center"/>
          </w:tcPr>
          <w:p w14:paraId="6BCE3CAB" w14:textId="77777777" w:rsidR="006550A6" w:rsidRPr="00D65082" w:rsidRDefault="006550A6" w:rsidP="00D65082">
            <w:pPr>
              <w:jc w:val="center"/>
            </w:pPr>
          </w:p>
        </w:tc>
        <w:tc>
          <w:tcPr>
            <w:tcW w:w="1559" w:type="dxa"/>
            <w:vMerge/>
            <w:vAlign w:val="center"/>
          </w:tcPr>
          <w:p w14:paraId="61FA5265" w14:textId="77777777" w:rsidR="006550A6" w:rsidRPr="00D65082" w:rsidRDefault="006550A6" w:rsidP="00D65082">
            <w:pPr>
              <w:jc w:val="center"/>
            </w:pPr>
          </w:p>
        </w:tc>
      </w:tr>
      <w:tr w:rsidR="006550A6" w:rsidRPr="00D65082" w14:paraId="274DB5FA" w14:textId="77777777" w:rsidTr="00F63ADD">
        <w:tc>
          <w:tcPr>
            <w:tcW w:w="3227" w:type="dxa"/>
            <w:vMerge/>
          </w:tcPr>
          <w:p w14:paraId="0B31A2BF" w14:textId="77777777" w:rsidR="006550A6" w:rsidRPr="00D65082" w:rsidRDefault="006550A6" w:rsidP="00D65082">
            <w:pPr>
              <w:jc w:val="center"/>
              <w:rPr>
                <w:rFonts w:eastAsia="Calibri"/>
                <w:bCs/>
              </w:rPr>
            </w:pPr>
          </w:p>
        </w:tc>
        <w:tc>
          <w:tcPr>
            <w:tcW w:w="8647" w:type="dxa"/>
          </w:tcPr>
          <w:p w14:paraId="69255DFD" w14:textId="3C3BE70C" w:rsidR="006550A6" w:rsidRPr="00D65082" w:rsidRDefault="00CA32AB" w:rsidP="00D65082">
            <w:pPr>
              <w:rPr>
                <w:rFonts w:eastAsia="Calibri"/>
                <w:bCs/>
              </w:rPr>
            </w:pPr>
            <w:r w:rsidRPr="00CA32AB">
              <w:rPr>
                <w:rFonts w:eastAsia="Calibri"/>
                <w:bCs/>
              </w:rPr>
              <w:t>Самостоятельная работа: Изучить структуру, задачи, функции и полномочия отделов Министерства культуры и туризма Калужской области и Управления культуры г. Калуги.</w:t>
            </w:r>
          </w:p>
        </w:tc>
        <w:tc>
          <w:tcPr>
            <w:tcW w:w="1701" w:type="dxa"/>
            <w:vAlign w:val="center"/>
          </w:tcPr>
          <w:p w14:paraId="59939B95" w14:textId="0C3CEE20" w:rsidR="006550A6" w:rsidRPr="00D65082" w:rsidRDefault="002C31F1" w:rsidP="00D65082">
            <w:pPr>
              <w:jc w:val="center"/>
            </w:pPr>
            <w:r>
              <w:t>0.5</w:t>
            </w:r>
          </w:p>
        </w:tc>
        <w:tc>
          <w:tcPr>
            <w:tcW w:w="1559" w:type="dxa"/>
            <w:vMerge/>
            <w:vAlign w:val="center"/>
          </w:tcPr>
          <w:p w14:paraId="0EC499D2" w14:textId="77777777" w:rsidR="006550A6" w:rsidRPr="00D65082" w:rsidRDefault="006550A6" w:rsidP="00D65082">
            <w:pPr>
              <w:jc w:val="center"/>
            </w:pPr>
          </w:p>
        </w:tc>
      </w:tr>
      <w:tr w:rsidR="006550A6" w:rsidRPr="00D65082" w14:paraId="57E021D2" w14:textId="77777777" w:rsidTr="00F63ADD">
        <w:tc>
          <w:tcPr>
            <w:tcW w:w="3227" w:type="dxa"/>
            <w:vMerge w:val="restart"/>
          </w:tcPr>
          <w:p w14:paraId="6B4B037F" w14:textId="65E91655" w:rsidR="006550A6" w:rsidRPr="00D65082" w:rsidRDefault="00CA32AB" w:rsidP="00D65082">
            <w:pPr>
              <w:rPr>
                <w:rFonts w:eastAsia="Calibri"/>
                <w:b/>
                <w:bCs/>
              </w:rPr>
            </w:pPr>
            <w:r w:rsidRPr="00CA32AB">
              <w:rPr>
                <w:rFonts w:eastAsia="Calibri"/>
                <w:b/>
                <w:bCs/>
              </w:rPr>
              <w:t>Тема 2.2. Общие принципы размещения объектов культуры.</w:t>
            </w:r>
          </w:p>
        </w:tc>
        <w:tc>
          <w:tcPr>
            <w:tcW w:w="8647" w:type="dxa"/>
          </w:tcPr>
          <w:p w14:paraId="37D20A83"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0FEA024F" w14:textId="339ECEF0" w:rsidR="006550A6" w:rsidRPr="00B13C59" w:rsidRDefault="002C31F1" w:rsidP="00D65082">
            <w:pPr>
              <w:jc w:val="center"/>
              <w:rPr>
                <w:b/>
              </w:rPr>
            </w:pPr>
            <w:r>
              <w:rPr>
                <w:b/>
              </w:rPr>
              <w:t>2</w:t>
            </w:r>
          </w:p>
        </w:tc>
        <w:tc>
          <w:tcPr>
            <w:tcW w:w="1559" w:type="dxa"/>
            <w:vMerge w:val="restart"/>
            <w:vAlign w:val="center"/>
          </w:tcPr>
          <w:p w14:paraId="48526C73" w14:textId="77777777" w:rsidR="002C31F1" w:rsidRDefault="002C31F1" w:rsidP="002C31F1">
            <w:pPr>
              <w:jc w:val="center"/>
            </w:pPr>
            <w:r>
              <w:t xml:space="preserve">ОК01-06, ОК 09, </w:t>
            </w:r>
          </w:p>
          <w:p w14:paraId="1F674573" w14:textId="1D1746FB" w:rsidR="006550A6" w:rsidRPr="00D65082" w:rsidRDefault="002C31F1" w:rsidP="002C31F1">
            <w:pPr>
              <w:jc w:val="center"/>
            </w:pPr>
            <w:r>
              <w:t>ПК 3.2-ПК3.3</w:t>
            </w:r>
          </w:p>
        </w:tc>
      </w:tr>
      <w:tr w:rsidR="006550A6" w:rsidRPr="00D65082" w14:paraId="4F71C374" w14:textId="77777777" w:rsidTr="00F63ADD">
        <w:trPr>
          <w:trHeight w:val="838"/>
        </w:trPr>
        <w:tc>
          <w:tcPr>
            <w:tcW w:w="3227" w:type="dxa"/>
            <w:vMerge/>
          </w:tcPr>
          <w:p w14:paraId="4C7E5559" w14:textId="77777777" w:rsidR="006550A6" w:rsidRPr="00D65082" w:rsidRDefault="006550A6" w:rsidP="00D65082">
            <w:pPr>
              <w:jc w:val="center"/>
              <w:rPr>
                <w:rFonts w:eastAsia="Calibri"/>
                <w:bCs/>
              </w:rPr>
            </w:pPr>
          </w:p>
        </w:tc>
        <w:tc>
          <w:tcPr>
            <w:tcW w:w="8647" w:type="dxa"/>
          </w:tcPr>
          <w:p w14:paraId="03D5E167" w14:textId="327913F4" w:rsidR="00E62AA0" w:rsidRPr="00D65082" w:rsidRDefault="00CA32AB" w:rsidP="00E62AA0">
            <w:pPr>
              <w:rPr>
                <w:rFonts w:eastAsia="Calibri"/>
                <w:bCs/>
              </w:rPr>
            </w:pPr>
            <w:r w:rsidRPr="00CA32AB">
              <w:rPr>
                <w:rFonts w:eastAsia="Calibri"/>
                <w:bCs/>
              </w:rPr>
              <w:t xml:space="preserve">Принципы размещения объектов культуры. </w:t>
            </w:r>
            <w:proofErr w:type="spellStart"/>
            <w:r w:rsidRPr="00CA32AB">
              <w:rPr>
                <w:rFonts w:eastAsia="Calibri"/>
                <w:bCs/>
              </w:rPr>
              <w:t>Пространственноэкономическое</w:t>
            </w:r>
            <w:proofErr w:type="spellEnd"/>
            <w:r w:rsidRPr="00CA32AB">
              <w:rPr>
                <w:rFonts w:eastAsia="Calibri"/>
                <w:bCs/>
              </w:rPr>
              <w:t xml:space="preserve"> описание параметров размещения объектов культуры. Факторы влияющие на характер размещения объектов культуры. Программно-целевой подход к региональному планированию развития культурной сферы.</w:t>
            </w:r>
          </w:p>
        </w:tc>
        <w:tc>
          <w:tcPr>
            <w:tcW w:w="1701" w:type="dxa"/>
            <w:vMerge/>
            <w:vAlign w:val="center"/>
          </w:tcPr>
          <w:p w14:paraId="3F34DB40" w14:textId="77777777" w:rsidR="006550A6" w:rsidRPr="00D65082" w:rsidRDefault="006550A6" w:rsidP="00D65082">
            <w:pPr>
              <w:jc w:val="center"/>
            </w:pPr>
          </w:p>
        </w:tc>
        <w:tc>
          <w:tcPr>
            <w:tcW w:w="1559" w:type="dxa"/>
            <w:vMerge/>
            <w:vAlign w:val="center"/>
          </w:tcPr>
          <w:p w14:paraId="69CBEDE1" w14:textId="77777777" w:rsidR="006550A6" w:rsidRPr="00D65082" w:rsidRDefault="006550A6" w:rsidP="00D65082">
            <w:pPr>
              <w:jc w:val="center"/>
            </w:pPr>
          </w:p>
        </w:tc>
      </w:tr>
      <w:tr w:rsidR="006550A6" w:rsidRPr="00D65082" w14:paraId="765503D9" w14:textId="77777777" w:rsidTr="00F63ADD">
        <w:tc>
          <w:tcPr>
            <w:tcW w:w="3227" w:type="dxa"/>
            <w:vMerge/>
          </w:tcPr>
          <w:p w14:paraId="5A641680" w14:textId="77777777" w:rsidR="006550A6" w:rsidRPr="00D65082" w:rsidRDefault="006550A6" w:rsidP="00D65082">
            <w:pPr>
              <w:jc w:val="center"/>
              <w:rPr>
                <w:rFonts w:eastAsia="Calibri"/>
                <w:bCs/>
              </w:rPr>
            </w:pPr>
          </w:p>
        </w:tc>
        <w:tc>
          <w:tcPr>
            <w:tcW w:w="8647" w:type="dxa"/>
          </w:tcPr>
          <w:p w14:paraId="7F9D33CE" w14:textId="0AD022EA" w:rsidR="006550A6" w:rsidRPr="00D65082" w:rsidRDefault="00CA32AB" w:rsidP="00CA32AB">
            <w:pPr>
              <w:rPr>
                <w:rFonts w:eastAsia="Calibri"/>
                <w:bCs/>
              </w:rPr>
            </w:pPr>
            <w:r>
              <w:t>Самостоятельная работа проанализировать размещение объектов культуры в г. Калуга.</w:t>
            </w:r>
          </w:p>
        </w:tc>
        <w:tc>
          <w:tcPr>
            <w:tcW w:w="1701" w:type="dxa"/>
            <w:vAlign w:val="center"/>
          </w:tcPr>
          <w:p w14:paraId="4CD96C08" w14:textId="3144644E" w:rsidR="006550A6" w:rsidRPr="00D65082" w:rsidRDefault="002C31F1" w:rsidP="00D65082">
            <w:pPr>
              <w:jc w:val="center"/>
            </w:pPr>
            <w:r>
              <w:t>0.5</w:t>
            </w:r>
          </w:p>
        </w:tc>
        <w:tc>
          <w:tcPr>
            <w:tcW w:w="1559" w:type="dxa"/>
            <w:vMerge/>
            <w:vAlign w:val="center"/>
          </w:tcPr>
          <w:p w14:paraId="4C125508" w14:textId="77777777" w:rsidR="006550A6" w:rsidRPr="00D65082" w:rsidRDefault="006550A6" w:rsidP="00D65082">
            <w:pPr>
              <w:jc w:val="center"/>
            </w:pPr>
          </w:p>
        </w:tc>
      </w:tr>
      <w:tr w:rsidR="00CA32AB" w:rsidRPr="00D65082" w14:paraId="6AEDF049" w14:textId="77777777" w:rsidTr="00F63ADD">
        <w:tc>
          <w:tcPr>
            <w:tcW w:w="3227" w:type="dxa"/>
          </w:tcPr>
          <w:p w14:paraId="148B7F40" w14:textId="77777777" w:rsidR="00CA32AB" w:rsidRPr="00D65082" w:rsidRDefault="00CA32AB" w:rsidP="00D65082">
            <w:pPr>
              <w:jc w:val="center"/>
              <w:rPr>
                <w:rFonts w:eastAsia="Calibri"/>
                <w:bCs/>
              </w:rPr>
            </w:pPr>
          </w:p>
        </w:tc>
        <w:tc>
          <w:tcPr>
            <w:tcW w:w="8647" w:type="dxa"/>
          </w:tcPr>
          <w:p w14:paraId="469D7F7C" w14:textId="67EA38EA" w:rsidR="00CA32AB" w:rsidRPr="00CA32AB" w:rsidRDefault="00CA32AB" w:rsidP="00CA32AB">
            <w:pPr>
              <w:rPr>
                <w:b/>
                <w:bCs/>
              </w:rPr>
            </w:pPr>
            <w:r w:rsidRPr="00CA32AB">
              <w:rPr>
                <w:b/>
                <w:bCs/>
              </w:rPr>
              <w:t>Раздел 3. Особенности производственных ресурсов, основных и оборотных фондов в сфере культуры.</w:t>
            </w:r>
          </w:p>
        </w:tc>
        <w:tc>
          <w:tcPr>
            <w:tcW w:w="1701" w:type="dxa"/>
            <w:vAlign w:val="center"/>
          </w:tcPr>
          <w:p w14:paraId="23308B98" w14:textId="77777777" w:rsidR="00CA32AB" w:rsidRDefault="00CA32AB" w:rsidP="00D65082">
            <w:pPr>
              <w:jc w:val="center"/>
            </w:pPr>
          </w:p>
        </w:tc>
        <w:tc>
          <w:tcPr>
            <w:tcW w:w="1559" w:type="dxa"/>
            <w:vAlign w:val="center"/>
          </w:tcPr>
          <w:p w14:paraId="18680E01" w14:textId="77777777" w:rsidR="00CA32AB" w:rsidRPr="00D65082" w:rsidRDefault="00CA32AB" w:rsidP="00D65082">
            <w:pPr>
              <w:jc w:val="center"/>
            </w:pPr>
          </w:p>
        </w:tc>
      </w:tr>
      <w:tr w:rsidR="006550A6" w:rsidRPr="00D65082" w14:paraId="5089BC6E" w14:textId="77777777" w:rsidTr="00F63ADD">
        <w:tc>
          <w:tcPr>
            <w:tcW w:w="3227" w:type="dxa"/>
            <w:vMerge w:val="restart"/>
          </w:tcPr>
          <w:p w14:paraId="368183E9" w14:textId="0D8CF63E" w:rsidR="006550A6" w:rsidRPr="008809D0" w:rsidRDefault="00CA32AB" w:rsidP="00D65082">
            <w:pPr>
              <w:rPr>
                <w:rFonts w:eastAsia="Calibri"/>
                <w:b/>
                <w:bCs/>
              </w:rPr>
            </w:pPr>
            <w:r w:rsidRPr="008809D0">
              <w:rPr>
                <w:b/>
                <w:bCs/>
              </w:rPr>
              <w:t>Тема 3.1. Особенности ресурсного потенциала в сфере культуры</w:t>
            </w:r>
          </w:p>
        </w:tc>
        <w:tc>
          <w:tcPr>
            <w:tcW w:w="8647" w:type="dxa"/>
          </w:tcPr>
          <w:p w14:paraId="21AE40A9" w14:textId="77777777" w:rsidR="006550A6" w:rsidRPr="00D65082" w:rsidRDefault="006550A6" w:rsidP="00D65082">
            <w:pPr>
              <w:rPr>
                <w:i/>
              </w:rPr>
            </w:pPr>
            <w:r w:rsidRPr="00D65082">
              <w:rPr>
                <w:b/>
              </w:rPr>
              <w:t>Содержание</w:t>
            </w:r>
          </w:p>
        </w:tc>
        <w:tc>
          <w:tcPr>
            <w:tcW w:w="1701" w:type="dxa"/>
            <w:vMerge w:val="restart"/>
            <w:vAlign w:val="center"/>
          </w:tcPr>
          <w:p w14:paraId="34F36405" w14:textId="5D5F9448" w:rsidR="006550A6" w:rsidRPr="00B13C59" w:rsidRDefault="002C31F1" w:rsidP="00D65082">
            <w:pPr>
              <w:jc w:val="center"/>
              <w:rPr>
                <w:b/>
              </w:rPr>
            </w:pPr>
            <w:r>
              <w:rPr>
                <w:b/>
              </w:rPr>
              <w:t>2</w:t>
            </w:r>
          </w:p>
        </w:tc>
        <w:tc>
          <w:tcPr>
            <w:tcW w:w="1559" w:type="dxa"/>
            <w:vMerge w:val="restart"/>
            <w:vAlign w:val="center"/>
          </w:tcPr>
          <w:p w14:paraId="210ABE70" w14:textId="77777777" w:rsidR="002C31F1" w:rsidRDefault="002C31F1" w:rsidP="002C31F1">
            <w:pPr>
              <w:jc w:val="center"/>
            </w:pPr>
            <w:r>
              <w:t xml:space="preserve">ОК01-06, ОК 09, </w:t>
            </w:r>
          </w:p>
          <w:p w14:paraId="7850D85F" w14:textId="34388B75" w:rsidR="006550A6" w:rsidRPr="00D65082" w:rsidRDefault="002C31F1" w:rsidP="002C31F1">
            <w:pPr>
              <w:jc w:val="center"/>
            </w:pPr>
            <w:r>
              <w:t>ПК 3.2-</w:t>
            </w:r>
            <w:r>
              <w:lastRenderedPageBreak/>
              <w:t>ПК3.3</w:t>
            </w:r>
          </w:p>
        </w:tc>
      </w:tr>
      <w:tr w:rsidR="002C31F1" w:rsidRPr="00D65082" w14:paraId="19C2D0CA" w14:textId="77777777" w:rsidTr="00F63ADD">
        <w:trPr>
          <w:trHeight w:val="276"/>
        </w:trPr>
        <w:tc>
          <w:tcPr>
            <w:tcW w:w="3227" w:type="dxa"/>
            <w:vMerge/>
          </w:tcPr>
          <w:p w14:paraId="4F0EB4FB" w14:textId="77777777" w:rsidR="002C31F1" w:rsidRPr="00D65082" w:rsidRDefault="002C31F1" w:rsidP="00D65082">
            <w:pPr>
              <w:jc w:val="center"/>
              <w:rPr>
                <w:rFonts w:eastAsia="Calibri"/>
                <w:bCs/>
              </w:rPr>
            </w:pPr>
          </w:p>
        </w:tc>
        <w:tc>
          <w:tcPr>
            <w:tcW w:w="8647" w:type="dxa"/>
            <w:vMerge w:val="restart"/>
          </w:tcPr>
          <w:p w14:paraId="07575788" w14:textId="084148C1" w:rsidR="002C31F1" w:rsidRPr="00E62AA0" w:rsidRDefault="002C31F1" w:rsidP="00E62AA0">
            <w:r>
              <w:t xml:space="preserve">Понятие о ресурсах. Типы ресурсов. Структура ресурсной базы культурной отрасли. Основные виды ресурсов культурного комплекса. Специфика </w:t>
            </w:r>
            <w:r>
              <w:lastRenderedPageBreak/>
              <w:t>материальных ресурсов и их виды. Назначение энергетических ресурсов. Роль природных ресурсов в деятельности музеев-заповедников, парков, культурно-спортивных комплексов и т.д. Информационно-творческие ресурсы и их экономическая характеристика.</w:t>
            </w:r>
          </w:p>
        </w:tc>
        <w:tc>
          <w:tcPr>
            <w:tcW w:w="1701" w:type="dxa"/>
            <w:vMerge/>
            <w:vAlign w:val="center"/>
          </w:tcPr>
          <w:p w14:paraId="3CC5AC23" w14:textId="77777777" w:rsidR="002C31F1" w:rsidRPr="00D65082" w:rsidRDefault="002C31F1" w:rsidP="00D65082">
            <w:pPr>
              <w:jc w:val="center"/>
            </w:pPr>
          </w:p>
        </w:tc>
        <w:tc>
          <w:tcPr>
            <w:tcW w:w="1559" w:type="dxa"/>
            <w:vMerge/>
            <w:vAlign w:val="center"/>
          </w:tcPr>
          <w:p w14:paraId="0669893E" w14:textId="77777777" w:rsidR="002C31F1" w:rsidRPr="00D65082" w:rsidRDefault="002C31F1" w:rsidP="00D65082">
            <w:pPr>
              <w:jc w:val="center"/>
            </w:pPr>
          </w:p>
        </w:tc>
      </w:tr>
      <w:tr w:rsidR="002C31F1" w:rsidRPr="00D65082" w14:paraId="515E92CA" w14:textId="77777777" w:rsidTr="00F63ADD">
        <w:tc>
          <w:tcPr>
            <w:tcW w:w="3227" w:type="dxa"/>
            <w:vMerge/>
          </w:tcPr>
          <w:p w14:paraId="61D090E0" w14:textId="77777777" w:rsidR="002C31F1" w:rsidRPr="00D65082" w:rsidRDefault="002C31F1" w:rsidP="00D65082">
            <w:pPr>
              <w:jc w:val="center"/>
              <w:rPr>
                <w:rFonts w:eastAsia="Calibri"/>
                <w:bCs/>
              </w:rPr>
            </w:pPr>
          </w:p>
        </w:tc>
        <w:tc>
          <w:tcPr>
            <w:tcW w:w="8647" w:type="dxa"/>
            <w:vMerge/>
          </w:tcPr>
          <w:p w14:paraId="1952C3C2" w14:textId="674B3368" w:rsidR="002C31F1" w:rsidRPr="00E62AA0" w:rsidRDefault="002C31F1" w:rsidP="00D65082"/>
        </w:tc>
        <w:tc>
          <w:tcPr>
            <w:tcW w:w="1701" w:type="dxa"/>
            <w:vAlign w:val="center"/>
          </w:tcPr>
          <w:p w14:paraId="172CAFE9" w14:textId="36C86CCB" w:rsidR="002C31F1" w:rsidRPr="00D65082" w:rsidRDefault="002C31F1" w:rsidP="00D65082">
            <w:pPr>
              <w:jc w:val="center"/>
            </w:pPr>
          </w:p>
        </w:tc>
        <w:tc>
          <w:tcPr>
            <w:tcW w:w="1559" w:type="dxa"/>
            <w:vMerge/>
            <w:vAlign w:val="center"/>
          </w:tcPr>
          <w:p w14:paraId="28654D98" w14:textId="77777777" w:rsidR="002C31F1" w:rsidRPr="00D65082" w:rsidRDefault="002C31F1" w:rsidP="00D65082">
            <w:pPr>
              <w:jc w:val="center"/>
            </w:pPr>
          </w:p>
        </w:tc>
      </w:tr>
      <w:tr w:rsidR="006550A6" w:rsidRPr="00D65082" w14:paraId="41863EF8" w14:textId="77777777" w:rsidTr="00F63ADD">
        <w:tc>
          <w:tcPr>
            <w:tcW w:w="3227" w:type="dxa"/>
            <w:vMerge w:val="restart"/>
          </w:tcPr>
          <w:p w14:paraId="34322FAB" w14:textId="00FB0DA0" w:rsidR="006550A6" w:rsidRPr="008809D0" w:rsidRDefault="00CA32AB" w:rsidP="00D65082">
            <w:pPr>
              <w:rPr>
                <w:rFonts w:eastAsia="Calibri"/>
                <w:b/>
                <w:bCs/>
              </w:rPr>
            </w:pPr>
            <w:r w:rsidRPr="008809D0">
              <w:rPr>
                <w:b/>
                <w:bCs/>
              </w:rPr>
              <w:t>Тема 3.2. Основные фонды в сфере культуры и принципы их эксплуатации.</w:t>
            </w:r>
          </w:p>
        </w:tc>
        <w:tc>
          <w:tcPr>
            <w:tcW w:w="8647" w:type="dxa"/>
          </w:tcPr>
          <w:p w14:paraId="045B7643"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43D4923A" w14:textId="7797888E" w:rsidR="006550A6" w:rsidRPr="00B13C59" w:rsidRDefault="002C31F1" w:rsidP="00D65082">
            <w:pPr>
              <w:jc w:val="center"/>
              <w:rPr>
                <w:b/>
              </w:rPr>
            </w:pPr>
            <w:r>
              <w:rPr>
                <w:b/>
              </w:rPr>
              <w:t>2</w:t>
            </w:r>
          </w:p>
        </w:tc>
        <w:tc>
          <w:tcPr>
            <w:tcW w:w="1559" w:type="dxa"/>
            <w:vMerge w:val="restart"/>
            <w:vAlign w:val="center"/>
          </w:tcPr>
          <w:p w14:paraId="784AC6E4" w14:textId="77777777" w:rsidR="002C31F1" w:rsidRDefault="002C31F1" w:rsidP="002C31F1">
            <w:pPr>
              <w:jc w:val="center"/>
            </w:pPr>
            <w:r>
              <w:t xml:space="preserve">ОК01-06, ОК 09, </w:t>
            </w:r>
          </w:p>
          <w:p w14:paraId="4CFA8327" w14:textId="67BD0C4A" w:rsidR="006550A6" w:rsidRPr="00D65082" w:rsidRDefault="002C31F1" w:rsidP="002C31F1">
            <w:pPr>
              <w:jc w:val="center"/>
            </w:pPr>
            <w:r>
              <w:t>ПК 3.2-ПК3.3</w:t>
            </w:r>
          </w:p>
        </w:tc>
      </w:tr>
      <w:tr w:rsidR="002C31F1" w:rsidRPr="00D65082" w14:paraId="7D9D9A8B" w14:textId="77777777" w:rsidTr="00F63ADD">
        <w:trPr>
          <w:trHeight w:val="276"/>
        </w:trPr>
        <w:tc>
          <w:tcPr>
            <w:tcW w:w="3227" w:type="dxa"/>
            <w:vMerge/>
          </w:tcPr>
          <w:p w14:paraId="562A74BA" w14:textId="77777777" w:rsidR="002C31F1" w:rsidRPr="008809D0" w:rsidRDefault="002C31F1" w:rsidP="00D65082">
            <w:pPr>
              <w:jc w:val="center"/>
              <w:rPr>
                <w:rFonts w:eastAsia="Calibri"/>
                <w:b/>
                <w:bCs/>
              </w:rPr>
            </w:pPr>
          </w:p>
        </w:tc>
        <w:tc>
          <w:tcPr>
            <w:tcW w:w="8647" w:type="dxa"/>
            <w:vMerge w:val="restart"/>
          </w:tcPr>
          <w:p w14:paraId="76538BD5" w14:textId="10137C2A" w:rsidR="002C31F1" w:rsidRPr="00D65082" w:rsidRDefault="002C31F1" w:rsidP="00E62AA0">
            <w:pPr>
              <w:rPr>
                <w:rFonts w:eastAsia="Calibri"/>
                <w:bCs/>
              </w:rPr>
            </w:pPr>
            <w:r>
              <w:t>Понятие об основных фондах, их классификация и функциональная специфика. Активные и пассивные, собственные и арендованные основные фонды в культуре. Принципы эксплуатации основных фондов в сфере культуры. Понятие физического и морального износа. Полное и частичное воспроизводство основных фондов в культуре. Оценка и переоценка основных фондов</w:t>
            </w:r>
          </w:p>
        </w:tc>
        <w:tc>
          <w:tcPr>
            <w:tcW w:w="1701" w:type="dxa"/>
            <w:vMerge/>
            <w:vAlign w:val="center"/>
          </w:tcPr>
          <w:p w14:paraId="7E285632" w14:textId="77777777" w:rsidR="002C31F1" w:rsidRPr="00D65082" w:rsidRDefault="002C31F1" w:rsidP="00D65082">
            <w:pPr>
              <w:jc w:val="center"/>
            </w:pPr>
          </w:p>
        </w:tc>
        <w:tc>
          <w:tcPr>
            <w:tcW w:w="1559" w:type="dxa"/>
            <w:vMerge/>
            <w:vAlign w:val="center"/>
          </w:tcPr>
          <w:p w14:paraId="6C7FCB0D" w14:textId="77777777" w:rsidR="002C31F1" w:rsidRPr="00D65082" w:rsidRDefault="002C31F1" w:rsidP="00D65082">
            <w:pPr>
              <w:jc w:val="center"/>
            </w:pPr>
          </w:p>
        </w:tc>
      </w:tr>
      <w:tr w:rsidR="002C31F1" w:rsidRPr="00D65082" w14:paraId="6065562D" w14:textId="77777777" w:rsidTr="00F63ADD">
        <w:tc>
          <w:tcPr>
            <w:tcW w:w="3227" w:type="dxa"/>
            <w:vMerge/>
          </w:tcPr>
          <w:p w14:paraId="223ECB32" w14:textId="77777777" w:rsidR="002C31F1" w:rsidRPr="008809D0" w:rsidRDefault="002C31F1" w:rsidP="00D65082">
            <w:pPr>
              <w:jc w:val="center"/>
              <w:rPr>
                <w:rFonts w:eastAsia="Calibri"/>
                <w:b/>
                <w:bCs/>
              </w:rPr>
            </w:pPr>
          </w:p>
        </w:tc>
        <w:tc>
          <w:tcPr>
            <w:tcW w:w="8647" w:type="dxa"/>
            <w:vMerge/>
          </w:tcPr>
          <w:p w14:paraId="5E060B03" w14:textId="5900FF4B" w:rsidR="002C31F1" w:rsidRPr="00E62AA0" w:rsidRDefault="002C31F1" w:rsidP="00D65082"/>
        </w:tc>
        <w:tc>
          <w:tcPr>
            <w:tcW w:w="1701" w:type="dxa"/>
            <w:vAlign w:val="center"/>
          </w:tcPr>
          <w:p w14:paraId="28E167BB" w14:textId="0B5EA680" w:rsidR="002C31F1" w:rsidRPr="00D65082" w:rsidRDefault="002C31F1" w:rsidP="00D65082">
            <w:pPr>
              <w:jc w:val="center"/>
            </w:pPr>
          </w:p>
        </w:tc>
        <w:tc>
          <w:tcPr>
            <w:tcW w:w="1559" w:type="dxa"/>
            <w:vMerge/>
            <w:vAlign w:val="center"/>
          </w:tcPr>
          <w:p w14:paraId="6A552B27" w14:textId="77777777" w:rsidR="002C31F1" w:rsidRPr="00D65082" w:rsidRDefault="002C31F1" w:rsidP="00D65082">
            <w:pPr>
              <w:jc w:val="center"/>
            </w:pPr>
          </w:p>
        </w:tc>
      </w:tr>
      <w:tr w:rsidR="006550A6" w:rsidRPr="00D65082" w14:paraId="17917467" w14:textId="77777777" w:rsidTr="00F63ADD">
        <w:tc>
          <w:tcPr>
            <w:tcW w:w="3227" w:type="dxa"/>
            <w:vMerge w:val="restart"/>
          </w:tcPr>
          <w:p w14:paraId="2AA7E27A" w14:textId="2E4B81CE" w:rsidR="006550A6" w:rsidRPr="008809D0" w:rsidRDefault="00CA32AB" w:rsidP="00D65082">
            <w:pPr>
              <w:rPr>
                <w:rFonts w:eastAsia="Calibri"/>
                <w:b/>
                <w:bCs/>
              </w:rPr>
            </w:pPr>
            <w:r w:rsidRPr="008809D0">
              <w:rPr>
                <w:b/>
                <w:bCs/>
              </w:rPr>
              <w:t>Тема 3.3. Особенности оборотных фондов в отраслях культуры, источники их формирования и использования.</w:t>
            </w:r>
          </w:p>
        </w:tc>
        <w:tc>
          <w:tcPr>
            <w:tcW w:w="8647" w:type="dxa"/>
          </w:tcPr>
          <w:p w14:paraId="05A82BE7"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1FA8FEA2" w14:textId="5A9249E7" w:rsidR="006550A6" w:rsidRPr="00B13C59" w:rsidRDefault="002C31F1" w:rsidP="00D65082">
            <w:pPr>
              <w:jc w:val="center"/>
              <w:rPr>
                <w:b/>
              </w:rPr>
            </w:pPr>
            <w:r>
              <w:rPr>
                <w:b/>
              </w:rPr>
              <w:t>2</w:t>
            </w:r>
          </w:p>
        </w:tc>
        <w:tc>
          <w:tcPr>
            <w:tcW w:w="1559" w:type="dxa"/>
            <w:vMerge w:val="restart"/>
            <w:vAlign w:val="center"/>
          </w:tcPr>
          <w:p w14:paraId="5A8D6FA3" w14:textId="77777777" w:rsidR="002C31F1" w:rsidRDefault="002C31F1" w:rsidP="002C31F1">
            <w:pPr>
              <w:jc w:val="center"/>
            </w:pPr>
            <w:r>
              <w:t xml:space="preserve">ОК01-06, ОК 09, </w:t>
            </w:r>
          </w:p>
          <w:p w14:paraId="313D4BCB" w14:textId="7F00AA9C" w:rsidR="006550A6" w:rsidRPr="00D65082" w:rsidRDefault="002C31F1" w:rsidP="002C31F1">
            <w:pPr>
              <w:jc w:val="center"/>
            </w:pPr>
            <w:r>
              <w:t>ПК 3.2-ПК3.3</w:t>
            </w:r>
          </w:p>
        </w:tc>
      </w:tr>
      <w:tr w:rsidR="002C31F1" w:rsidRPr="00D65082" w14:paraId="52E6C97A" w14:textId="77777777" w:rsidTr="00F63ADD">
        <w:trPr>
          <w:trHeight w:val="276"/>
        </w:trPr>
        <w:tc>
          <w:tcPr>
            <w:tcW w:w="3227" w:type="dxa"/>
            <w:vMerge/>
          </w:tcPr>
          <w:p w14:paraId="422B5C19" w14:textId="77777777" w:rsidR="002C31F1" w:rsidRPr="008809D0" w:rsidRDefault="002C31F1" w:rsidP="00D65082">
            <w:pPr>
              <w:jc w:val="center"/>
              <w:rPr>
                <w:rFonts w:eastAsia="Calibri"/>
                <w:b/>
                <w:bCs/>
              </w:rPr>
            </w:pPr>
          </w:p>
        </w:tc>
        <w:tc>
          <w:tcPr>
            <w:tcW w:w="8647" w:type="dxa"/>
            <w:vMerge w:val="restart"/>
          </w:tcPr>
          <w:p w14:paraId="452ED089" w14:textId="2A45709C" w:rsidR="002C31F1" w:rsidRPr="00E62AA0" w:rsidRDefault="002C31F1" w:rsidP="00D65082">
            <w:pPr>
              <w:rPr>
                <w:rFonts w:eastAsia="Calibri"/>
                <w:bCs/>
              </w:rPr>
            </w:pPr>
            <w:r>
              <w:t>Понятие об оборотных фондах, их отличие от основных. Структура оборотных средств. Особенности оборотных фондов в отраслях культуры. Состав оборотных фондов в сфере культуры. Источники формирования оборотных средств. Собственные и заемные оборотные средства. Анализ использования оборотных средств в сфере культуры.</w:t>
            </w:r>
          </w:p>
        </w:tc>
        <w:tc>
          <w:tcPr>
            <w:tcW w:w="1701" w:type="dxa"/>
            <w:vMerge/>
            <w:vAlign w:val="center"/>
          </w:tcPr>
          <w:p w14:paraId="3002E89E" w14:textId="77777777" w:rsidR="002C31F1" w:rsidRPr="00D65082" w:rsidRDefault="002C31F1" w:rsidP="00D65082">
            <w:pPr>
              <w:jc w:val="center"/>
            </w:pPr>
          </w:p>
        </w:tc>
        <w:tc>
          <w:tcPr>
            <w:tcW w:w="1559" w:type="dxa"/>
            <w:vMerge/>
            <w:vAlign w:val="center"/>
          </w:tcPr>
          <w:p w14:paraId="7AA2CEDC" w14:textId="77777777" w:rsidR="002C31F1" w:rsidRPr="00D65082" w:rsidRDefault="002C31F1" w:rsidP="00D65082">
            <w:pPr>
              <w:jc w:val="center"/>
            </w:pPr>
          </w:p>
        </w:tc>
      </w:tr>
      <w:tr w:rsidR="002C31F1" w:rsidRPr="00D65082" w14:paraId="5404EBCC" w14:textId="77777777" w:rsidTr="00F63ADD">
        <w:tc>
          <w:tcPr>
            <w:tcW w:w="3227" w:type="dxa"/>
            <w:vMerge/>
          </w:tcPr>
          <w:p w14:paraId="7ACC3B63" w14:textId="77777777" w:rsidR="002C31F1" w:rsidRPr="008809D0" w:rsidRDefault="002C31F1" w:rsidP="00D65082">
            <w:pPr>
              <w:jc w:val="center"/>
              <w:rPr>
                <w:rFonts w:eastAsia="Calibri"/>
                <w:b/>
                <w:bCs/>
              </w:rPr>
            </w:pPr>
          </w:p>
        </w:tc>
        <w:tc>
          <w:tcPr>
            <w:tcW w:w="8647" w:type="dxa"/>
            <w:vMerge/>
          </w:tcPr>
          <w:p w14:paraId="080F3EA7" w14:textId="0A46F03D" w:rsidR="002C31F1" w:rsidRPr="00E62AA0" w:rsidRDefault="002C31F1" w:rsidP="00D65082"/>
        </w:tc>
        <w:tc>
          <w:tcPr>
            <w:tcW w:w="1701" w:type="dxa"/>
            <w:vAlign w:val="center"/>
          </w:tcPr>
          <w:p w14:paraId="4BE33F8B" w14:textId="392A0B4B" w:rsidR="002C31F1" w:rsidRPr="00D65082" w:rsidRDefault="002C31F1" w:rsidP="00D65082">
            <w:pPr>
              <w:jc w:val="center"/>
            </w:pPr>
          </w:p>
        </w:tc>
        <w:tc>
          <w:tcPr>
            <w:tcW w:w="1559" w:type="dxa"/>
            <w:vMerge/>
            <w:vAlign w:val="center"/>
          </w:tcPr>
          <w:p w14:paraId="68099E25" w14:textId="77777777" w:rsidR="002C31F1" w:rsidRPr="00D65082" w:rsidRDefault="002C31F1" w:rsidP="00D65082">
            <w:pPr>
              <w:jc w:val="center"/>
            </w:pPr>
          </w:p>
        </w:tc>
      </w:tr>
      <w:tr w:rsidR="00CA32AB" w:rsidRPr="00D65082" w14:paraId="41717C92" w14:textId="77777777" w:rsidTr="00F63ADD">
        <w:tc>
          <w:tcPr>
            <w:tcW w:w="3227" w:type="dxa"/>
          </w:tcPr>
          <w:p w14:paraId="42094312" w14:textId="77777777" w:rsidR="00CA32AB" w:rsidRPr="008809D0" w:rsidRDefault="00CA32AB" w:rsidP="00D65082">
            <w:pPr>
              <w:jc w:val="center"/>
              <w:rPr>
                <w:rFonts w:eastAsia="Calibri"/>
                <w:b/>
                <w:bCs/>
              </w:rPr>
            </w:pPr>
          </w:p>
        </w:tc>
        <w:tc>
          <w:tcPr>
            <w:tcW w:w="8647" w:type="dxa"/>
          </w:tcPr>
          <w:p w14:paraId="785EDA89" w14:textId="6F77B16F" w:rsidR="00CA32AB" w:rsidRPr="00CA32AB" w:rsidRDefault="00CA32AB" w:rsidP="00D65082">
            <w:pPr>
              <w:rPr>
                <w:b/>
                <w:bCs/>
                <w:iCs/>
              </w:rPr>
            </w:pPr>
            <w:r w:rsidRPr="00CA32AB">
              <w:rPr>
                <w:b/>
                <w:bCs/>
              </w:rPr>
              <w:t>Раздел 4.Особенности трудовой деятельности в сфере культуры.</w:t>
            </w:r>
          </w:p>
        </w:tc>
        <w:tc>
          <w:tcPr>
            <w:tcW w:w="1701" w:type="dxa"/>
            <w:vAlign w:val="center"/>
          </w:tcPr>
          <w:p w14:paraId="69F2A12B" w14:textId="77777777" w:rsidR="00CA32AB" w:rsidRDefault="00CA32AB" w:rsidP="00D65082">
            <w:pPr>
              <w:jc w:val="center"/>
            </w:pPr>
          </w:p>
        </w:tc>
        <w:tc>
          <w:tcPr>
            <w:tcW w:w="1559" w:type="dxa"/>
            <w:vAlign w:val="center"/>
          </w:tcPr>
          <w:p w14:paraId="1C1DE1F0" w14:textId="77777777" w:rsidR="00CA32AB" w:rsidRPr="00D65082" w:rsidRDefault="00CA32AB" w:rsidP="00D65082">
            <w:pPr>
              <w:jc w:val="center"/>
            </w:pPr>
          </w:p>
        </w:tc>
      </w:tr>
      <w:tr w:rsidR="007B4AFA" w:rsidRPr="00D65082" w14:paraId="5B62740E" w14:textId="77777777" w:rsidTr="00F63ADD">
        <w:tc>
          <w:tcPr>
            <w:tcW w:w="3227" w:type="dxa"/>
            <w:vMerge w:val="restart"/>
          </w:tcPr>
          <w:p w14:paraId="5BD6E2B3" w14:textId="5E2B7546" w:rsidR="007B4AFA" w:rsidRPr="008809D0" w:rsidRDefault="00CA32AB" w:rsidP="00D65082">
            <w:pPr>
              <w:rPr>
                <w:rFonts w:eastAsia="Calibri"/>
                <w:b/>
                <w:bCs/>
              </w:rPr>
            </w:pPr>
            <w:r w:rsidRPr="008809D0">
              <w:rPr>
                <w:b/>
                <w:bCs/>
              </w:rPr>
              <w:t>Тема 4.1. Трудовые отношения в сфере культуры.</w:t>
            </w:r>
          </w:p>
        </w:tc>
        <w:tc>
          <w:tcPr>
            <w:tcW w:w="8647" w:type="dxa"/>
          </w:tcPr>
          <w:p w14:paraId="5DC3D4F4" w14:textId="77777777" w:rsidR="007B4AFA" w:rsidRPr="00D65082" w:rsidRDefault="007B4AFA" w:rsidP="00D65082">
            <w:pPr>
              <w:rPr>
                <w:rFonts w:eastAsia="Calibri"/>
                <w:bCs/>
              </w:rPr>
            </w:pPr>
            <w:r w:rsidRPr="00D65082">
              <w:rPr>
                <w:b/>
              </w:rPr>
              <w:t>Содержание</w:t>
            </w:r>
          </w:p>
        </w:tc>
        <w:tc>
          <w:tcPr>
            <w:tcW w:w="1701" w:type="dxa"/>
            <w:vMerge w:val="restart"/>
            <w:vAlign w:val="center"/>
          </w:tcPr>
          <w:p w14:paraId="3CCD6C02" w14:textId="2D3182BA" w:rsidR="007B4AFA" w:rsidRPr="00B13C59" w:rsidRDefault="002C31F1" w:rsidP="00D65082">
            <w:pPr>
              <w:jc w:val="center"/>
              <w:rPr>
                <w:b/>
              </w:rPr>
            </w:pPr>
            <w:r>
              <w:rPr>
                <w:b/>
              </w:rPr>
              <w:t>2</w:t>
            </w:r>
          </w:p>
        </w:tc>
        <w:tc>
          <w:tcPr>
            <w:tcW w:w="1559" w:type="dxa"/>
            <w:vMerge w:val="restart"/>
            <w:vAlign w:val="center"/>
          </w:tcPr>
          <w:p w14:paraId="09C29FA9" w14:textId="77777777" w:rsidR="008809D0" w:rsidRDefault="008809D0" w:rsidP="008809D0">
            <w:pPr>
              <w:jc w:val="center"/>
            </w:pPr>
            <w:r>
              <w:t xml:space="preserve">ОК01-06, ОК 09, </w:t>
            </w:r>
          </w:p>
          <w:p w14:paraId="2FB55AA0" w14:textId="0A73C0BC" w:rsidR="007B4AFA" w:rsidRPr="00D65082" w:rsidRDefault="008809D0" w:rsidP="008809D0">
            <w:pPr>
              <w:jc w:val="center"/>
            </w:pPr>
            <w:r>
              <w:t>ПК 3.2-ПК3.3</w:t>
            </w:r>
          </w:p>
        </w:tc>
      </w:tr>
      <w:tr w:rsidR="007B4AFA" w:rsidRPr="00D65082" w14:paraId="68EF39CE" w14:textId="77777777" w:rsidTr="00F63ADD">
        <w:tc>
          <w:tcPr>
            <w:tcW w:w="3227" w:type="dxa"/>
            <w:vMerge/>
          </w:tcPr>
          <w:p w14:paraId="6B0B254F" w14:textId="77777777" w:rsidR="007B4AFA" w:rsidRPr="008809D0" w:rsidRDefault="007B4AFA" w:rsidP="00D65082">
            <w:pPr>
              <w:jc w:val="center"/>
              <w:rPr>
                <w:rFonts w:eastAsia="Calibri"/>
                <w:b/>
                <w:bCs/>
              </w:rPr>
            </w:pPr>
          </w:p>
        </w:tc>
        <w:tc>
          <w:tcPr>
            <w:tcW w:w="8647" w:type="dxa"/>
          </w:tcPr>
          <w:p w14:paraId="47EE1A15" w14:textId="34628D64" w:rsidR="007B4AFA" w:rsidRPr="00D65082" w:rsidRDefault="00CA32AB">
            <w:pPr>
              <w:pStyle w:val="a8"/>
              <w:numPr>
                <w:ilvl w:val="0"/>
                <w:numId w:val="1"/>
              </w:numPr>
              <w:spacing w:after="0" w:line="240" w:lineRule="auto"/>
              <w:ind w:left="714" w:hanging="357"/>
              <w:rPr>
                <w:rFonts w:ascii="Times New Roman" w:eastAsia="Calibri" w:hAnsi="Times New Roman" w:cs="Times New Roman"/>
                <w:bCs/>
                <w:sz w:val="24"/>
                <w:szCs w:val="24"/>
              </w:rPr>
            </w:pPr>
            <w:r w:rsidRPr="00CA32AB">
              <w:rPr>
                <w:rFonts w:ascii="Times New Roman" w:eastAsia="Calibri" w:hAnsi="Times New Roman" w:cs="Times New Roman"/>
                <w:bCs/>
                <w:sz w:val="24"/>
                <w:szCs w:val="24"/>
              </w:rPr>
              <w:t>Контрактная система, как основная форма трудовых взаимоотношений в сфере культуры. Квалификационная характеристика и должностные обязанности специалистов учреждения культуры. Оплата труда в социально-культурной сфере. Понятие о штатном расписании.</w:t>
            </w:r>
          </w:p>
        </w:tc>
        <w:tc>
          <w:tcPr>
            <w:tcW w:w="1701" w:type="dxa"/>
            <w:vMerge/>
            <w:vAlign w:val="center"/>
          </w:tcPr>
          <w:p w14:paraId="146B6555" w14:textId="77777777" w:rsidR="007B4AFA" w:rsidRPr="00D65082" w:rsidRDefault="007B4AFA" w:rsidP="00D65082">
            <w:pPr>
              <w:jc w:val="center"/>
            </w:pPr>
          </w:p>
        </w:tc>
        <w:tc>
          <w:tcPr>
            <w:tcW w:w="1559" w:type="dxa"/>
            <w:vMerge/>
            <w:vAlign w:val="center"/>
          </w:tcPr>
          <w:p w14:paraId="771B2F37" w14:textId="77777777" w:rsidR="007B4AFA" w:rsidRPr="00D65082" w:rsidRDefault="007B4AFA" w:rsidP="00D65082">
            <w:pPr>
              <w:jc w:val="center"/>
            </w:pPr>
          </w:p>
        </w:tc>
      </w:tr>
      <w:tr w:rsidR="007B4AFA" w:rsidRPr="00D65082" w14:paraId="297CCDF3" w14:textId="77777777" w:rsidTr="00F63ADD">
        <w:tc>
          <w:tcPr>
            <w:tcW w:w="3227" w:type="dxa"/>
            <w:vMerge/>
          </w:tcPr>
          <w:p w14:paraId="3C89722C" w14:textId="77777777" w:rsidR="007B4AFA" w:rsidRPr="008809D0" w:rsidRDefault="007B4AFA" w:rsidP="00D65082">
            <w:pPr>
              <w:jc w:val="center"/>
              <w:rPr>
                <w:rFonts w:eastAsia="Calibri"/>
                <w:b/>
                <w:bCs/>
              </w:rPr>
            </w:pPr>
          </w:p>
        </w:tc>
        <w:tc>
          <w:tcPr>
            <w:tcW w:w="8647" w:type="dxa"/>
          </w:tcPr>
          <w:p w14:paraId="7FEDCFC2" w14:textId="7D6730F4" w:rsidR="007B4AFA" w:rsidRPr="00D65082" w:rsidRDefault="00CA32AB" w:rsidP="00D65082">
            <w:pPr>
              <w:rPr>
                <w:rFonts w:eastAsia="Calibri"/>
                <w:bCs/>
              </w:rPr>
            </w:pPr>
            <w:r>
              <w:t>Самостоятельная работ: Изучить условия и порядок оформления трудового договора.</w:t>
            </w:r>
          </w:p>
        </w:tc>
        <w:tc>
          <w:tcPr>
            <w:tcW w:w="1701" w:type="dxa"/>
            <w:vAlign w:val="center"/>
          </w:tcPr>
          <w:p w14:paraId="61483425" w14:textId="75AC6DFC" w:rsidR="007B4AFA" w:rsidRPr="00D65082" w:rsidRDefault="008809D0" w:rsidP="00D65082">
            <w:pPr>
              <w:jc w:val="center"/>
            </w:pPr>
            <w:r>
              <w:t>0,5</w:t>
            </w:r>
          </w:p>
        </w:tc>
        <w:tc>
          <w:tcPr>
            <w:tcW w:w="1559" w:type="dxa"/>
            <w:vMerge/>
            <w:vAlign w:val="center"/>
          </w:tcPr>
          <w:p w14:paraId="2A055439" w14:textId="77777777" w:rsidR="007B4AFA" w:rsidRPr="00D65082" w:rsidRDefault="007B4AFA" w:rsidP="00D65082">
            <w:pPr>
              <w:jc w:val="center"/>
            </w:pPr>
          </w:p>
        </w:tc>
      </w:tr>
      <w:tr w:rsidR="00CA32AB" w:rsidRPr="00D65082" w14:paraId="2BA29FAF" w14:textId="77777777" w:rsidTr="00F63ADD">
        <w:tc>
          <w:tcPr>
            <w:tcW w:w="3227" w:type="dxa"/>
          </w:tcPr>
          <w:p w14:paraId="02DF94B5" w14:textId="77777777" w:rsidR="00CA32AB" w:rsidRPr="008809D0" w:rsidRDefault="00CA32AB" w:rsidP="00D65082">
            <w:pPr>
              <w:jc w:val="center"/>
              <w:rPr>
                <w:rFonts w:eastAsia="Calibri"/>
                <w:b/>
                <w:bCs/>
              </w:rPr>
            </w:pPr>
          </w:p>
        </w:tc>
        <w:tc>
          <w:tcPr>
            <w:tcW w:w="8647" w:type="dxa"/>
          </w:tcPr>
          <w:p w14:paraId="5658A2EB" w14:textId="619F6D83" w:rsidR="00CA32AB" w:rsidRPr="00CA32AB" w:rsidRDefault="00CA32AB" w:rsidP="00D65082">
            <w:pPr>
              <w:rPr>
                <w:b/>
                <w:bCs/>
              </w:rPr>
            </w:pPr>
            <w:r w:rsidRPr="00CA32AB">
              <w:rPr>
                <w:b/>
                <w:bCs/>
              </w:rPr>
              <w:t>Раздел 5. Источники финансирования в сфере культуры</w:t>
            </w:r>
          </w:p>
        </w:tc>
        <w:tc>
          <w:tcPr>
            <w:tcW w:w="1701" w:type="dxa"/>
            <w:vAlign w:val="center"/>
          </w:tcPr>
          <w:p w14:paraId="216EEFEF" w14:textId="77777777" w:rsidR="00CA32AB" w:rsidRDefault="00CA32AB" w:rsidP="00D65082">
            <w:pPr>
              <w:jc w:val="center"/>
            </w:pPr>
          </w:p>
        </w:tc>
        <w:tc>
          <w:tcPr>
            <w:tcW w:w="1559" w:type="dxa"/>
            <w:vAlign w:val="center"/>
          </w:tcPr>
          <w:p w14:paraId="37F77725" w14:textId="77777777" w:rsidR="00CA32AB" w:rsidRPr="00D65082" w:rsidRDefault="00CA32AB" w:rsidP="00D65082">
            <w:pPr>
              <w:jc w:val="center"/>
            </w:pPr>
          </w:p>
        </w:tc>
      </w:tr>
      <w:tr w:rsidR="007B4AFA" w:rsidRPr="00D65082" w14:paraId="362226B3" w14:textId="77777777" w:rsidTr="00F63ADD">
        <w:tc>
          <w:tcPr>
            <w:tcW w:w="3227" w:type="dxa"/>
            <w:vMerge w:val="restart"/>
          </w:tcPr>
          <w:p w14:paraId="33F5A271" w14:textId="3449DCE5" w:rsidR="007B4AFA" w:rsidRPr="008809D0" w:rsidRDefault="00CA32AB" w:rsidP="00D65082">
            <w:pPr>
              <w:rPr>
                <w:rFonts w:eastAsia="Calibri"/>
                <w:b/>
                <w:bCs/>
              </w:rPr>
            </w:pPr>
            <w:r w:rsidRPr="008809D0">
              <w:rPr>
                <w:b/>
                <w:bCs/>
              </w:rPr>
              <w:t>Тема 5.1. Бюджетное финансирование</w:t>
            </w:r>
          </w:p>
        </w:tc>
        <w:tc>
          <w:tcPr>
            <w:tcW w:w="8647" w:type="dxa"/>
          </w:tcPr>
          <w:p w14:paraId="7165A79C" w14:textId="77777777" w:rsidR="007B4AFA" w:rsidRPr="00D65082" w:rsidRDefault="007B4AFA" w:rsidP="00D65082">
            <w:pPr>
              <w:rPr>
                <w:rFonts w:eastAsia="Calibri"/>
                <w:bCs/>
              </w:rPr>
            </w:pPr>
            <w:r w:rsidRPr="00D65082">
              <w:rPr>
                <w:b/>
              </w:rPr>
              <w:t>Содержание</w:t>
            </w:r>
          </w:p>
        </w:tc>
        <w:tc>
          <w:tcPr>
            <w:tcW w:w="1701" w:type="dxa"/>
            <w:vMerge w:val="restart"/>
            <w:vAlign w:val="center"/>
          </w:tcPr>
          <w:p w14:paraId="63DBEE5A" w14:textId="5442D267" w:rsidR="007B4AFA" w:rsidRPr="00B13C59" w:rsidRDefault="002C31F1" w:rsidP="00D65082">
            <w:pPr>
              <w:jc w:val="center"/>
              <w:rPr>
                <w:b/>
              </w:rPr>
            </w:pPr>
            <w:r>
              <w:rPr>
                <w:b/>
              </w:rPr>
              <w:t>2</w:t>
            </w:r>
          </w:p>
        </w:tc>
        <w:tc>
          <w:tcPr>
            <w:tcW w:w="1559" w:type="dxa"/>
            <w:vMerge w:val="restart"/>
            <w:vAlign w:val="center"/>
          </w:tcPr>
          <w:p w14:paraId="15B59177" w14:textId="77777777" w:rsidR="008809D0" w:rsidRDefault="008809D0" w:rsidP="008809D0">
            <w:pPr>
              <w:jc w:val="center"/>
            </w:pPr>
            <w:r>
              <w:t xml:space="preserve">ОК01-06, ОК 09, </w:t>
            </w:r>
          </w:p>
          <w:p w14:paraId="0753D514" w14:textId="719A394D" w:rsidR="007B4AFA" w:rsidRPr="00D65082" w:rsidRDefault="008809D0" w:rsidP="008809D0">
            <w:pPr>
              <w:jc w:val="center"/>
            </w:pPr>
            <w:r>
              <w:t>ПК 3.2-ПК3.3</w:t>
            </w:r>
          </w:p>
        </w:tc>
      </w:tr>
      <w:tr w:rsidR="002C31F1" w:rsidRPr="00D65082" w14:paraId="3BE40DA2" w14:textId="77777777" w:rsidTr="00F63ADD">
        <w:trPr>
          <w:trHeight w:val="276"/>
        </w:trPr>
        <w:tc>
          <w:tcPr>
            <w:tcW w:w="3227" w:type="dxa"/>
            <w:vMerge/>
          </w:tcPr>
          <w:p w14:paraId="573370FA" w14:textId="77777777" w:rsidR="002C31F1" w:rsidRPr="00D65082" w:rsidRDefault="002C31F1" w:rsidP="00D65082">
            <w:pPr>
              <w:jc w:val="center"/>
              <w:rPr>
                <w:rFonts w:eastAsia="Calibri"/>
                <w:bCs/>
              </w:rPr>
            </w:pPr>
          </w:p>
        </w:tc>
        <w:tc>
          <w:tcPr>
            <w:tcW w:w="8647" w:type="dxa"/>
            <w:vMerge w:val="restart"/>
          </w:tcPr>
          <w:p w14:paraId="28F079FA" w14:textId="77777777" w:rsidR="002C31F1" w:rsidRDefault="002C31F1" w:rsidP="00CA32AB">
            <w:r>
              <w:t xml:space="preserve">Понятие о финансировании. Внутренние и внешние источники формирования финансовых ресурсов. Система финансирования. Государственное финансирование, как её основной источник. Государственный бюджет. Правовая регламентация государственного бюджета. Основные нормативы. Основные фонды бюджетного финансирования. Специфика финансирования различного подчинения. Особенности финансирования по программно- целевому принципу (в форме социально-творческого заказа). Социально-творческий заказ, как экономический метод управления культурной деятельностью. Самостоятельная работа: Ознакомиться с технологией </w:t>
            </w:r>
            <w:proofErr w:type="spellStart"/>
            <w:r>
              <w:t>социальнокультурного</w:t>
            </w:r>
            <w:proofErr w:type="spellEnd"/>
            <w:r>
              <w:t xml:space="preserve"> проектирования и </w:t>
            </w:r>
            <w:r>
              <w:lastRenderedPageBreak/>
              <w:t xml:space="preserve">разработать проект </w:t>
            </w:r>
            <w:proofErr w:type="spellStart"/>
            <w:r>
              <w:t>социальнотворческого</w:t>
            </w:r>
            <w:proofErr w:type="spellEnd"/>
            <w:r>
              <w:t xml:space="preserve"> заказа.</w:t>
            </w:r>
          </w:p>
          <w:p w14:paraId="3BCCB73F" w14:textId="6FC0F9F7" w:rsidR="002C31F1" w:rsidRPr="00CA32AB" w:rsidRDefault="002C31F1" w:rsidP="00CA32AB">
            <w:pPr>
              <w:rPr>
                <w:rFonts w:eastAsia="Calibri"/>
                <w:bCs/>
              </w:rPr>
            </w:pPr>
          </w:p>
        </w:tc>
        <w:tc>
          <w:tcPr>
            <w:tcW w:w="1701" w:type="dxa"/>
            <w:vMerge/>
            <w:vAlign w:val="center"/>
          </w:tcPr>
          <w:p w14:paraId="379EC32E" w14:textId="77777777" w:rsidR="002C31F1" w:rsidRPr="00D65082" w:rsidRDefault="002C31F1" w:rsidP="00D65082">
            <w:pPr>
              <w:jc w:val="center"/>
            </w:pPr>
          </w:p>
        </w:tc>
        <w:tc>
          <w:tcPr>
            <w:tcW w:w="1559" w:type="dxa"/>
            <w:vMerge/>
            <w:vAlign w:val="center"/>
          </w:tcPr>
          <w:p w14:paraId="60B286A3" w14:textId="77777777" w:rsidR="002C31F1" w:rsidRPr="00D65082" w:rsidRDefault="002C31F1" w:rsidP="00D65082">
            <w:pPr>
              <w:jc w:val="center"/>
            </w:pPr>
          </w:p>
        </w:tc>
      </w:tr>
      <w:tr w:rsidR="002C31F1" w:rsidRPr="00D65082" w14:paraId="7B9E9238" w14:textId="77777777" w:rsidTr="00F63ADD">
        <w:tc>
          <w:tcPr>
            <w:tcW w:w="3227" w:type="dxa"/>
            <w:vMerge/>
          </w:tcPr>
          <w:p w14:paraId="36EBC157" w14:textId="77777777" w:rsidR="002C31F1" w:rsidRPr="00D65082" w:rsidRDefault="002C31F1" w:rsidP="00D65082">
            <w:pPr>
              <w:jc w:val="center"/>
              <w:rPr>
                <w:rFonts w:eastAsia="Calibri"/>
                <w:bCs/>
              </w:rPr>
            </w:pPr>
          </w:p>
        </w:tc>
        <w:tc>
          <w:tcPr>
            <w:tcW w:w="8647" w:type="dxa"/>
            <w:vMerge/>
          </w:tcPr>
          <w:p w14:paraId="33DBF229" w14:textId="0B0CD4A8" w:rsidR="002C31F1" w:rsidRPr="00D65082" w:rsidRDefault="002C31F1" w:rsidP="00D65082">
            <w:pPr>
              <w:rPr>
                <w:rFonts w:eastAsia="Calibri"/>
                <w:bCs/>
              </w:rPr>
            </w:pPr>
          </w:p>
        </w:tc>
        <w:tc>
          <w:tcPr>
            <w:tcW w:w="1701" w:type="dxa"/>
            <w:vAlign w:val="center"/>
          </w:tcPr>
          <w:p w14:paraId="17E5D45B" w14:textId="0646ED5A" w:rsidR="002C31F1" w:rsidRPr="00D65082" w:rsidRDefault="002C31F1" w:rsidP="00D65082">
            <w:pPr>
              <w:jc w:val="center"/>
            </w:pPr>
          </w:p>
        </w:tc>
        <w:tc>
          <w:tcPr>
            <w:tcW w:w="1559" w:type="dxa"/>
            <w:vMerge/>
            <w:vAlign w:val="center"/>
          </w:tcPr>
          <w:p w14:paraId="67106925" w14:textId="77777777" w:rsidR="002C31F1" w:rsidRPr="00D65082" w:rsidRDefault="002C31F1" w:rsidP="00D65082">
            <w:pPr>
              <w:jc w:val="center"/>
            </w:pPr>
          </w:p>
        </w:tc>
      </w:tr>
      <w:tr w:rsidR="007B4AFA" w:rsidRPr="00D65082" w14:paraId="7BF68DBE" w14:textId="77777777" w:rsidTr="00F63ADD">
        <w:tc>
          <w:tcPr>
            <w:tcW w:w="3227" w:type="dxa"/>
          </w:tcPr>
          <w:p w14:paraId="0D5C701F" w14:textId="273E18F0" w:rsidR="007B4AFA" w:rsidRPr="008809D0" w:rsidRDefault="00513024" w:rsidP="00D65082">
            <w:pPr>
              <w:jc w:val="center"/>
              <w:rPr>
                <w:rFonts w:eastAsia="Calibri"/>
                <w:b/>
                <w:bCs/>
              </w:rPr>
            </w:pPr>
            <w:r w:rsidRPr="008809D0">
              <w:rPr>
                <w:b/>
                <w:bCs/>
              </w:rPr>
              <w:t>Тема 5.2. Внебюджетные источники финансирования.</w:t>
            </w:r>
          </w:p>
        </w:tc>
        <w:tc>
          <w:tcPr>
            <w:tcW w:w="8647" w:type="dxa"/>
            <w:vAlign w:val="center"/>
          </w:tcPr>
          <w:p w14:paraId="2E461FD1" w14:textId="5E1242BD" w:rsidR="007B4AFA" w:rsidRPr="00513024" w:rsidRDefault="00513024" w:rsidP="00513024">
            <w:pPr>
              <w:rPr>
                <w:b/>
                <w:iCs/>
              </w:rPr>
            </w:pPr>
            <w:r>
              <w:t xml:space="preserve">Внебюджетные источники финансирования культуры (коммерческая деятельность, реализация платных услуг, аренда, спонсорство и меценатство, система договоров с конкретными заказчиками культурной продукции и </w:t>
            </w:r>
            <w:proofErr w:type="spellStart"/>
            <w:r>
              <w:t>др</w:t>
            </w:r>
            <w:proofErr w:type="spellEnd"/>
            <w:r>
              <w:t>). Платные услуги, их роль в дифференциации культурных потребностей населения. Спонсорство и меценатство, как источники дополнительного финансирования. Целевые творческие заказы, как источники дополнительного финансирования. Система налоговых льгот в сфере культуры.</w:t>
            </w:r>
          </w:p>
        </w:tc>
        <w:tc>
          <w:tcPr>
            <w:tcW w:w="1701" w:type="dxa"/>
            <w:vAlign w:val="center"/>
          </w:tcPr>
          <w:p w14:paraId="533F6480" w14:textId="228E8F37" w:rsidR="007B4AFA" w:rsidRPr="006844F2" w:rsidRDefault="002C31F1" w:rsidP="006844F2">
            <w:pPr>
              <w:jc w:val="center"/>
              <w:rPr>
                <w:b/>
                <w:i/>
              </w:rPr>
            </w:pPr>
            <w:r>
              <w:rPr>
                <w:b/>
                <w:i/>
              </w:rPr>
              <w:t>2</w:t>
            </w:r>
          </w:p>
        </w:tc>
        <w:tc>
          <w:tcPr>
            <w:tcW w:w="1559" w:type="dxa"/>
            <w:vAlign w:val="center"/>
          </w:tcPr>
          <w:p w14:paraId="44952C38" w14:textId="77777777" w:rsidR="008809D0" w:rsidRDefault="008809D0" w:rsidP="008809D0">
            <w:pPr>
              <w:jc w:val="center"/>
            </w:pPr>
            <w:r>
              <w:t xml:space="preserve">ОК01-06, ОК 09, </w:t>
            </w:r>
          </w:p>
          <w:p w14:paraId="41FF5898" w14:textId="29CE33E4" w:rsidR="007B4AFA" w:rsidRPr="00D65082" w:rsidRDefault="008809D0" w:rsidP="008809D0">
            <w:pPr>
              <w:jc w:val="center"/>
            </w:pPr>
            <w:r>
              <w:t>ПК 3.2-ПК3.3</w:t>
            </w:r>
          </w:p>
        </w:tc>
      </w:tr>
      <w:tr w:rsidR="002C31F1" w:rsidRPr="00D65082" w14:paraId="7EF97187" w14:textId="77777777" w:rsidTr="002C31F1">
        <w:trPr>
          <w:trHeight w:val="1337"/>
        </w:trPr>
        <w:tc>
          <w:tcPr>
            <w:tcW w:w="3227" w:type="dxa"/>
            <w:vMerge w:val="restart"/>
          </w:tcPr>
          <w:p w14:paraId="2A479124" w14:textId="55E2B934" w:rsidR="002C31F1" w:rsidRPr="008809D0" w:rsidRDefault="002C31F1" w:rsidP="00D65082">
            <w:pPr>
              <w:jc w:val="center"/>
              <w:rPr>
                <w:rFonts w:eastAsia="Calibri"/>
                <w:b/>
                <w:bCs/>
              </w:rPr>
            </w:pPr>
            <w:r w:rsidRPr="008809D0">
              <w:rPr>
                <w:b/>
                <w:bCs/>
              </w:rPr>
              <w:t>Тема 5.3. Фандрайзинг в сфере культуры</w:t>
            </w:r>
          </w:p>
        </w:tc>
        <w:tc>
          <w:tcPr>
            <w:tcW w:w="8647" w:type="dxa"/>
            <w:vAlign w:val="center"/>
          </w:tcPr>
          <w:p w14:paraId="1697CF39" w14:textId="1269A4B3" w:rsidR="002C31F1" w:rsidRPr="002C31F1" w:rsidRDefault="002C31F1" w:rsidP="00513024">
            <w:r>
              <w:t xml:space="preserve">Привлечение и аккумулирование финансовых средств из различных источников (фандрайзинг) Определение фандрайзинга. Организационное обеспечение фандрайзинга - материально-техническое обеспечение, планирование и проведение фандрайзинговой кампании, определение круга доноров. Информационное обеспечение фандрайзинга. Специальные мероприятия: приемы и презентации, конкурсы и премии, аукционы, лотереи, вечера, обеды, балы, уличные сборы, продажа мест рекламы и др. Фандрайзинг по почте и в интернете. Фандрайзинг как источник финансирования проектов, грантов в сфере культуры. </w:t>
            </w:r>
          </w:p>
        </w:tc>
        <w:tc>
          <w:tcPr>
            <w:tcW w:w="1701" w:type="dxa"/>
            <w:vAlign w:val="center"/>
          </w:tcPr>
          <w:p w14:paraId="58F57993" w14:textId="5218E3A2" w:rsidR="002C31F1" w:rsidRDefault="002C31F1" w:rsidP="006844F2">
            <w:pPr>
              <w:jc w:val="center"/>
              <w:rPr>
                <w:b/>
                <w:i/>
              </w:rPr>
            </w:pPr>
            <w:r>
              <w:rPr>
                <w:b/>
                <w:i/>
              </w:rPr>
              <w:t>2</w:t>
            </w:r>
          </w:p>
        </w:tc>
        <w:tc>
          <w:tcPr>
            <w:tcW w:w="1559" w:type="dxa"/>
            <w:vMerge w:val="restart"/>
            <w:vAlign w:val="center"/>
          </w:tcPr>
          <w:p w14:paraId="66A9799B" w14:textId="77777777" w:rsidR="008809D0" w:rsidRDefault="008809D0" w:rsidP="008809D0">
            <w:pPr>
              <w:jc w:val="center"/>
            </w:pPr>
            <w:r>
              <w:t xml:space="preserve">ОК01-06, ОК 09, </w:t>
            </w:r>
          </w:p>
          <w:p w14:paraId="5C45DB43" w14:textId="0EAB2FF7" w:rsidR="002C31F1" w:rsidRPr="00D65082" w:rsidRDefault="008809D0" w:rsidP="008809D0">
            <w:pPr>
              <w:jc w:val="center"/>
            </w:pPr>
            <w:r>
              <w:t>ПК 3.2-ПК3.3</w:t>
            </w:r>
          </w:p>
        </w:tc>
      </w:tr>
      <w:tr w:rsidR="002C31F1" w:rsidRPr="00D65082" w14:paraId="0582D1CE" w14:textId="77777777" w:rsidTr="00F63ADD">
        <w:trPr>
          <w:trHeight w:val="1337"/>
        </w:trPr>
        <w:tc>
          <w:tcPr>
            <w:tcW w:w="3227" w:type="dxa"/>
            <w:vMerge/>
          </w:tcPr>
          <w:p w14:paraId="788A1B29" w14:textId="77777777" w:rsidR="002C31F1" w:rsidRPr="008809D0" w:rsidRDefault="002C31F1" w:rsidP="00D65082">
            <w:pPr>
              <w:jc w:val="center"/>
              <w:rPr>
                <w:b/>
                <w:bCs/>
              </w:rPr>
            </w:pPr>
          </w:p>
        </w:tc>
        <w:tc>
          <w:tcPr>
            <w:tcW w:w="8647" w:type="dxa"/>
            <w:vAlign w:val="center"/>
          </w:tcPr>
          <w:p w14:paraId="6540F1C6" w14:textId="692BE28F" w:rsidR="002C31F1" w:rsidRDefault="002C31F1" w:rsidP="00513024">
            <w:r>
              <w:t>Самостоятельная работа: Оформление заявки на гранты: оглавление, резюме заявки, введение, постановка проблемы, цели и задачи проекта, методы, оценка, финансирование по окончании, бюджет, приложение.</w:t>
            </w:r>
          </w:p>
        </w:tc>
        <w:tc>
          <w:tcPr>
            <w:tcW w:w="1701" w:type="dxa"/>
            <w:vAlign w:val="center"/>
          </w:tcPr>
          <w:p w14:paraId="078818C4" w14:textId="1A8207E7" w:rsidR="002C31F1" w:rsidRDefault="002C31F1" w:rsidP="006844F2">
            <w:pPr>
              <w:jc w:val="center"/>
              <w:rPr>
                <w:b/>
                <w:i/>
              </w:rPr>
            </w:pPr>
            <w:r>
              <w:rPr>
                <w:b/>
                <w:i/>
              </w:rPr>
              <w:t>0,5</w:t>
            </w:r>
          </w:p>
        </w:tc>
        <w:tc>
          <w:tcPr>
            <w:tcW w:w="1559" w:type="dxa"/>
            <w:vMerge/>
            <w:vAlign w:val="center"/>
          </w:tcPr>
          <w:p w14:paraId="0B2AD6E5" w14:textId="77777777" w:rsidR="002C31F1" w:rsidRPr="00D65082" w:rsidRDefault="002C31F1" w:rsidP="00D65082">
            <w:pPr>
              <w:jc w:val="center"/>
            </w:pPr>
          </w:p>
        </w:tc>
      </w:tr>
      <w:tr w:rsidR="00CA32AB" w:rsidRPr="00D65082" w14:paraId="41813EB4" w14:textId="77777777" w:rsidTr="00F63ADD">
        <w:tc>
          <w:tcPr>
            <w:tcW w:w="3227" w:type="dxa"/>
          </w:tcPr>
          <w:p w14:paraId="595B9EA6" w14:textId="77777777" w:rsidR="00CA32AB" w:rsidRPr="008809D0" w:rsidRDefault="00CA32AB" w:rsidP="00D65082">
            <w:pPr>
              <w:jc w:val="center"/>
              <w:rPr>
                <w:rFonts w:eastAsia="Calibri"/>
                <w:b/>
                <w:bCs/>
              </w:rPr>
            </w:pPr>
          </w:p>
        </w:tc>
        <w:tc>
          <w:tcPr>
            <w:tcW w:w="8647" w:type="dxa"/>
            <w:vAlign w:val="center"/>
          </w:tcPr>
          <w:p w14:paraId="2AE22FCE" w14:textId="74812DED" w:rsidR="00CA32AB" w:rsidRPr="00513024" w:rsidRDefault="00513024" w:rsidP="00513024">
            <w:pPr>
              <w:rPr>
                <w:b/>
                <w:bCs/>
                <w:iCs/>
              </w:rPr>
            </w:pPr>
            <w:r w:rsidRPr="00513024">
              <w:rPr>
                <w:b/>
                <w:bCs/>
              </w:rPr>
              <w:t>Раздел 6. Отношение собственности в отрасли культуры</w:t>
            </w:r>
          </w:p>
        </w:tc>
        <w:tc>
          <w:tcPr>
            <w:tcW w:w="1701" w:type="dxa"/>
            <w:vAlign w:val="center"/>
          </w:tcPr>
          <w:p w14:paraId="4250C216" w14:textId="77777777" w:rsidR="00CA32AB" w:rsidRDefault="00CA32AB" w:rsidP="006844F2">
            <w:pPr>
              <w:jc w:val="center"/>
              <w:rPr>
                <w:b/>
                <w:i/>
              </w:rPr>
            </w:pPr>
          </w:p>
        </w:tc>
        <w:tc>
          <w:tcPr>
            <w:tcW w:w="1559" w:type="dxa"/>
            <w:vAlign w:val="center"/>
          </w:tcPr>
          <w:p w14:paraId="2F328E13" w14:textId="77777777" w:rsidR="00CA32AB" w:rsidRPr="00D65082" w:rsidRDefault="00CA32AB" w:rsidP="00D65082">
            <w:pPr>
              <w:jc w:val="center"/>
            </w:pPr>
          </w:p>
        </w:tc>
      </w:tr>
      <w:tr w:rsidR="00CA32AB" w:rsidRPr="00D65082" w14:paraId="3D7972EE" w14:textId="77777777" w:rsidTr="00F63ADD">
        <w:tc>
          <w:tcPr>
            <w:tcW w:w="3227" w:type="dxa"/>
          </w:tcPr>
          <w:p w14:paraId="3C83B567" w14:textId="0878D905" w:rsidR="00CA32AB" w:rsidRPr="008809D0" w:rsidRDefault="00513024" w:rsidP="00D65082">
            <w:pPr>
              <w:jc w:val="center"/>
              <w:rPr>
                <w:rFonts w:eastAsia="Calibri"/>
                <w:b/>
                <w:bCs/>
              </w:rPr>
            </w:pPr>
            <w:r w:rsidRPr="008809D0">
              <w:rPr>
                <w:b/>
                <w:bCs/>
              </w:rPr>
              <w:t>Тема 6.1. Система отношений собственности</w:t>
            </w:r>
          </w:p>
        </w:tc>
        <w:tc>
          <w:tcPr>
            <w:tcW w:w="8647" w:type="dxa"/>
            <w:vAlign w:val="center"/>
          </w:tcPr>
          <w:p w14:paraId="23D31785" w14:textId="6F002192" w:rsidR="00CA32AB" w:rsidRPr="00513024" w:rsidRDefault="00513024" w:rsidP="00513024">
            <w:pPr>
              <w:rPr>
                <w:b/>
                <w:iCs/>
              </w:rPr>
            </w:pPr>
            <w:r>
              <w:t>Отношения собственности как сложная система, определяющая характер и содержание всех форм экономических отношений. Субъект и объект собственности. Объекты отношений собственности. Понятие бюджетного и автономного учреждения. Понятие государственного (муниципального) унитарного предприятия</w:t>
            </w:r>
          </w:p>
        </w:tc>
        <w:tc>
          <w:tcPr>
            <w:tcW w:w="1701" w:type="dxa"/>
            <w:vAlign w:val="center"/>
          </w:tcPr>
          <w:p w14:paraId="743A20C1" w14:textId="1FE18F9A" w:rsidR="00CA32AB" w:rsidRDefault="002C31F1" w:rsidP="006844F2">
            <w:pPr>
              <w:jc w:val="center"/>
              <w:rPr>
                <w:b/>
                <w:i/>
              </w:rPr>
            </w:pPr>
            <w:r>
              <w:rPr>
                <w:b/>
                <w:i/>
              </w:rPr>
              <w:t>2</w:t>
            </w:r>
          </w:p>
        </w:tc>
        <w:tc>
          <w:tcPr>
            <w:tcW w:w="1559" w:type="dxa"/>
            <w:vAlign w:val="center"/>
          </w:tcPr>
          <w:p w14:paraId="585BC57C" w14:textId="77777777" w:rsidR="008809D0" w:rsidRDefault="008809D0" w:rsidP="008809D0">
            <w:pPr>
              <w:jc w:val="center"/>
            </w:pPr>
            <w:r>
              <w:t xml:space="preserve">ОК01-06, ОК 09, </w:t>
            </w:r>
          </w:p>
          <w:p w14:paraId="75078B57" w14:textId="53B40D13" w:rsidR="00CA32AB" w:rsidRPr="00D65082" w:rsidRDefault="008809D0" w:rsidP="008809D0">
            <w:pPr>
              <w:jc w:val="center"/>
            </w:pPr>
            <w:r>
              <w:t>ПК 3.2-ПК3.3</w:t>
            </w:r>
          </w:p>
        </w:tc>
      </w:tr>
      <w:tr w:rsidR="00CA32AB" w:rsidRPr="00D65082" w14:paraId="16A7350A" w14:textId="77777777" w:rsidTr="00F63ADD">
        <w:tc>
          <w:tcPr>
            <w:tcW w:w="3227" w:type="dxa"/>
          </w:tcPr>
          <w:p w14:paraId="6192FB1C" w14:textId="54AB6FFC" w:rsidR="00CA32AB" w:rsidRPr="008809D0" w:rsidRDefault="00513024" w:rsidP="00D65082">
            <w:pPr>
              <w:jc w:val="center"/>
              <w:rPr>
                <w:rFonts w:eastAsia="Calibri"/>
                <w:b/>
                <w:bCs/>
              </w:rPr>
            </w:pPr>
            <w:r w:rsidRPr="008809D0">
              <w:rPr>
                <w:b/>
                <w:bCs/>
              </w:rPr>
              <w:t>Тема 6.2. Формы собственности в отрасли культуры.</w:t>
            </w:r>
          </w:p>
        </w:tc>
        <w:tc>
          <w:tcPr>
            <w:tcW w:w="8647" w:type="dxa"/>
            <w:vAlign w:val="center"/>
          </w:tcPr>
          <w:p w14:paraId="5EB84AAB" w14:textId="6AE43CF5" w:rsidR="00CA32AB" w:rsidRPr="00513024" w:rsidRDefault="00513024" w:rsidP="00513024">
            <w:pPr>
              <w:rPr>
                <w:b/>
                <w:iCs/>
              </w:rPr>
            </w:pPr>
            <w:r>
              <w:t>Частная собственность в области культуры. Разграничение государственной собственности между субъектами. Реституция культурных ценностей. Передача культурных ценностей и объектов религиозным организациям. Изменение отношений собственности в системе вневедомственных учреждений культуры. Приватизация государственных и муниципальных учреждений культуры.</w:t>
            </w:r>
          </w:p>
        </w:tc>
        <w:tc>
          <w:tcPr>
            <w:tcW w:w="1701" w:type="dxa"/>
            <w:vAlign w:val="center"/>
          </w:tcPr>
          <w:p w14:paraId="5F1578BB" w14:textId="2B4EC0F1" w:rsidR="00CA32AB" w:rsidRDefault="002C31F1" w:rsidP="006844F2">
            <w:pPr>
              <w:jc w:val="center"/>
              <w:rPr>
                <w:b/>
                <w:i/>
              </w:rPr>
            </w:pPr>
            <w:r>
              <w:rPr>
                <w:b/>
                <w:i/>
              </w:rPr>
              <w:t>2</w:t>
            </w:r>
          </w:p>
        </w:tc>
        <w:tc>
          <w:tcPr>
            <w:tcW w:w="1559" w:type="dxa"/>
            <w:vAlign w:val="center"/>
          </w:tcPr>
          <w:p w14:paraId="3D666260" w14:textId="77777777" w:rsidR="008809D0" w:rsidRDefault="008809D0" w:rsidP="008809D0">
            <w:pPr>
              <w:jc w:val="center"/>
            </w:pPr>
            <w:r>
              <w:t xml:space="preserve">ОК01-06, ОК 09, </w:t>
            </w:r>
          </w:p>
          <w:p w14:paraId="55C58C60" w14:textId="1BD8D9DD" w:rsidR="00CA32AB" w:rsidRPr="00D65082" w:rsidRDefault="008809D0" w:rsidP="008809D0">
            <w:pPr>
              <w:jc w:val="center"/>
            </w:pPr>
            <w:r>
              <w:t>ПК 3.2-ПК3.3</w:t>
            </w:r>
          </w:p>
        </w:tc>
      </w:tr>
      <w:tr w:rsidR="00CA32AB" w:rsidRPr="00D65082" w14:paraId="3C71C7F7" w14:textId="77777777" w:rsidTr="00F63ADD">
        <w:tc>
          <w:tcPr>
            <w:tcW w:w="3227" w:type="dxa"/>
          </w:tcPr>
          <w:p w14:paraId="3D1A8F2F" w14:textId="0B6FC998" w:rsidR="00CA32AB" w:rsidRPr="008809D0" w:rsidRDefault="00513024" w:rsidP="00D65082">
            <w:pPr>
              <w:jc w:val="center"/>
              <w:rPr>
                <w:rFonts w:eastAsia="Calibri"/>
                <w:b/>
                <w:bCs/>
              </w:rPr>
            </w:pPr>
            <w:r w:rsidRPr="008809D0">
              <w:rPr>
                <w:b/>
                <w:bCs/>
              </w:rPr>
              <w:t xml:space="preserve">Тема 6.4. Особенности </w:t>
            </w:r>
            <w:r w:rsidRPr="008809D0">
              <w:rPr>
                <w:b/>
                <w:bCs/>
              </w:rPr>
              <w:lastRenderedPageBreak/>
              <w:t>предпринимательской деятельности.</w:t>
            </w:r>
          </w:p>
        </w:tc>
        <w:tc>
          <w:tcPr>
            <w:tcW w:w="8647" w:type="dxa"/>
            <w:vAlign w:val="center"/>
          </w:tcPr>
          <w:p w14:paraId="3EF3C209" w14:textId="2A84EB9D" w:rsidR="00CA32AB" w:rsidRPr="00513024" w:rsidRDefault="00513024" w:rsidP="00513024">
            <w:pPr>
              <w:rPr>
                <w:b/>
                <w:iCs/>
              </w:rPr>
            </w:pPr>
            <w:r>
              <w:lastRenderedPageBreak/>
              <w:t xml:space="preserve">Продукты учреждений культуры. Особенности продукции сферы культуры. </w:t>
            </w:r>
            <w:r>
              <w:lastRenderedPageBreak/>
              <w:t>Понятие предпринимательская деятельность. Правовые основы предпринимательской деятельности учреждений культуры. Классификация предпринимательской деятельности. Четыре степени свободы предпринимателя. Функции предпринимательства. Особенности развития предпринимательства в России. Предпринимательство в сфере культуры. Реализация продукции в сфере культуры</w:t>
            </w:r>
          </w:p>
        </w:tc>
        <w:tc>
          <w:tcPr>
            <w:tcW w:w="1701" w:type="dxa"/>
            <w:vAlign w:val="center"/>
          </w:tcPr>
          <w:p w14:paraId="2867A372" w14:textId="074CA7A9" w:rsidR="00CA32AB" w:rsidRDefault="002C31F1" w:rsidP="006844F2">
            <w:pPr>
              <w:jc w:val="center"/>
              <w:rPr>
                <w:b/>
                <w:i/>
              </w:rPr>
            </w:pPr>
            <w:r>
              <w:rPr>
                <w:b/>
                <w:i/>
              </w:rPr>
              <w:lastRenderedPageBreak/>
              <w:t>2</w:t>
            </w:r>
          </w:p>
        </w:tc>
        <w:tc>
          <w:tcPr>
            <w:tcW w:w="1559" w:type="dxa"/>
            <w:vAlign w:val="center"/>
          </w:tcPr>
          <w:p w14:paraId="692AB6B8" w14:textId="77777777" w:rsidR="008809D0" w:rsidRDefault="008809D0" w:rsidP="008809D0">
            <w:pPr>
              <w:jc w:val="center"/>
            </w:pPr>
            <w:r>
              <w:t xml:space="preserve">ОК01-06, </w:t>
            </w:r>
            <w:r>
              <w:lastRenderedPageBreak/>
              <w:t xml:space="preserve">ОК 09, </w:t>
            </w:r>
          </w:p>
          <w:p w14:paraId="2AF60D87" w14:textId="26B09CF8" w:rsidR="00CA32AB" w:rsidRPr="00D65082" w:rsidRDefault="008809D0" w:rsidP="008809D0">
            <w:pPr>
              <w:jc w:val="center"/>
            </w:pPr>
            <w:r>
              <w:t>ПК 3.2-ПК3.3</w:t>
            </w:r>
          </w:p>
        </w:tc>
      </w:tr>
      <w:tr w:rsidR="00513024" w:rsidRPr="00D65082" w14:paraId="671DD3F3" w14:textId="77777777" w:rsidTr="00F63ADD">
        <w:tc>
          <w:tcPr>
            <w:tcW w:w="3227" w:type="dxa"/>
          </w:tcPr>
          <w:p w14:paraId="761E0261" w14:textId="1FC207E9" w:rsidR="00513024" w:rsidRPr="008809D0" w:rsidRDefault="00513024" w:rsidP="00D65082">
            <w:pPr>
              <w:jc w:val="center"/>
              <w:rPr>
                <w:rFonts w:eastAsia="Calibri"/>
                <w:b/>
                <w:bCs/>
              </w:rPr>
            </w:pPr>
            <w:r w:rsidRPr="008809D0">
              <w:rPr>
                <w:b/>
                <w:bCs/>
              </w:rPr>
              <w:lastRenderedPageBreak/>
              <w:t>Тема 6.5. Продюсер и его роль в процессе организации культурно-досуговых проектов в сфере шоубизнеса.</w:t>
            </w:r>
          </w:p>
        </w:tc>
        <w:tc>
          <w:tcPr>
            <w:tcW w:w="8647" w:type="dxa"/>
            <w:vAlign w:val="center"/>
          </w:tcPr>
          <w:p w14:paraId="784E27DD" w14:textId="1AE7802E" w:rsidR="00513024" w:rsidRPr="00513024" w:rsidRDefault="00513024" w:rsidP="00513024">
            <w:pPr>
              <w:rPr>
                <w:b/>
                <w:iCs/>
              </w:rPr>
            </w:pPr>
            <w:r>
              <w:t>Понятие «продюсер». Деятельность продюсера по продвижению культурной продукции на рынок. Функции продюсера. Взаимоотношения между заказчиком проекта и продюсером. Этапы работы над проектом. Требования к личностным качествам продюсера.</w:t>
            </w:r>
          </w:p>
        </w:tc>
        <w:tc>
          <w:tcPr>
            <w:tcW w:w="1701" w:type="dxa"/>
            <w:vAlign w:val="center"/>
          </w:tcPr>
          <w:p w14:paraId="695C4763" w14:textId="064E815B" w:rsidR="00513024" w:rsidRDefault="002C31F1" w:rsidP="006844F2">
            <w:pPr>
              <w:jc w:val="center"/>
              <w:rPr>
                <w:b/>
                <w:i/>
              </w:rPr>
            </w:pPr>
            <w:r>
              <w:rPr>
                <w:b/>
                <w:i/>
              </w:rPr>
              <w:t>2</w:t>
            </w:r>
          </w:p>
        </w:tc>
        <w:tc>
          <w:tcPr>
            <w:tcW w:w="1559" w:type="dxa"/>
            <w:vAlign w:val="center"/>
          </w:tcPr>
          <w:p w14:paraId="60828DB0" w14:textId="77777777" w:rsidR="008809D0" w:rsidRDefault="008809D0" w:rsidP="008809D0">
            <w:pPr>
              <w:jc w:val="center"/>
            </w:pPr>
            <w:r>
              <w:t xml:space="preserve">ОК01-06, ОК 09, </w:t>
            </w:r>
          </w:p>
          <w:p w14:paraId="142B95C8" w14:textId="0B82909A" w:rsidR="00513024" w:rsidRPr="00D65082" w:rsidRDefault="008809D0" w:rsidP="008809D0">
            <w:pPr>
              <w:jc w:val="center"/>
            </w:pPr>
            <w:r>
              <w:t>ПК 3.2-ПК3.3</w:t>
            </w:r>
          </w:p>
        </w:tc>
      </w:tr>
      <w:tr w:rsidR="002C31F1" w:rsidRPr="00D65082" w14:paraId="3464363B" w14:textId="77777777" w:rsidTr="00F63ADD">
        <w:tc>
          <w:tcPr>
            <w:tcW w:w="3227" w:type="dxa"/>
          </w:tcPr>
          <w:p w14:paraId="7BA41BCD" w14:textId="6597616B" w:rsidR="002C31F1" w:rsidRPr="008809D0" w:rsidRDefault="002C31F1" w:rsidP="00D65082">
            <w:pPr>
              <w:jc w:val="center"/>
              <w:rPr>
                <w:b/>
                <w:bCs/>
              </w:rPr>
            </w:pPr>
            <w:r w:rsidRPr="008809D0">
              <w:rPr>
                <w:b/>
                <w:bCs/>
              </w:rPr>
              <w:t xml:space="preserve">Всего </w:t>
            </w:r>
          </w:p>
        </w:tc>
        <w:tc>
          <w:tcPr>
            <w:tcW w:w="8647" w:type="dxa"/>
            <w:vAlign w:val="center"/>
          </w:tcPr>
          <w:p w14:paraId="61CB70E5" w14:textId="77777777" w:rsidR="002C31F1" w:rsidRDefault="002C31F1" w:rsidP="00513024"/>
        </w:tc>
        <w:tc>
          <w:tcPr>
            <w:tcW w:w="1701" w:type="dxa"/>
            <w:vAlign w:val="center"/>
          </w:tcPr>
          <w:p w14:paraId="54B6F0E9" w14:textId="28DD3EEA" w:rsidR="002C31F1" w:rsidRDefault="002C31F1" w:rsidP="006844F2">
            <w:pPr>
              <w:jc w:val="center"/>
              <w:rPr>
                <w:b/>
                <w:i/>
              </w:rPr>
            </w:pPr>
            <w:r>
              <w:rPr>
                <w:b/>
                <w:i/>
              </w:rPr>
              <w:t>32</w:t>
            </w:r>
          </w:p>
        </w:tc>
        <w:tc>
          <w:tcPr>
            <w:tcW w:w="1559" w:type="dxa"/>
            <w:vAlign w:val="center"/>
          </w:tcPr>
          <w:p w14:paraId="0944EDD2" w14:textId="77777777" w:rsidR="002C31F1" w:rsidRPr="00D65082" w:rsidRDefault="002C31F1" w:rsidP="00D65082">
            <w:pPr>
              <w:jc w:val="center"/>
            </w:pPr>
          </w:p>
        </w:tc>
      </w:tr>
      <w:tr w:rsidR="00513024" w:rsidRPr="00D65082" w14:paraId="45438493" w14:textId="77777777" w:rsidTr="00F63ADD">
        <w:tc>
          <w:tcPr>
            <w:tcW w:w="3227" w:type="dxa"/>
          </w:tcPr>
          <w:p w14:paraId="020D9E1F" w14:textId="77777777" w:rsidR="00513024" w:rsidRPr="008809D0" w:rsidRDefault="00513024" w:rsidP="00D65082">
            <w:pPr>
              <w:jc w:val="center"/>
              <w:rPr>
                <w:rFonts w:eastAsia="Calibri"/>
                <w:b/>
                <w:bCs/>
              </w:rPr>
            </w:pPr>
          </w:p>
        </w:tc>
        <w:tc>
          <w:tcPr>
            <w:tcW w:w="8647" w:type="dxa"/>
            <w:vAlign w:val="center"/>
          </w:tcPr>
          <w:p w14:paraId="5F77BE5C" w14:textId="7104F694" w:rsidR="00513024" w:rsidRPr="00513024" w:rsidRDefault="00513024" w:rsidP="00513024">
            <w:pPr>
              <w:rPr>
                <w:b/>
                <w:bCs/>
                <w:iCs/>
              </w:rPr>
            </w:pPr>
            <w:r w:rsidRPr="00513024">
              <w:rPr>
                <w:b/>
                <w:bCs/>
              </w:rPr>
              <w:t>Раздел 7. Менеджмент культуры</w:t>
            </w:r>
          </w:p>
        </w:tc>
        <w:tc>
          <w:tcPr>
            <w:tcW w:w="1701" w:type="dxa"/>
            <w:vAlign w:val="center"/>
          </w:tcPr>
          <w:p w14:paraId="0FCECAFC" w14:textId="77777777" w:rsidR="00513024" w:rsidRDefault="00513024" w:rsidP="006844F2">
            <w:pPr>
              <w:jc w:val="center"/>
              <w:rPr>
                <w:b/>
                <w:i/>
              </w:rPr>
            </w:pPr>
          </w:p>
        </w:tc>
        <w:tc>
          <w:tcPr>
            <w:tcW w:w="1559" w:type="dxa"/>
            <w:vAlign w:val="center"/>
          </w:tcPr>
          <w:p w14:paraId="0B4DDDD2" w14:textId="77777777" w:rsidR="00513024" w:rsidRPr="00D65082" w:rsidRDefault="00513024" w:rsidP="00D65082">
            <w:pPr>
              <w:jc w:val="center"/>
            </w:pPr>
          </w:p>
        </w:tc>
      </w:tr>
      <w:tr w:rsidR="00513024" w:rsidRPr="00D65082" w14:paraId="77FCABBD" w14:textId="77777777" w:rsidTr="00F63ADD">
        <w:tc>
          <w:tcPr>
            <w:tcW w:w="3227" w:type="dxa"/>
          </w:tcPr>
          <w:p w14:paraId="56B2FA7E" w14:textId="68A24688" w:rsidR="00513024" w:rsidRPr="008809D0" w:rsidRDefault="00513024" w:rsidP="00D65082">
            <w:pPr>
              <w:jc w:val="center"/>
              <w:rPr>
                <w:rFonts w:eastAsia="Calibri"/>
                <w:b/>
                <w:bCs/>
              </w:rPr>
            </w:pPr>
            <w:r w:rsidRPr="008809D0">
              <w:rPr>
                <w:b/>
                <w:bCs/>
              </w:rPr>
              <w:t>Тема 7. 1. Менеджмент как вид деятельности и система управления в сфере культуры.</w:t>
            </w:r>
          </w:p>
        </w:tc>
        <w:tc>
          <w:tcPr>
            <w:tcW w:w="8647" w:type="dxa"/>
            <w:vAlign w:val="center"/>
          </w:tcPr>
          <w:p w14:paraId="2B409508" w14:textId="3F4A865A" w:rsidR="00513024" w:rsidRPr="00513024" w:rsidRDefault="00513024" w:rsidP="00513024">
            <w:pPr>
              <w:rPr>
                <w:b/>
                <w:iCs/>
              </w:rPr>
            </w:pPr>
            <w:r>
              <w:t>Основные понятия и категории менеджмента. Менеджмент как вид деятельности. Заведование, организация, управление производством, совокупность принципов, методов, средств и форм управления производством с целью повышения эффективности производства и увеличения прибыли. Основные стадии менеджмента в сфере культуры. Функции менеджмента. Эффективность менеджмента в сфере культуры.</w:t>
            </w:r>
          </w:p>
        </w:tc>
        <w:tc>
          <w:tcPr>
            <w:tcW w:w="1701" w:type="dxa"/>
            <w:vAlign w:val="center"/>
          </w:tcPr>
          <w:p w14:paraId="67A224E7" w14:textId="22C8A429" w:rsidR="00513024" w:rsidRDefault="002C31F1" w:rsidP="006844F2">
            <w:pPr>
              <w:jc w:val="center"/>
              <w:rPr>
                <w:b/>
                <w:i/>
              </w:rPr>
            </w:pPr>
            <w:r>
              <w:rPr>
                <w:b/>
                <w:i/>
              </w:rPr>
              <w:t>2</w:t>
            </w:r>
          </w:p>
        </w:tc>
        <w:tc>
          <w:tcPr>
            <w:tcW w:w="1559" w:type="dxa"/>
            <w:vAlign w:val="center"/>
          </w:tcPr>
          <w:p w14:paraId="2AF21A7F" w14:textId="77777777" w:rsidR="008809D0" w:rsidRDefault="008809D0" w:rsidP="008809D0">
            <w:pPr>
              <w:jc w:val="center"/>
            </w:pPr>
            <w:r>
              <w:t xml:space="preserve">ОК01-06, ОК 09, </w:t>
            </w:r>
          </w:p>
          <w:p w14:paraId="526E9951" w14:textId="24EF369B" w:rsidR="00513024" w:rsidRPr="00D65082" w:rsidRDefault="008809D0" w:rsidP="008809D0">
            <w:pPr>
              <w:jc w:val="center"/>
            </w:pPr>
            <w:r>
              <w:t>ПК 3.2-ПК3.3</w:t>
            </w:r>
          </w:p>
        </w:tc>
      </w:tr>
      <w:tr w:rsidR="00513024" w:rsidRPr="00D65082" w14:paraId="1C0BBD54" w14:textId="77777777" w:rsidTr="00F63ADD">
        <w:tc>
          <w:tcPr>
            <w:tcW w:w="3227" w:type="dxa"/>
          </w:tcPr>
          <w:p w14:paraId="6B2820B7" w14:textId="625E0AE1" w:rsidR="00513024" w:rsidRPr="008809D0" w:rsidRDefault="00513024" w:rsidP="00D65082">
            <w:pPr>
              <w:jc w:val="center"/>
              <w:rPr>
                <w:rFonts w:eastAsia="Calibri"/>
                <w:b/>
                <w:bCs/>
              </w:rPr>
            </w:pPr>
            <w:r w:rsidRPr="008809D0">
              <w:rPr>
                <w:b/>
                <w:bCs/>
              </w:rPr>
              <w:t>Тема 7.2. Стиль работы руководителя</w:t>
            </w:r>
          </w:p>
        </w:tc>
        <w:tc>
          <w:tcPr>
            <w:tcW w:w="8647" w:type="dxa"/>
            <w:vAlign w:val="center"/>
          </w:tcPr>
          <w:p w14:paraId="01893114" w14:textId="77777777" w:rsidR="00513024" w:rsidRDefault="00513024" w:rsidP="00513024">
            <w:r>
              <w:t xml:space="preserve">Менеджер- как должность. Виды стилей работы (авторитарный, демократический, либеральный, индивидуальный). Стимулирование и мотивация. Виды и методы стимулирования. Создание мотивационных условий. Методы управления. Требования к менеджеру. Корпоративная культура как бренд-интегрированный менеджмент </w:t>
            </w:r>
          </w:p>
          <w:p w14:paraId="7D7C0350" w14:textId="145AFC2E" w:rsidR="00513024" w:rsidRPr="00513024" w:rsidRDefault="00513024" w:rsidP="00513024">
            <w:pPr>
              <w:rPr>
                <w:b/>
                <w:iCs/>
              </w:rPr>
            </w:pPr>
            <w:r>
              <w:t>Управление персоналом. Система работы с персоналом. Персонал в сфере культуры и кадровая политика Требования к работникам сферы культуры и проблемы их подготовки. Требования к расстановке кадров. Оценка и аттестация. Переподготовка и повышение квалификации</w:t>
            </w:r>
          </w:p>
        </w:tc>
        <w:tc>
          <w:tcPr>
            <w:tcW w:w="1701" w:type="dxa"/>
            <w:vAlign w:val="center"/>
          </w:tcPr>
          <w:p w14:paraId="19981790" w14:textId="0CC525FA" w:rsidR="00513024" w:rsidRDefault="002C31F1" w:rsidP="006844F2">
            <w:pPr>
              <w:jc w:val="center"/>
              <w:rPr>
                <w:b/>
                <w:i/>
              </w:rPr>
            </w:pPr>
            <w:r>
              <w:rPr>
                <w:b/>
                <w:i/>
              </w:rPr>
              <w:t>2</w:t>
            </w:r>
          </w:p>
        </w:tc>
        <w:tc>
          <w:tcPr>
            <w:tcW w:w="1559" w:type="dxa"/>
            <w:vAlign w:val="center"/>
          </w:tcPr>
          <w:p w14:paraId="080EA231" w14:textId="77777777" w:rsidR="008809D0" w:rsidRDefault="008809D0" w:rsidP="008809D0">
            <w:pPr>
              <w:jc w:val="center"/>
            </w:pPr>
            <w:r>
              <w:t xml:space="preserve">ОК01-06, ОК 09, </w:t>
            </w:r>
          </w:p>
          <w:p w14:paraId="7ACCC0C2" w14:textId="3470E906" w:rsidR="00513024" w:rsidRPr="00D65082" w:rsidRDefault="008809D0" w:rsidP="008809D0">
            <w:pPr>
              <w:jc w:val="center"/>
            </w:pPr>
            <w:r>
              <w:t>ПК 3.2-ПК3.3</w:t>
            </w:r>
          </w:p>
        </w:tc>
      </w:tr>
      <w:tr w:rsidR="00513024" w:rsidRPr="00D65082" w14:paraId="24A24F50" w14:textId="77777777" w:rsidTr="00F63ADD">
        <w:tc>
          <w:tcPr>
            <w:tcW w:w="3227" w:type="dxa"/>
          </w:tcPr>
          <w:p w14:paraId="4F3EB691" w14:textId="3AAE1F28" w:rsidR="00513024" w:rsidRPr="008809D0" w:rsidRDefault="00513024" w:rsidP="00D65082">
            <w:pPr>
              <w:jc w:val="center"/>
              <w:rPr>
                <w:rFonts w:eastAsia="Calibri"/>
                <w:b/>
                <w:bCs/>
              </w:rPr>
            </w:pPr>
            <w:r w:rsidRPr="008809D0">
              <w:rPr>
                <w:b/>
                <w:bCs/>
              </w:rPr>
              <w:t>Тема 7. 3. Планирование как функция менеджмента.</w:t>
            </w:r>
          </w:p>
        </w:tc>
        <w:tc>
          <w:tcPr>
            <w:tcW w:w="8647" w:type="dxa"/>
            <w:vAlign w:val="center"/>
          </w:tcPr>
          <w:p w14:paraId="33EEC0FA" w14:textId="13136B9F" w:rsidR="00513024" w:rsidRPr="00513024" w:rsidRDefault="00513024" w:rsidP="00513024">
            <w:pPr>
              <w:rPr>
                <w:b/>
                <w:iCs/>
              </w:rPr>
            </w:pPr>
            <w:r>
              <w:t xml:space="preserve">Содержание, цели и задачи планирования. Источники планирования. План работы как основной документ, в котором изложены стратегические и тактические задачи. Основные этапы планирования: организационно-подготовительный этап, этап разработки, согласования, утверждения плана, пропаганды и организации контроля. Методы планирования. Аналитическое планирование. Нормативное планирование. Целевое обоснование планов Планирование материального и финансового обеспечения (балансовые методы </w:t>
            </w:r>
            <w:r>
              <w:lastRenderedPageBreak/>
              <w:t>планирования) Планирование организационного обеспечения (матричный и сетевой план). Перспективное и текущее планирование.</w:t>
            </w:r>
          </w:p>
        </w:tc>
        <w:tc>
          <w:tcPr>
            <w:tcW w:w="1701" w:type="dxa"/>
            <w:vAlign w:val="center"/>
          </w:tcPr>
          <w:p w14:paraId="696E0AAA" w14:textId="024E97DA" w:rsidR="00513024" w:rsidRDefault="002C31F1" w:rsidP="006844F2">
            <w:pPr>
              <w:jc w:val="center"/>
              <w:rPr>
                <w:b/>
                <w:i/>
              </w:rPr>
            </w:pPr>
            <w:r>
              <w:rPr>
                <w:b/>
                <w:i/>
              </w:rPr>
              <w:lastRenderedPageBreak/>
              <w:t>2</w:t>
            </w:r>
          </w:p>
        </w:tc>
        <w:tc>
          <w:tcPr>
            <w:tcW w:w="1559" w:type="dxa"/>
            <w:vAlign w:val="center"/>
          </w:tcPr>
          <w:p w14:paraId="6AA85FFF" w14:textId="77777777" w:rsidR="008809D0" w:rsidRDefault="008809D0" w:rsidP="008809D0">
            <w:pPr>
              <w:jc w:val="center"/>
            </w:pPr>
            <w:r>
              <w:t xml:space="preserve">ОК01-06, ОК 09, </w:t>
            </w:r>
          </w:p>
          <w:p w14:paraId="3D9BFF6A" w14:textId="5877AB27" w:rsidR="00513024" w:rsidRPr="00D65082" w:rsidRDefault="008809D0" w:rsidP="008809D0">
            <w:pPr>
              <w:jc w:val="center"/>
            </w:pPr>
            <w:r>
              <w:t>ПК 3.2-ПК3.3</w:t>
            </w:r>
          </w:p>
        </w:tc>
      </w:tr>
      <w:tr w:rsidR="00513024" w:rsidRPr="00D65082" w14:paraId="7A75E627" w14:textId="77777777" w:rsidTr="00F63ADD">
        <w:tc>
          <w:tcPr>
            <w:tcW w:w="3227" w:type="dxa"/>
          </w:tcPr>
          <w:p w14:paraId="1CEC87F3" w14:textId="6508408F" w:rsidR="00513024" w:rsidRPr="008809D0" w:rsidRDefault="00513024" w:rsidP="00D65082">
            <w:pPr>
              <w:jc w:val="center"/>
              <w:rPr>
                <w:rFonts w:eastAsia="Calibri"/>
                <w:b/>
                <w:bCs/>
              </w:rPr>
            </w:pPr>
            <w:r w:rsidRPr="008809D0">
              <w:rPr>
                <w:b/>
                <w:bCs/>
              </w:rPr>
              <w:t>Тема 7.4. Технология разработки планов</w:t>
            </w:r>
          </w:p>
        </w:tc>
        <w:tc>
          <w:tcPr>
            <w:tcW w:w="8647" w:type="dxa"/>
            <w:vAlign w:val="center"/>
          </w:tcPr>
          <w:p w14:paraId="7E86F666" w14:textId="77777777" w:rsidR="00513024" w:rsidRDefault="00513024" w:rsidP="00513024">
            <w:r>
              <w:t xml:space="preserve">Технология разработки, утверждения и реализация годовых, квартальных, календарных и др. планов работ. Бизнес-план как инструмент разработки стратегии и тактики организаций культуры. </w:t>
            </w:r>
          </w:p>
          <w:p w14:paraId="392848D3" w14:textId="1D3E6A76" w:rsidR="00513024" w:rsidRPr="00513024" w:rsidRDefault="00513024" w:rsidP="00513024">
            <w:pPr>
              <w:rPr>
                <w:b/>
                <w:iCs/>
              </w:rPr>
            </w:pPr>
            <w:r>
              <w:t xml:space="preserve">Теоретические аспекты разработки бизнес-плана. Бизнес-план: понятие, классификация, основы разработки. Содержание и структура </w:t>
            </w:r>
            <w:proofErr w:type="spellStart"/>
            <w:r>
              <w:t>бизнесплана</w:t>
            </w:r>
            <w:proofErr w:type="spellEnd"/>
            <w:r>
              <w:t xml:space="preserve"> в социально-культурной сфере. Привести пример бизнес-плана социально-культурного учреждения</w:t>
            </w:r>
          </w:p>
        </w:tc>
        <w:tc>
          <w:tcPr>
            <w:tcW w:w="1701" w:type="dxa"/>
            <w:vAlign w:val="center"/>
          </w:tcPr>
          <w:p w14:paraId="597E8E6F" w14:textId="1C244A3C" w:rsidR="00513024" w:rsidRDefault="002C31F1" w:rsidP="006844F2">
            <w:pPr>
              <w:jc w:val="center"/>
              <w:rPr>
                <w:b/>
                <w:i/>
              </w:rPr>
            </w:pPr>
            <w:r>
              <w:rPr>
                <w:b/>
                <w:i/>
              </w:rPr>
              <w:t>2</w:t>
            </w:r>
          </w:p>
        </w:tc>
        <w:tc>
          <w:tcPr>
            <w:tcW w:w="1559" w:type="dxa"/>
            <w:vAlign w:val="center"/>
          </w:tcPr>
          <w:p w14:paraId="01EDD821" w14:textId="77777777" w:rsidR="008809D0" w:rsidRDefault="008809D0" w:rsidP="008809D0">
            <w:pPr>
              <w:jc w:val="center"/>
            </w:pPr>
            <w:r>
              <w:t xml:space="preserve">ОК01-06, ОК 09, </w:t>
            </w:r>
          </w:p>
          <w:p w14:paraId="672B129C" w14:textId="1C891F1D" w:rsidR="00513024" w:rsidRPr="00D65082" w:rsidRDefault="008809D0" w:rsidP="008809D0">
            <w:pPr>
              <w:jc w:val="center"/>
            </w:pPr>
            <w:r>
              <w:t>ПК 3.2-ПК3.3</w:t>
            </w:r>
          </w:p>
        </w:tc>
      </w:tr>
      <w:tr w:rsidR="00513024" w:rsidRPr="00D65082" w14:paraId="7E9BE529" w14:textId="77777777" w:rsidTr="00F63ADD">
        <w:tc>
          <w:tcPr>
            <w:tcW w:w="3227" w:type="dxa"/>
          </w:tcPr>
          <w:p w14:paraId="6B15494A" w14:textId="0C1217B4" w:rsidR="00513024" w:rsidRPr="008809D0" w:rsidRDefault="00513024" w:rsidP="00D65082">
            <w:pPr>
              <w:jc w:val="center"/>
              <w:rPr>
                <w:rFonts w:eastAsia="Calibri"/>
                <w:b/>
                <w:bCs/>
              </w:rPr>
            </w:pPr>
            <w:r w:rsidRPr="008809D0">
              <w:rPr>
                <w:b/>
                <w:bCs/>
              </w:rPr>
              <w:t>Тема 7.5. Менеджмент шоубизнеса</w:t>
            </w:r>
          </w:p>
        </w:tc>
        <w:tc>
          <w:tcPr>
            <w:tcW w:w="8647" w:type="dxa"/>
            <w:vAlign w:val="center"/>
          </w:tcPr>
          <w:p w14:paraId="2AA99D49" w14:textId="054D73BD" w:rsidR="00513024" w:rsidRPr="00513024" w:rsidRDefault="00513024" w:rsidP="00513024">
            <w:pPr>
              <w:rPr>
                <w:b/>
                <w:iCs/>
              </w:rPr>
            </w:pPr>
            <w:r>
              <w:t>Частные предприятия в сфере бизнеса. Основные принципы организации управления в шоу-бизнесе. Сущность менеджмента шоубизнеса. Основные области шоу-бизнеса. Формы шоу-бизнеса. Специалисты в сфере шоу-бизнеса и их основные функции.</w:t>
            </w:r>
          </w:p>
        </w:tc>
        <w:tc>
          <w:tcPr>
            <w:tcW w:w="1701" w:type="dxa"/>
            <w:vAlign w:val="center"/>
          </w:tcPr>
          <w:p w14:paraId="4803C7AB" w14:textId="37409094" w:rsidR="00513024" w:rsidRDefault="002C31F1" w:rsidP="006844F2">
            <w:pPr>
              <w:jc w:val="center"/>
              <w:rPr>
                <w:b/>
                <w:i/>
              </w:rPr>
            </w:pPr>
            <w:r>
              <w:rPr>
                <w:b/>
                <w:i/>
              </w:rPr>
              <w:t>2</w:t>
            </w:r>
          </w:p>
        </w:tc>
        <w:tc>
          <w:tcPr>
            <w:tcW w:w="1559" w:type="dxa"/>
            <w:vAlign w:val="center"/>
          </w:tcPr>
          <w:p w14:paraId="537B6D0F" w14:textId="77777777" w:rsidR="008809D0" w:rsidRDefault="008809D0" w:rsidP="008809D0">
            <w:pPr>
              <w:jc w:val="center"/>
            </w:pPr>
            <w:r>
              <w:t xml:space="preserve">ОК01-06, ОК 09, </w:t>
            </w:r>
          </w:p>
          <w:p w14:paraId="540FD645" w14:textId="4113BAE8" w:rsidR="00513024" w:rsidRPr="00D65082" w:rsidRDefault="008809D0" w:rsidP="008809D0">
            <w:pPr>
              <w:jc w:val="center"/>
            </w:pPr>
            <w:r>
              <w:t>ПК 3.2-ПК3.3</w:t>
            </w:r>
          </w:p>
        </w:tc>
      </w:tr>
      <w:tr w:rsidR="00513024" w:rsidRPr="00D65082" w14:paraId="6E17821F" w14:textId="77777777" w:rsidTr="00F63ADD">
        <w:tc>
          <w:tcPr>
            <w:tcW w:w="3227" w:type="dxa"/>
          </w:tcPr>
          <w:p w14:paraId="21B2C55C" w14:textId="54A47136" w:rsidR="00513024" w:rsidRPr="008809D0" w:rsidRDefault="00513024" w:rsidP="00D65082">
            <w:pPr>
              <w:jc w:val="center"/>
              <w:rPr>
                <w:rFonts w:eastAsia="Calibri"/>
                <w:b/>
                <w:bCs/>
              </w:rPr>
            </w:pPr>
            <w:r w:rsidRPr="008809D0">
              <w:rPr>
                <w:b/>
                <w:bCs/>
              </w:rPr>
              <w:t>Тема7.6. Делопроизводство, как функция управления социально-досуговым учреждением.</w:t>
            </w:r>
          </w:p>
        </w:tc>
        <w:tc>
          <w:tcPr>
            <w:tcW w:w="8647" w:type="dxa"/>
            <w:vAlign w:val="center"/>
          </w:tcPr>
          <w:p w14:paraId="51A8CF91" w14:textId="77777777" w:rsidR="00513024" w:rsidRDefault="00513024" w:rsidP="00513024">
            <w:r>
              <w:t xml:space="preserve">Роль документа в управленческом процессе. Виды документов. Характеристика организационных документов. Характеристика распорядительной документации. Характеристика справочно-информационной документации. Требования к оформлению реквизитов документов. Правила составления нормативной документации. </w:t>
            </w:r>
          </w:p>
          <w:p w14:paraId="624A1431" w14:textId="2007432D" w:rsidR="00513024" w:rsidRPr="00513024" w:rsidRDefault="00513024" w:rsidP="00513024">
            <w:pPr>
              <w:rPr>
                <w:b/>
                <w:iCs/>
              </w:rPr>
            </w:pPr>
            <w:r>
              <w:t>Перечень основных документов учреждений культуры клубного типа: управление, организация творческо-производственной деятельности; учет и финансирование, работа с кадрами. Сохранность документов в учреждениях культуры. Составить: протокол обсуждения проведенного мероприятия; план работы коллектива на год; положение о коллективе</w:t>
            </w:r>
          </w:p>
        </w:tc>
        <w:tc>
          <w:tcPr>
            <w:tcW w:w="1701" w:type="dxa"/>
            <w:vAlign w:val="center"/>
          </w:tcPr>
          <w:p w14:paraId="4EF5775D" w14:textId="42F751C3" w:rsidR="00513024" w:rsidRDefault="002C31F1" w:rsidP="006844F2">
            <w:pPr>
              <w:jc w:val="center"/>
              <w:rPr>
                <w:b/>
                <w:i/>
              </w:rPr>
            </w:pPr>
            <w:r>
              <w:rPr>
                <w:b/>
                <w:i/>
              </w:rPr>
              <w:t>2</w:t>
            </w:r>
          </w:p>
        </w:tc>
        <w:tc>
          <w:tcPr>
            <w:tcW w:w="1559" w:type="dxa"/>
            <w:vAlign w:val="center"/>
          </w:tcPr>
          <w:p w14:paraId="2CF623AF" w14:textId="77777777" w:rsidR="008809D0" w:rsidRDefault="008809D0" w:rsidP="008809D0">
            <w:pPr>
              <w:jc w:val="center"/>
            </w:pPr>
            <w:r>
              <w:t xml:space="preserve">ОК01-06, ОК 09, </w:t>
            </w:r>
          </w:p>
          <w:p w14:paraId="39F10347" w14:textId="79C3BC66" w:rsidR="00513024" w:rsidRPr="00D65082" w:rsidRDefault="008809D0" w:rsidP="008809D0">
            <w:pPr>
              <w:jc w:val="center"/>
            </w:pPr>
            <w:r>
              <w:t>ПК 3.2-ПК3.3</w:t>
            </w:r>
          </w:p>
        </w:tc>
      </w:tr>
      <w:tr w:rsidR="00513024" w:rsidRPr="00D65082" w14:paraId="15275346" w14:textId="77777777" w:rsidTr="00F63ADD">
        <w:tc>
          <w:tcPr>
            <w:tcW w:w="3227" w:type="dxa"/>
          </w:tcPr>
          <w:p w14:paraId="75136583" w14:textId="47D92E85" w:rsidR="00513024" w:rsidRPr="008809D0" w:rsidRDefault="00513024" w:rsidP="00D65082">
            <w:pPr>
              <w:jc w:val="center"/>
              <w:rPr>
                <w:rFonts w:eastAsia="Calibri"/>
                <w:b/>
                <w:bCs/>
              </w:rPr>
            </w:pPr>
            <w:r w:rsidRPr="008809D0">
              <w:rPr>
                <w:b/>
                <w:bCs/>
              </w:rPr>
              <w:t>Тема 7.7. Учёт и отчётность как функция менеджмента</w:t>
            </w:r>
          </w:p>
        </w:tc>
        <w:tc>
          <w:tcPr>
            <w:tcW w:w="8647" w:type="dxa"/>
            <w:vAlign w:val="center"/>
          </w:tcPr>
          <w:p w14:paraId="042A381F" w14:textId="38179C3C" w:rsidR="00513024" w:rsidRPr="00513024" w:rsidRDefault="00866570" w:rsidP="00513024">
            <w:pPr>
              <w:rPr>
                <w:b/>
                <w:iCs/>
              </w:rPr>
            </w:pPr>
            <w:r>
              <w:t>Учёт и отчетность как основные элементы функций контроля в механизме управления учреждением культуры. Значение учёта и отчетности. Виды учета. Основные направления. Качественный учет работы и технология его организации. Количественный учет и технология его организации. Журнал учета работы. Требования к ведению документации. Ежегодный статистический и информационный отчет. Другие виды отчета, их организация и проведение. Самостоятельная работа, Заполнить журнал учета работы клубного формирования и составить информационный отчет о работе творческого коллектива за год.</w:t>
            </w:r>
          </w:p>
        </w:tc>
        <w:tc>
          <w:tcPr>
            <w:tcW w:w="1701" w:type="dxa"/>
            <w:vAlign w:val="center"/>
          </w:tcPr>
          <w:p w14:paraId="62B7B588" w14:textId="25087112" w:rsidR="00513024" w:rsidRDefault="002C31F1" w:rsidP="006844F2">
            <w:pPr>
              <w:jc w:val="center"/>
              <w:rPr>
                <w:b/>
                <w:i/>
              </w:rPr>
            </w:pPr>
            <w:r>
              <w:rPr>
                <w:b/>
                <w:i/>
              </w:rPr>
              <w:t>2</w:t>
            </w:r>
          </w:p>
        </w:tc>
        <w:tc>
          <w:tcPr>
            <w:tcW w:w="1559" w:type="dxa"/>
            <w:vAlign w:val="center"/>
          </w:tcPr>
          <w:p w14:paraId="651F8E5D" w14:textId="77777777" w:rsidR="008809D0" w:rsidRDefault="008809D0" w:rsidP="008809D0">
            <w:pPr>
              <w:jc w:val="center"/>
            </w:pPr>
            <w:r>
              <w:t xml:space="preserve">ОК01-06, ОК 09, </w:t>
            </w:r>
          </w:p>
          <w:p w14:paraId="3CBC0C0E" w14:textId="06A562A0" w:rsidR="00513024" w:rsidRPr="00D65082" w:rsidRDefault="008809D0" w:rsidP="008809D0">
            <w:pPr>
              <w:jc w:val="center"/>
            </w:pPr>
            <w:r>
              <w:t>ПК 3.2-ПК3.3</w:t>
            </w:r>
          </w:p>
        </w:tc>
      </w:tr>
      <w:tr w:rsidR="00513024" w:rsidRPr="00D65082" w14:paraId="64B46FC9" w14:textId="77777777" w:rsidTr="00F63ADD">
        <w:tc>
          <w:tcPr>
            <w:tcW w:w="3227" w:type="dxa"/>
          </w:tcPr>
          <w:p w14:paraId="09FCFABC" w14:textId="31BC71FB" w:rsidR="00513024" w:rsidRPr="008809D0" w:rsidRDefault="00866570" w:rsidP="00D65082">
            <w:pPr>
              <w:jc w:val="center"/>
              <w:rPr>
                <w:rFonts w:eastAsia="Calibri"/>
                <w:b/>
                <w:bCs/>
              </w:rPr>
            </w:pPr>
            <w:r w:rsidRPr="008809D0">
              <w:rPr>
                <w:b/>
                <w:bCs/>
              </w:rPr>
              <w:t>Тема 7.8. Контроль как функция менеджмента, виды контроля.</w:t>
            </w:r>
          </w:p>
        </w:tc>
        <w:tc>
          <w:tcPr>
            <w:tcW w:w="8647" w:type="dxa"/>
            <w:vAlign w:val="center"/>
          </w:tcPr>
          <w:p w14:paraId="492BAA21" w14:textId="260FDCDC" w:rsidR="00513024" w:rsidRPr="00513024" w:rsidRDefault="00866570" w:rsidP="00513024">
            <w:pPr>
              <w:rPr>
                <w:b/>
                <w:iCs/>
              </w:rPr>
            </w:pPr>
            <w:r>
              <w:t xml:space="preserve">Содержание, назначение, цели и задачи контроля. Виды контроля, их организация и проведение. Составление нормативной документации по итогам контроля. Самостоятельная работа Контроль за правилами пожарной </w:t>
            </w:r>
            <w:r>
              <w:lastRenderedPageBreak/>
              <w:t>безопасности и техникой труда в учреждениях культуры</w:t>
            </w:r>
          </w:p>
        </w:tc>
        <w:tc>
          <w:tcPr>
            <w:tcW w:w="1701" w:type="dxa"/>
            <w:vAlign w:val="center"/>
          </w:tcPr>
          <w:p w14:paraId="2B2A97CB" w14:textId="4FE6811A" w:rsidR="00513024" w:rsidRDefault="002C31F1" w:rsidP="006844F2">
            <w:pPr>
              <w:jc w:val="center"/>
              <w:rPr>
                <w:b/>
                <w:i/>
              </w:rPr>
            </w:pPr>
            <w:r>
              <w:rPr>
                <w:b/>
                <w:i/>
              </w:rPr>
              <w:lastRenderedPageBreak/>
              <w:t>2</w:t>
            </w:r>
          </w:p>
        </w:tc>
        <w:tc>
          <w:tcPr>
            <w:tcW w:w="1559" w:type="dxa"/>
            <w:vAlign w:val="center"/>
          </w:tcPr>
          <w:p w14:paraId="11C549A0" w14:textId="77777777" w:rsidR="008809D0" w:rsidRDefault="008809D0" w:rsidP="008809D0">
            <w:pPr>
              <w:jc w:val="center"/>
            </w:pPr>
            <w:r>
              <w:t xml:space="preserve">ОК01-06, ОК 09, </w:t>
            </w:r>
          </w:p>
          <w:p w14:paraId="1C0E1E7D" w14:textId="58A64D20" w:rsidR="00513024" w:rsidRPr="00D65082" w:rsidRDefault="008809D0" w:rsidP="008809D0">
            <w:pPr>
              <w:jc w:val="center"/>
            </w:pPr>
            <w:r>
              <w:t>ПК 3.2-</w:t>
            </w:r>
            <w:r>
              <w:lastRenderedPageBreak/>
              <w:t>ПК3.3</w:t>
            </w:r>
          </w:p>
        </w:tc>
      </w:tr>
      <w:tr w:rsidR="00866570" w:rsidRPr="00D65082" w14:paraId="736F6FF7" w14:textId="77777777" w:rsidTr="00F63ADD">
        <w:tc>
          <w:tcPr>
            <w:tcW w:w="3227" w:type="dxa"/>
          </w:tcPr>
          <w:p w14:paraId="31490C45" w14:textId="77777777" w:rsidR="00866570" w:rsidRPr="00D65082" w:rsidRDefault="00866570" w:rsidP="00D65082">
            <w:pPr>
              <w:jc w:val="center"/>
              <w:rPr>
                <w:rFonts w:eastAsia="Calibri"/>
                <w:bCs/>
              </w:rPr>
            </w:pPr>
          </w:p>
        </w:tc>
        <w:tc>
          <w:tcPr>
            <w:tcW w:w="8647" w:type="dxa"/>
            <w:vAlign w:val="center"/>
          </w:tcPr>
          <w:p w14:paraId="5A6870BB" w14:textId="3F9DBB1E" w:rsidR="00866570" w:rsidRPr="00866570" w:rsidRDefault="00866570" w:rsidP="00513024">
            <w:pPr>
              <w:rPr>
                <w:b/>
                <w:bCs/>
                <w:iCs/>
              </w:rPr>
            </w:pPr>
            <w:r w:rsidRPr="00866570">
              <w:rPr>
                <w:b/>
                <w:bCs/>
              </w:rPr>
              <w:t>Раздел 8.Маркетинг культуры</w:t>
            </w:r>
          </w:p>
        </w:tc>
        <w:tc>
          <w:tcPr>
            <w:tcW w:w="1701" w:type="dxa"/>
            <w:vAlign w:val="center"/>
          </w:tcPr>
          <w:p w14:paraId="73B9A294" w14:textId="77777777" w:rsidR="00866570" w:rsidRDefault="00866570" w:rsidP="006844F2">
            <w:pPr>
              <w:jc w:val="center"/>
              <w:rPr>
                <w:b/>
                <w:i/>
              </w:rPr>
            </w:pPr>
          </w:p>
        </w:tc>
        <w:tc>
          <w:tcPr>
            <w:tcW w:w="1559" w:type="dxa"/>
            <w:vAlign w:val="center"/>
          </w:tcPr>
          <w:p w14:paraId="339EF024" w14:textId="77777777" w:rsidR="00866570" w:rsidRPr="00D65082" w:rsidRDefault="00866570" w:rsidP="00D65082">
            <w:pPr>
              <w:jc w:val="center"/>
            </w:pPr>
          </w:p>
        </w:tc>
      </w:tr>
      <w:tr w:rsidR="00866570" w:rsidRPr="00D65082" w14:paraId="72C13413" w14:textId="77777777" w:rsidTr="00F63ADD">
        <w:tc>
          <w:tcPr>
            <w:tcW w:w="3227" w:type="dxa"/>
          </w:tcPr>
          <w:p w14:paraId="154BE142" w14:textId="21DB91C6" w:rsidR="00866570" w:rsidRPr="008809D0" w:rsidRDefault="00866570" w:rsidP="00D65082">
            <w:pPr>
              <w:jc w:val="center"/>
              <w:rPr>
                <w:rFonts w:eastAsia="Calibri"/>
                <w:b/>
                <w:bCs/>
              </w:rPr>
            </w:pPr>
            <w:r w:rsidRPr="008809D0">
              <w:rPr>
                <w:b/>
                <w:bCs/>
              </w:rPr>
              <w:t>Тема 8.1. Понятие о маркетинге и маркетинговом комплексе</w:t>
            </w:r>
          </w:p>
        </w:tc>
        <w:tc>
          <w:tcPr>
            <w:tcW w:w="8647" w:type="dxa"/>
            <w:vAlign w:val="center"/>
          </w:tcPr>
          <w:p w14:paraId="1B0D4F5C" w14:textId="061E9829" w:rsidR="00866570" w:rsidRPr="00513024" w:rsidRDefault="00866570" w:rsidP="00513024">
            <w:pPr>
              <w:rPr>
                <w:b/>
                <w:iCs/>
              </w:rPr>
            </w:pPr>
            <w:r>
              <w:t>Маркетинг как функция менеджмента. Сущность и понятие маркетинговой деятельности. Ведущие функции маркетинга и его задачи.</w:t>
            </w:r>
          </w:p>
        </w:tc>
        <w:tc>
          <w:tcPr>
            <w:tcW w:w="1701" w:type="dxa"/>
            <w:vAlign w:val="center"/>
          </w:tcPr>
          <w:p w14:paraId="68AA409B" w14:textId="58F399CF" w:rsidR="00866570" w:rsidRDefault="002C31F1" w:rsidP="006844F2">
            <w:pPr>
              <w:jc w:val="center"/>
              <w:rPr>
                <w:b/>
                <w:i/>
              </w:rPr>
            </w:pPr>
            <w:r>
              <w:rPr>
                <w:b/>
                <w:i/>
              </w:rPr>
              <w:t>2</w:t>
            </w:r>
          </w:p>
        </w:tc>
        <w:tc>
          <w:tcPr>
            <w:tcW w:w="1559" w:type="dxa"/>
            <w:vAlign w:val="center"/>
          </w:tcPr>
          <w:p w14:paraId="7EE9A1D5" w14:textId="77777777" w:rsidR="008809D0" w:rsidRDefault="008809D0" w:rsidP="008809D0">
            <w:pPr>
              <w:jc w:val="center"/>
            </w:pPr>
            <w:r>
              <w:t xml:space="preserve">ОК01-06, ОК 09, </w:t>
            </w:r>
          </w:p>
          <w:p w14:paraId="667D5F63" w14:textId="63F26715" w:rsidR="00866570" w:rsidRPr="00D65082" w:rsidRDefault="008809D0" w:rsidP="008809D0">
            <w:pPr>
              <w:jc w:val="center"/>
            </w:pPr>
            <w:r>
              <w:t>ПК 3.2-ПК3.3</w:t>
            </w:r>
          </w:p>
        </w:tc>
      </w:tr>
      <w:tr w:rsidR="00513024" w:rsidRPr="00D65082" w14:paraId="48E81976" w14:textId="77777777" w:rsidTr="00F63ADD">
        <w:tc>
          <w:tcPr>
            <w:tcW w:w="3227" w:type="dxa"/>
          </w:tcPr>
          <w:p w14:paraId="274B390F" w14:textId="04C479F3" w:rsidR="00513024" w:rsidRPr="008809D0" w:rsidRDefault="00866570" w:rsidP="00D65082">
            <w:pPr>
              <w:jc w:val="center"/>
              <w:rPr>
                <w:rFonts w:eastAsia="Calibri"/>
                <w:b/>
                <w:bCs/>
              </w:rPr>
            </w:pPr>
            <w:r w:rsidRPr="008809D0">
              <w:rPr>
                <w:b/>
                <w:bCs/>
              </w:rPr>
              <w:t>Тема 8.2. Комплекс маркетинговых коммуникаций</w:t>
            </w:r>
          </w:p>
        </w:tc>
        <w:tc>
          <w:tcPr>
            <w:tcW w:w="8647" w:type="dxa"/>
            <w:vAlign w:val="center"/>
          </w:tcPr>
          <w:p w14:paraId="0BD8B903" w14:textId="603C7801" w:rsidR="00513024" w:rsidRPr="00513024" w:rsidRDefault="00866570" w:rsidP="00513024">
            <w:pPr>
              <w:rPr>
                <w:b/>
                <w:iCs/>
              </w:rPr>
            </w:pPr>
            <w:r>
              <w:t>Компоненты маркетингового комплекса и их особенности (продукт, цена, место, продвижение). Понятие маркетинговые коммуникации. Паблик рилейшнз как компонент комплекса маркетинговых коммуникаций. Стимулирование продаж. Персональная продажа.</w:t>
            </w:r>
          </w:p>
        </w:tc>
        <w:tc>
          <w:tcPr>
            <w:tcW w:w="1701" w:type="dxa"/>
            <w:vAlign w:val="center"/>
          </w:tcPr>
          <w:p w14:paraId="143E6349" w14:textId="14609276" w:rsidR="00513024" w:rsidRDefault="002C31F1" w:rsidP="006844F2">
            <w:pPr>
              <w:jc w:val="center"/>
              <w:rPr>
                <w:b/>
                <w:i/>
              </w:rPr>
            </w:pPr>
            <w:r>
              <w:rPr>
                <w:b/>
                <w:i/>
              </w:rPr>
              <w:t>2</w:t>
            </w:r>
          </w:p>
        </w:tc>
        <w:tc>
          <w:tcPr>
            <w:tcW w:w="1559" w:type="dxa"/>
            <w:vAlign w:val="center"/>
          </w:tcPr>
          <w:p w14:paraId="65697076" w14:textId="77777777" w:rsidR="008809D0" w:rsidRDefault="008809D0" w:rsidP="008809D0">
            <w:pPr>
              <w:jc w:val="center"/>
            </w:pPr>
            <w:r>
              <w:t xml:space="preserve">ОК01-06, ОК 09, </w:t>
            </w:r>
          </w:p>
          <w:p w14:paraId="3873AE07" w14:textId="190C44EC" w:rsidR="00513024" w:rsidRPr="00D65082" w:rsidRDefault="008809D0" w:rsidP="008809D0">
            <w:pPr>
              <w:jc w:val="center"/>
            </w:pPr>
            <w:r>
              <w:t>ПК 3.2-ПК3.3</w:t>
            </w:r>
          </w:p>
        </w:tc>
      </w:tr>
      <w:tr w:rsidR="00866570" w:rsidRPr="00D65082" w14:paraId="6CD97580" w14:textId="77777777" w:rsidTr="00F63ADD">
        <w:tc>
          <w:tcPr>
            <w:tcW w:w="3227" w:type="dxa"/>
          </w:tcPr>
          <w:p w14:paraId="013A0193" w14:textId="1619FB5B" w:rsidR="00866570" w:rsidRPr="008809D0" w:rsidRDefault="00866570" w:rsidP="00D65082">
            <w:pPr>
              <w:jc w:val="center"/>
              <w:rPr>
                <w:rFonts w:eastAsia="Calibri"/>
                <w:b/>
                <w:bCs/>
              </w:rPr>
            </w:pPr>
            <w:r w:rsidRPr="008809D0">
              <w:rPr>
                <w:b/>
                <w:bCs/>
              </w:rPr>
              <w:t xml:space="preserve">Тема 8 3.Реклама как основной компонент комплекса маркетинговых коммуникаций, её роль в работе социально-досугового учреждения. </w:t>
            </w:r>
          </w:p>
        </w:tc>
        <w:tc>
          <w:tcPr>
            <w:tcW w:w="8647" w:type="dxa"/>
            <w:vAlign w:val="center"/>
          </w:tcPr>
          <w:p w14:paraId="11252595" w14:textId="77777777" w:rsidR="00866570" w:rsidRDefault="00866570" w:rsidP="00513024">
            <w:r>
              <w:t>Понятие «реклама». Виды рекламных средств и их характеристика. Организация рекламной компании. Факторы определяющие рекламный бюджет. Создание фирменного стиля как средство формирования имиджа</w:t>
            </w:r>
          </w:p>
          <w:p w14:paraId="295B115C" w14:textId="140B7DF2" w:rsidR="00866570" w:rsidRPr="00513024" w:rsidRDefault="00866570" w:rsidP="00513024">
            <w:pPr>
              <w:rPr>
                <w:b/>
                <w:iCs/>
              </w:rPr>
            </w:pPr>
            <w:r>
              <w:t>Виды рекламных компаний. Этапы рекламной кампании: предварительное исследование; разработка стратегии; разработка рекламных материалов; реализация разработанной программы; анализ эффективности рекламной кампании. Разработать рекламную кампанию мероприятия.</w:t>
            </w:r>
          </w:p>
        </w:tc>
        <w:tc>
          <w:tcPr>
            <w:tcW w:w="1701" w:type="dxa"/>
            <w:vAlign w:val="center"/>
          </w:tcPr>
          <w:p w14:paraId="25B5CFAA" w14:textId="17438E3C" w:rsidR="00866570" w:rsidRDefault="002C31F1" w:rsidP="006844F2">
            <w:pPr>
              <w:jc w:val="center"/>
              <w:rPr>
                <w:b/>
                <w:i/>
              </w:rPr>
            </w:pPr>
            <w:r>
              <w:rPr>
                <w:b/>
                <w:i/>
              </w:rPr>
              <w:t>4</w:t>
            </w:r>
          </w:p>
        </w:tc>
        <w:tc>
          <w:tcPr>
            <w:tcW w:w="1559" w:type="dxa"/>
            <w:vAlign w:val="center"/>
          </w:tcPr>
          <w:p w14:paraId="06BCD459" w14:textId="77777777" w:rsidR="008809D0" w:rsidRDefault="008809D0" w:rsidP="008809D0">
            <w:pPr>
              <w:jc w:val="center"/>
            </w:pPr>
            <w:r>
              <w:t xml:space="preserve">ОК01-06, ОК 09, </w:t>
            </w:r>
          </w:p>
          <w:p w14:paraId="4AEC788C" w14:textId="152B202B" w:rsidR="00866570" w:rsidRPr="00D65082" w:rsidRDefault="008809D0" w:rsidP="008809D0">
            <w:pPr>
              <w:jc w:val="center"/>
            </w:pPr>
            <w:r>
              <w:t>ПК 3.2-ПК3.3</w:t>
            </w:r>
          </w:p>
        </w:tc>
      </w:tr>
      <w:tr w:rsidR="00866570" w:rsidRPr="00D65082" w14:paraId="5EB9CF91" w14:textId="77777777" w:rsidTr="00F63ADD">
        <w:tc>
          <w:tcPr>
            <w:tcW w:w="3227" w:type="dxa"/>
          </w:tcPr>
          <w:p w14:paraId="4A05C28E" w14:textId="38B5DA54" w:rsidR="00866570" w:rsidRPr="008809D0" w:rsidRDefault="002C31F1" w:rsidP="00D65082">
            <w:pPr>
              <w:jc w:val="center"/>
              <w:rPr>
                <w:rFonts w:eastAsia="Calibri"/>
                <w:b/>
                <w:bCs/>
              </w:rPr>
            </w:pPr>
            <w:r w:rsidRPr="008809D0">
              <w:rPr>
                <w:rFonts w:eastAsia="Calibri"/>
                <w:b/>
                <w:bCs/>
              </w:rPr>
              <w:t>Всего за 8 семестр</w:t>
            </w:r>
          </w:p>
        </w:tc>
        <w:tc>
          <w:tcPr>
            <w:tcW w:w="8647" w:type="dxa"/>
            <w:vAlign w:val="center"/>
          </w:tcPr>
          <w:p w14:paraId="5A059C79" w14:textId="77777777" w:rsidR="00866570" w:rsidRPr="00513024" w:rsidRDefault="00866570" w:rsidP="00513024">
            <w:pPr>
              <w:rPr>
                <w:b/>
                <w:iCs/>
              </w:rPr>
            </w:pPr>
          </w:p>
        </w:tc>
        <w:tc>
          <w:tcPr>
            <w:tcW w:w="1701" w:type="dxa"/>
            <w:vAlign w:val="center"/>
          </w:tcPr>
          <w:p w14:paraId="2450B476" w14:textId="2A3C1D04" w:rsidR="00866570" w:rsidRDefault="002C31F1" w:rsidP="006844F2">
            <w:pPr>
              <w:jc w:val="center"/>
              <w:rPr>
                <w:b/>
                <w:i/>
              </w:rPr>
            </w:pPr>
            <w:r>
              <w:rPr>
                <w:b/>
                <w:i/>
              </w:rPr>
              <w:t>24</w:t>
            </w:r>
          </w:p>
        </w:tc>
        <w:tc>
          <w:tcPr>
            <w:tcW w:w="1559" w:type="dxa"/>
            <w:vAlign w:val="center"/>
          </w:tcPr>
          <w:p w14:paraId="4727D8ED" w14:textId="77777777" w:rsidR="00866570" w:rsidRPr="00D65082" w:rsidRDefault="00866570" w:rsidP="00D65082">
            <w:pPr>
              <w:jc w:val="center"/>
            </w:pPr>
          </w:p>
        </w:tc>
      </w:tr>
      <w:tr w:rsidR="00866570" w:rsidRPr="00D65082" w14:paraId="4C8896FD" w14:textId="77777777" w:rsidTr="00F63ADD">
        <w:tc>
          <w:tcPr>
            <w:tcW w:w="3227" w:type="dxa"/>
          </w:tcPr>
          <w:p w14:paraId="56423635" w14:textId="0BDE62B0" w:rsidR="00866570" w:rsidRPr="008809D0" w:rsidRDefault="002C31F1" w:rsidP="00D65082">
            <w:pPr>
              <w:jc w:val="center"/>
              <w:rPr>
                <w:rFonts w:eastAsia="Calibri"/>
                <w:b/>
                <w:bCs/>
              </w:rPr>
            </w:pPr>
            <w:r w:rsidRPr="008809D0">
              <w:rPr>
                <w:rFonts w:eastAsia="Calibri"/>
                <w:b/>
                <w:bCs/>
              </w:rPr>
              <w:t>Экзамен</w:t>
            </w:r>
          </w:p>
        </w:tc>
        <w:tc>
          <w:tcPr>
            <w:tcW w:w="8647" w:type="dxa"/>
            <w:vAlign w:val="center"/>
          </w:tcPr>
          <w:p w14:paraId="45266845" w14:textId="77777777" w:rsidR="00866570" w:rsidRPr="00513024" w:rsidRDefault="00866570" w:rsidP="00513024">
            <w:pPr>
              <w:rPr>
                <w:b/>
                <w:iCs/>
              </w:rPr>
            </w:pPr>
          </w:p>
        </w:tc>
        <w:tc>
          <w:tcPr>
            <w:tcW w:w="1701" w:type="dxa"/>
            <w:vAlign w:val="center"/>
          </w:tcPr>
          <w:p w14:paraId="6D7AF0D0" w14:textId="6D7CB1D5" w:rsidR="00866570" w:rsidRDefault="002C31F1" w:rsidP="006844F2">
            <w:pPr>
              <w:jc w:val="center"/>
              <w:rPr>
                <w:b/>
                <w:i/>
              </w:rPr>
            </w:pPr>
            <w:r>
              <w:rPr>
                <w:b/>
                <w:i/>
              </w:rPr>
              <w:t>6</w:t>
            </w:r>
          </w:p>
        </w:tc>
        <w:tc>
          <w:tcPr>
            <w:tcW w:w="1559" w:type="dxa"/>
            <w:vAlign w:val="center"/>
          </w:tcPr>
          <w:p w14:paraId="20753BEC" w14:textId="77777777" w:rsidR="00866570" w:rsidRPr="00D65082" w:rsidRDefault="00866570" w:rsidP="00D65082">
            <w:pPr>
              <w:jc w:val="center"/>
            </w:pPr>
          </w:p>
        </w:tc>
      </w:tr>
      <w:tr w:rsidR="008809D0" w:rsidRPr="00D65082" w14:paraId="77583690" w14:textId="77777777" w:rsidTr="00F63ADD">
        <w:tc>
          <w:tcPr>
            <w:tcW w:w="3227" w:type="dxa"/>
          </w:tcPr>
          <w:p w14:paraId="34EA48AB" w14:textId="77777777" w:rsidR="008809D0" w:rsidRPr="008809D0" w:rsidRDefault="008809D0" w:rsidP="00D65082">
            <w:pPr>
              <w:jc w:val="center"/>
              <w:rPr>
                <w:rFonts w:eastAsia="Calibri"/>
                <w:b/>
                <w:bCs/>
              </w:rPr>
            </w:pPr>
          </w:p>
        </w:tc>
        <w:tc>
          <w:tcPr>
            <w:tcW w:w="8647" w:type="dxa"/>
            <w:vAlign w:val="center"/>
          </w:tcPr>
          <w:p w14:paraId="1AF290A7" w14:textId="77777777" w:rsidR="008809D0" w:rsidRPr="00513024" w:rsidRDefault="008809D0" w:rsidP="00513024">
            <w:pPr>
              <w:rPr>
                <w:b/>
                <w:iCs/>
              </w:rPr>
            </w:pPr>
          </w:p>
        </w:tc>
        <w:tc>
          <w:tcPr>
            <w:tcW w:w="1701" w:type="dxa"/>
            <w:vAlign w:val="center"/>
          </w:tcPr>
          <w:p w14:paraId="66A429E9" w14:textId="77777777" w:rsidR="008809D0" w:rsidRDefault="008809D0" w:rsidP="006844F2">
            <w:pPr>
              <w:jc w:val="center"/>
              <w:rPr>
                <w:b/>
                <w:i/>
              </w:rPr>
            </w:pPr>
          </w:p>
        </w:tc>
        <w:tc>
          <w:tcPr>
            <w:tcW w:w="1559" w:type="dxa"/>
            <w:vAlign w:val="center"/>
          </w:tcPr>
          <w:p w14:paraId="42E8C847" w14:textId="77777777" w:rsidR="008809D0" w:rsidRPr="00D65082" w:rsidRDefault="008809D0" w:rsidP="00D65082">
            <w:pPr>
              <w:jc w:val="center"/>
            </w:pPr>
          </w:p>
        </w:tc>
      </w:tr>
    </w:tbl>
    <w:p w14:paraId="059725E5" w14:textId="77777777" w:rsidR="009F27D5" w:rsidRPr="004415ED" w:rsidRDefault="009F27D5"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sectPr w:rsidR="009F27D5" w:rsidRPr="004415ED" w:rsidSect="008C04C7">
          <w:pgSz w:w="16840" w:h="11907" w:orient="landscape"/>
          <w:pgMar w:top="1134" w:right="1134" w:bottom="851" w:left="1134" w:header="709" w:footer="709" w:gutter="0"/>
          <w:cols w:space="720"/>
        </w:sect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251"/>
        <w:gridCol w:w="6"/>
        <w:gridCol w:w="367"/>
        <w:gridCol w:w="41"/>
        <w:gridCol w:w="8442"/>
        <w:gridCol w:w="1594"/>
        <w:gridCol w:w="71"/>
        <w:gridCol w:w="1937"/>
      </w:tblGrid>
      <w:tr w:rsidR="00084A37" w:rsidRPr="00A367EC" w14:paraId="6D290398" w14:textId="77777777" w:rsidTr="00581AE5">
        <w:trPr>
          <w:trHeight w:val="157"/>
        </w:trPr>
        <w:tc>
          <w:tcPr>
            <w:tcW w:w="2251" w:type="dxa"/>
            <w:shd w:val="clear" w:color="auto" w:fill="FFFFFF"/>
            <w:vAlign w:val="center"/>
          </w:tcPr>
          <w:p w14:paraId="166A00A8" w14:textId="77777777" w:rsidR="00084A37" w:rsidRPr="008809D0" w:rsidRDefault="00084A37" w:rsidP="00084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pPr>
          </w:p>
        </w:tc>
        <w:tc>
          <w:tcPr>
            <w:tcW w:w="8856" w:type="dxa"/>
            <w:gridSpan w:val="4"/>
            <w:shd w:val="clear" w:color="auto" w:fill="FFFFFF"/>
            <w:vAlign w:val="center"/>
          </w:tcPr>
          <w:p w14:paraId="7BA7EE5E" w14:textId="11B0BCA1" w:rsidR="00084A37" w:rsidRPr="00BF28DC" w:rsidRDefault="008809D0" w:rsidP="000D2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b/>
                <w:bCs/>
                <w:sz w:val="32"/>
                <w:szCs w:val="32"/>
              </w:rPr>
            </w:pPr>
            <w:r w:rsidRPr="00BF28DC">
              <w:rPr>
                <w:b/>
                <w:bCs/>
                <w:sz w:val="32"/>
                <w:szCs w:val="32"/>
              </w:rPr>
              <w:t>МДК 03.02</w:t>
            </w:r>
            <w:r w:rsidR="00BF28DC">
              <w:rPr>
                <w:b/>
                <w:bCs/>
                <w:sz w:val="32"/>
                <w:szCs w:val="32"/>
              </w:rPr>
              <w:t xml:space="preserve"> </w:t>
            </w:r>
            <w:r w:rsidRPr="00BF28DC">
              <w:rPr>
                <w:b/>
                <w:bCs/>
                <w:sz w:val="32"/>
                <w:szCs w:val="32"/>
              </w:rPr>
              <w:t>Информационные технологии в профессиональной деятельности</w:t>
            </w:r>
          </w:p>
        </w:tc>
        <w:tc>
          <w:tcPr>
            <w:tcW w:w="1594" w:type="dxa"/>
            <w:shd w:val="clear" w:color="auto" w:fill="FFFFFF"/>
            <w:vAlign w:val="center"/>
          </w:tcPr>
          <w:p w14:paraId="747074F8" w14:textId="77777777" w:rsidR="00084A37" w:rsidRDefault="00084A37" w:rsidP="000D2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Cs/>
                <w:i/>
              </w:rPr>
            </w:pPr>
          </w:p>
        </w:tc>
        <w:tc>
          <w:tcPr>
            <w:tcW w:w="2008" w:type="dxa"/>
            <w:gridSpan w:val="2"/>
            <w:shd w:val="clear" w:color="auto" w:fill="FFFFFF"/>
            <w:vAlign w:val="center"/>
          </w:tcPr>
          <w:p w14:paraId="194452CB" w14:textId="77777777" w:rsidR="00084A37" w:rsidRPr="00B972CA" w:rsidRDefault="00084A37" w:rsidP="000D2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Cs/>
                <w:i/>
              </w:rPr>
            </w:pPr>
          </w:p>
        </w:tc>
      </w:tr>
      <w:tr w:rsidR="008809D0" w:rsidRPr="002213BE" w14:paraId="1238E700" w14:textId="77777777" w:rsidTr="00581AE5">
        <w:tblPrEx>
          <w:shd w:val="clear" w:color="auto" w:fill="auto"/>
          <w:tblCellMar>
            <w:top w:w="57" w:type="dxa"/>
            <w:bottom w:w="57" w:type="dxa"/>
          </w:tblCellMar>
        </w:tblPrEx>
        <w:trPr>
          <w:trHeight w:val="340"/>
        </w:trPr>
        <w:tc>
          <w:tcPr>
            <w:tcW w:w="2251" w:type="dxa"/>
          </w:tcPr>
          <w:p w14:paraId="1FFAC33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Наименование разделов и тем</w:t>
            </w:r>
          </w:p>
        </w:tc>
        <w:tc>
          <w:tcPr>
            <w:tcW w:w="8856" w:type="dxa"/>
            <w:gridSpan w:val="4"/>
          </w:tcPr>
          <w:p w14:paraId="7221054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Содержание учебного материала, практические занятия, самостоятельная работа учащихся, контрольная работа</w:t>
            </w:r>
          </w:p>
        </w:tc>
        <w:tc>
          <w:tcPr>
            <w:tcW w:w="1665" w:type="dxa"/>
            <w:gridSpan w:val="2"/>
          </w:tcPr>
          <w:p w14:paraId="77D35F6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Объем часов</w:t>
            </w:r>
          </w:p>
        </w:tc>
        <w:tc>
          <w:tcPr>
            <w:tcW w:w="1937" w:type="dxa"/>
          </w:tcPr>
          <w:p w14:paraId="02FF2B9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Формируемые компетенции</w:t>
            </w:r>
          </w:p>
        </w:tc>
      </w:tr>
      <w:tr w:rsidR="008809D0" w:rsidRPr="00420499" w14:paraId="7231A08F" w14:textId="77777777" w:rsidTr="00581AE5">
        <w:tblPrEx>
          <w:shd w:val="clear" w:color="auto" w:fill="auto"/>
          <w:tblCellMar>
            <w:top w:w="57" w:type="dxa"/>
            <w:bottom w:w="57" w:type="dxa"/>
          </w:tblCellMar>
        </w:tblPrEx>
        <w:trPr>
          <w:trHeight w:val="283"/>
        </w:trPr>
        <w:tc>
          <w:tcPr>
            <w:tcW w:w="2251" w:type="dxa"/>
            <w:vMerge w:val="restart"/>
            <w:vAlign w:val="center"/>
          </w:tcPr>
          <w:p w14:paraId="2C02B0F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 xml:space="preserve">Тема 1 </w:t>
            </w:r>
            <w:r w:rsidRPr="002213BE">
              <w:rPr>
                <w:b/>
                <w:color w:val="000000"/>
              </w:rPr>
              <w:t>Технологии обработки текстовой информации</w:t>
            </w:r>
          </w:p>
        </w:tc>
        <w:tc>
          <w:tcPr>
            <w:tcW w:w="8856" w:type="dxa"/>
            <w:gridSpan w:val="4"/>
            <w:vAlign w:val="center"/>
          </w:tcPr>
          <w:p w14:paraId="7E4C970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13BE">
              <w:rPr>
                <w:b/>
                <w:bCs/>
              </w:rPr>
              <w:t>Содержание учебного материала</w:t>
            </w:r>
          </w:p>
        </w:tc>
        <w:tc>
          <w:tcPr>
            <w:tcW w:w="1665" w:type="dxa"/>
            <w:gridSpan w:val="2"/>
            <w:vMerge w:val="restart"/>
            <w:vAlign w:val="center"/>
          </w:tcPr>
          <w:p w14:paraId="5B4BAFF4" w14:textId="15371ABD" w:rsidR="008809D0" w:rsidRPr="002213BE" w:rsidRDefault="00BF28DC"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6</w:t>
            </w:r>
          </w:p>
        </w:tc>
        <w:tc>
          <w:tcPr>
            <w:tcW w:w="1937" w:type="dxa"/>
            <w:vMerge w:val="restart"/>
            <w:vAlign w:val="center"/>
          </w:tcPr>
          <w:p w14:paraId="01AA0294" w14:textId="3B38911C" w:rsidR="008809D0" w:rsidRPr="00420499"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sidRPr="00420499">
              <w:rPr>
                <w:bCs/>
                <w:iCs/>
              </w:rPr>
              <w:t xml:space="preserve">ОК 01-06, ОК 09, ПК </w:t>
            </w:r>
            <w:r w:rsidR="006D43F2">
              <w:rPr>
                <w:bCs/>
                <w:iCs/>
              </w:rPr>
              <w:t>3.3</w:t>
            </w:r>
          </w:p>
        </w:tc>
      </w:tr>
      <w:tr w:rsidR="008809D0" w:rsidRPr="002213BE" w14:paraId="597392AA" w14:textId="77777777" w:rsidTr="00581AE5">
        <w:tblPrEx>
          <w:shd w:val="clear" w:color="auto" w:fill="auto"/>
          <w:tblCellMar>
            <w:top w:w="57" w:type="dxa"/>
            <w:bottom w:w="57" w:type="dxa"/>
          </w:tblCellMar>
        </w:tblPrEx>
        <w:trPr>
          <w:trHeight w:val="340"/>
        </w:trPr>
        <w:tc>
          <w:tcPr>
            <w:tcW w:w="2251" w:type="dxa"/>
            <w:vMerge/>
            <w:vAlign w:val="center"/>
          </w:tcPr>
          <w:p w14:paraId="74E9820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3D2DA068" w14:textId="77777777" w:rsidR="008809D0" w:rsidRPr="002213BE" w:rsidRDefault="008809D0" w:rsidP="00060998">
            <w:pPr>
              <w:jc w:val="center"/>
            </w:pPr>
            <w:r w:rsidRPr="002213BE">
              <w:t>1.</w:t>
            </w:r>
          </w:p>
        </w:tc>
        <w:tc>
          <w:tcPr>
            <w:tcW w:w="8442" w:type="dxa"/>
            <w:vAlign w:val="center"/>
          </w:tcPr>
          <w:p w14:paraId="1A6F7E3D" w14:textId="77777777" w:rsidR="008809D0" w:rsidRPr="002213BE" w:rsidRDefault="008809D0" w:rsidP="00060998">
            <w:r w:rsidRPr="00651620">
              <w:t>Понятие текста</w:t>
            </w:r>
            <w:r w:rsidRPr="002213BE">
              <w:t xml:space="preserve">.  </w:t>
            </w:r>
            <w:r w:rsidRPr="00651620">
              <w:t>Текст и его представление компьютером</w:t>
            </w:r>
            <w:r w:rsidRPr="002213BE">
              <w:t xml:space="preserve">.  </w:t>
            </w:r>
            <w:r w:rsidRPr="00651620">
              <w:t>Выполнение основных действий с текстом по предложенным упражнениям: склейка текста, разбивка текста, удаление символов, перенос строки</w:t>
            </w:r>
            <w:r w:rsidRPr="002213BE">
              <w:t>.</w:t>
            </w:r>
          </w:p>
        </w:tc>
        <w:tc>
          <w:tcPr>
            <w:tcW w:w="1665" w:type="dxa"/>
            <w:gridSpan w:val="2"/>
            <w:vMerge/>
            <w:vAlign w:val="center"/>
          </w:tcPr>
          <w:p w14:paraId="424AB67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4745BD1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1EC18F05" w14:textId="77777777" w:rsidTr="00581AE5">
        <w:tblPrEx>
          <w:shd w:val="clear" w:color="auto" w:fill="auto"/>
          <w:tblCellMar>
            <w:top w:w="57" w:type="dxa"/>
            <w:bottom w:w="57" w:type="dxa"/>
          </w:tblCellMar>
        </w:tblPrEx>
        <w:trPr>
          <w:trHeight w:val="340"/>
        </w:trPr>
        <w:tc>
          <w:tcPr>
            <w:tcW w:w="2251" w:type="dxa"/>
            <w:vMerge/>
            <w:vAlign w:val="center"/>
          </w:tcPr>
          <w:p w14:paraId="41CE5AE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24820CE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2.</w:t>
            </w:r>
          </w:p>
        </w:tc>
        <w:tc>
          <w:tcPr>
            <w:tcW w:w="8442" w:type="dxa"/>
            <w:vAlign w:val="center"/>
          </w:tcPr>
          <w:p w14:paraId="2C361AF1" w14:textId="77777777" w:rsidR="008809D0" w:rsidRPr="002213BE" w:rsidRDefault="008809D0" w:rsidP="00060998">
            <w:pPr>
              <w:rPr>
                <w:i/>
                <w:lang w:val="en-US"/>
              </w:rPr>
            </w:pPr>
            <w:r w:rsidRPr="00651620">
              <w:rPr>
                <w:iCs/>
                <w:color w:val="000000"/>
              </w:rPr>
              <w:t xml:space="preserve">Набор и редактирование текста. Форматирование текста. Работа с фрагментами текста. Страница. Абзацы, ссылки, заголовки, оглавления. </w:t>
            </w:r>
            <w:r w:rsidRPr="00651620">
              <w:t>Работа со шрифтами.</w:t>
            </w:r>
          </w:p>
        </w:tc>
        <w:tc>
          <w:tcPr>
            <w:tcW w:w="1665" w:type="dxa"/>
            <w:gridSpan w:val="2"/>
            <w:vMerge/>
            <w:vAlign w:val="center"/>
          </w:tcPr>
          <w:p w14:paraId="32B4504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4A78FE5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2711B27A" w14:textId="77777777" w:rsidTr="00581AE5">
        <w:tblPrEx>
          <w:shd w:val="clear" w:color="auto" w:fill="auto"/>
          <w:tblCellMar>
            <w:top w:w="57" w:type="dxa"/>
            <w:bottom w:w="57" w:type="dxa"/>
          </w:tblCellMar>
        </w:tblPrEx>
        <w:trPr>
          <w:trHeight w:val="340"/>
        </w:trPr>
        <w:tc>
          <w:tcPr>
            <w:tcW w:w="2251" w:type="dxa"/>
            <w:vMerge/>
            <w:vAlign w:val="center"/>
          </w:tcPr>
          <w:p w14:paraId="029876A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2E0BC0B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3.</w:t>
            </w:r>
          </w:p>
        </w:tc>
        <w:tc>
          <w:tcPr>
            <w:tcW w:w="8442" w:type="dxa"/>
            <w:vAlign w:val="center"/>
          </w:tcPr>
          <w:p w14:paraId="13ED68EE" w14:textId="77777777" w:rsidR="008809D0" w:rsidRPr="002213BE" w:rsidRDefault="008809D0" w:rsidP="00060998">
            <w:pPr>
              <w:tabs>
                <w:tab w:val="left" w:pos="9214"/>
              </w:tabs>
            </w:pPr>
            <w:r w:rsidRPr="002213BE">
              <w:t>Создание, заполнение, редактирование и форматирование сложных таблиц, в соответствии с требованиями заполнения документов по профессии.</w:t>
            </w:r>
          </w:p>
        </w:tc>
        <w:tc>
          <w:tcPr>
            <w:tcW w:w="1665" w:type="dxa"/>
            <w:gridSpan w:val="2"/>
            <w:vMerge/>
            <w:vAlign w:val="center"/>
          </w:tcPr>
          <w:p w14:paraId="15DF364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2F31DDA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43930538" w14:textId="77777777" w:rsidTr="00581AE5">
        <w:tblPrEx>
          <w:shd w:val="clear" w:color="auto" w:fill="auto"/>
          <w:tblCellMar>
            <w:top w:w="57" w:type="dxa"/>
            <w:bottom w:w="57" w:type="dxa"/>
          </w:tblCellMar>
        </w:tblPrEx>
        <w:trPr>
          <w:trHeight w:val="283"/>
        </w:trPr>
        <w:tc>
          <w:tcPr>
            <w:tcW w:w="2251" w:type="dxa"/>
            <w:vMerge/>
            <w:vAlign w:val="center"/>
          </w:tcPr>
          <w:p w14:paraId="6CF8C57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1EBD3E14" w14:textId="77777777" w:rsidR="008809D0" w:rsidRPr="002213BE" w:rsidRDefault="008809D0" w:rsidP="00060998">
            <w:r w:rsidRPr="002213BE">
              <w:t xml:space="preserve">Самостоятельная работа: </w:t>
            </w:r>
            <w:r w:rsidRPr="00651620">
              <w:t xml:space="preserve">подготовка к печати и печать текстовых документов. </w:t>
            </w:r>
          </w:p>
        </w:tc>
        <w:tc>
          <w:tcPr>
            <w:tcW w:w="1665" w:type="dxa"/>
            <w:gridSpan w:val="2"/>
            <w:vAlign w:val="center"/>
          </w:tcPr>
          <w:p w14:paraId="5D034DDF" w14:textId="1D4293A3"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1</w:t>
            </w:r>
          </w:p>
        </w:tc>
        <w:tc>
          <w:tcPr>
            <w:tcW w:w="1937" w:type="dxa"/>
            <w:vMerge/>
            <w:vAlign w:val="center"/>
          </w:tcPr>
          <w:p w14:paraId="62CF3E3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64443D11" w14:textId="77777777" w:rsidTr="00581AE5">
        <w:tblPrEx>
          <w:shd w:val="clear" w:color="auto" w:fill="auto"/>
          <w:tblCellMar>
            <w:top w:w="57" w:type="dxa"/>
            <w:bottom w:w="57" w:type="dxa"/>
          </w:tblCellMar>
        </w:tblPrEx>
        <w:trPr>
          <w:trHeight w:val="283"/>
        </w:trPr>
        <w:tc>
          <w:tcPr>
            <w:tcW w:w="2251" w:type="dxa"/>
            <w:vMerge/>
            <w:vAlign w:val="center"/>
          </w:tcPr>
          <w:p w14:paraId="7A3C207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6FB751DF" w14:textId="77777777" w:rsidR="008809D0" w:rsidRPr="002213BE" w:rsidRDefault="008809D0" w:rsidP="00060998">
            <w:pPr>
              <w:tabs>
                <w:tab w:val="left" w:pos="379"/>
                <w:tab w:val="left" w:pos="6873"/>
                <w:tab w:val="left" w:pos="8211"/>
                <w:tab w:val="left" w:pos="9214"/>
                <w:tab w:val="left" w:pos="10752"/>
              </w:tabs>
              <w:ind w:left="-54"/>
            </w:pPr>
            <w:r w:rsidRPr="00651620">
              <w:t>Проведение тестового задания письменно и выполнение практического задания</w:t>
            </w:r>
            <w:r w:rsidRPr="002213BE">
              <w:t>.</w:t>
            </w:r>
          </w:p>
        </w:tc>
        <w:tc>
          <w:tcPr>
            <w:tcW w:w="1665" w:type="dxa"/>
            <w:gridSpan w:val="2"/>
            <w:vAlign w:val="center"/>
          </w:tcPr>
          <w:p w14:paraId="66CCB898" w14:textId="3AF87FB9"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2</w:t>
            </w:r>
          </w:p>
        </w:tc>
        <w:tc>
          <w:tcPr>
            <w:tcW w:w="1937" w:type="dxa"/>
            <w:vMerge/>
            <w:vAlign w:val="center"/>
          </w:tcPr>
          <w:p w14:paraId="56D27E4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29349586" w14:textId="77777777" w:rsidTr="00581AE5">
        <w:tblPrEx>
          <w:shd w:val="clear" w:color="auto" w:fill="auto"/>
          <w:tblCellMar>
            <w:top w:w="57" w:type="dxa"/>
            <w:bottom w:w="57" w:type="dxa"/>
          </w:tblCellMar>
        </w:tblPrEx>
        <w:trPr>
          <w:trHeight w:val="283"/>
        </w:trPr>
        <w:tc>
          <w:tcPr>
            <w:tcW w:w="2251" w:type="dxa"/>
            <w:vMerge w:val="restart"/>
            <w:vAlign w:val="center"/>
          </w:tcPr>
          <w:p w14:paraId="28E7A10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 xml:space="preserve">Тема 2. </w:t>
            </w:r>
            <w:r w:rsidRPr="002213BE">
              <w:rPr>
                <w:b/>
              </w:rPr>
              <w:t>Технология обработки графической информации.</w:t>
            </w:r>
          </w:p>
        </w:tc>
        <w:tc>
          <w:tcPr>
            <w:tcW w:w="8856" w:type="dxa"/>
            <w:gridSpan w:val="4"/>
            <w:vAlign w:val="center"/>
          </w:tcPr>
          <w:p w14:paraId="59183F16" w14:textId="77777777" w:rsidR="008809D0" w:rsidRPr="002213BE" w:rsidRDefault="008809D0" w:rsidP="00060998">
            <w:r w:rsidRPr="002213BE">
              <w:rPr>
                <w:b/>
                <w:bCs/>
              </w:rPr>
              <w:t>Содержание учебного материала</w:t>
            </w:r>
          </w:p>
        </w:tc>
        <w:tc>
          <w:tcPr>
            <w:tcW w:w="1665" w:type="dxa"/>
            <w:gridSpan w:val="2"/>
            <w:vMerge w:val="restart"/>
            <w:vAlign w:val="center"/>
          </w:tcPr>
          <w:p w14:paraId="123910C7" w14:textId="4B7DF1F5"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1</w:t>
            </w:r>
            <w:r w:rsidR="00BF28DC">
              <w:rPr>
                <w:b/>
                <w:iCs/>
              </w:rPr>
              <w:t>4</w:t>
            </w:r>
          </w:p>
        </w:tc>
        <w:tc>
          <w:tcPr>
            <w:tcW w:w="1937" w:type="dxa"/>
            <w:vMerge w:val="restart"/>
            <w:vAlign w:val="center"/>
          </w:tcPr>
          <w:p w14:paraId="32455758" w14:textId="5F59E81F"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420499">
              <w:rPr>
                <w:bCs/>
                <w:iCs/>
              </w:rPr>
              <w:t xml:space="preserve">ОК 01-06, ОК 09, ПК </w:t>
            </w:r>
            <w:r w:rsidR="006D43F2">
              <w:rPr>
                <w:bCs/>
                <w:iCs/>
              </w:rPr>
              <w:t>3.3</w:t>
            </w:r>
          </w:p>
        </w:tc>
      </w:tr>
      <w:tr w:rsidR="008809D0" w:rsidRPr="002213BE" w14:paraId="76E130F3" w14:textId="77777777" w:rsidTr="00581AE5">
        <w:tblPrEx>
          <w:shd w:val="clear" w:color="auto" w:fill="auto"/>
          <w:tblCellMar>
            <w:top w:w="57" w:type="dxa"/>
            <w:bottom w:w="57" w:type="dxa"/>
          </w:tblCellMar>
        </w:tblPrEx>
        <w:trPr>
          <w:trHeight w:val="340"/>
        </w:trPr>
        <w:tc>
          <w:tcPr>
            <w:tcW w:w="2251" w:type="dxa"/>
            <w:vMerge/>
            <w:vAlign w:val="center"/>
          </w:tcPr>
          <w:p w14:paraId="6159054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2F2B64B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1.</w:t>
            </w:r>
          </w:p>
        </w:tc>
        <w:tc>
          <w:tcPr>
            <w:tcW w:w="8442" w:type="dxa"/>
            <w:vAlign w:val="center"/>
          </w:tcPr>
          <w:p w14:paraId="2EC34248" w14:textId="77777777" w:rsidR="008809D0" w:rsidRPr="002213BE" w:rsidRDefault="008809D0" w:rsidP="00060998">
            <w:pPr>
              <w:rPr>
                <w:i/>
              </w:rPr>
            </w:pPr>
            <w:r w:rsidRPr="00651620">
              <w:rPr>
                <w:iCs/>
                <w:color w:val="000000"/>
              </w:rPr>
              <w:t xml:space="preserve">Графические информационные объекты. Компьютерная графика. Виды компьютерной графики. Векторная, растровая графика. </w:t>
            </w:r>
          </w:p>
        </w:tc>
        <w:tc>
          <w:tcPr>
            <w:tcW w:w="1665" w:type="dxa"/>
            <w:gridSpan w:val="2"/>
            <w:vMerge/>
            <w:vAlign w:val="center"/>
          </w:tcPr>
          <w:p w14:paraId="13D2856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0E553BB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326FDC1C" w14:textId="77777777" w:rsidTr="00581AE5">
        <w:tblPrEx>
          <w:shd w:val="clear" w:color="auto" w:fill="auto"/>
          <w:tblCellMar>
            <w:top w:w="57" w:type="dxa"/>
            <w:bottom w:w="57" w:type="dxa"/>
          </w:tblCellMar>
        </w:tblPrEx>
        <w:trPr>
          <w:trHeight w:val="340"/>
        </w:trPr>
        <w:tc>
          <w:tcPr>
            <w:tcW w:w="2251" w:type="dxa"/>
            <w:vMerge/>
            <w:vAlign w:val="center"/>
          </w:tcPr>
          <w:p w14:paraId="381FC71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3624F3D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2.</w:t>
            </w:r>
          </w:p>
        </w:tc>
        <w:tc>
          <w:tcPr>
            <w:tcW w:w="8442" w:type="dxa"/>
            <w:vAlign w:val="center"/>
          </w:tcPr>
          <w:p w14:paraId="42ABC4C4" w14:textId="77777777" w:rsidR="008809D0" w:rsidRPr="002213BE" w:rsidRDefault="008809D0" w:rsidP="00060998">
            <w:pPr>
              <w:rPr>
                <w:i/>
              </w:rPr>
            </w:pPr>
            <w:r w:rsidRPr="00651620">
              <w:rPr>
                <w:iCs/>
                <w:color w:val="000000"/>
              </w:rPr>
              <w:t>Области применения компьютерной графики. Цветовые модели. Основные форматы графических файлов. Форматы векторных изображений. Конвертирование векторного изображения в растровое.</w:t>
            </w:r>
          </w:p>
        </w:tc>
        <w:tc>
          <w:tcPr>
            <w:tcW w:w="1665" w:type="dxa"/>
            <w:gridSpan w:val="2"/>
            <w:vMerge/>
            <w:vAlign w:val="center"/>
          </w:tcPr>
          <w:p w14:paraId="52A8737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2363458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7300D2F4" w14:textId="77777777" w:rsidTr="00581AE5">
        <w:tblPrEx>
          <w:shd w:val="clear" w:color="auto" w:fill="auto"/>
          <w:tblCellMar>
            <w:top w:w="57" w:type="dxa"/>
            <w:bottom w:w="57" w:type="dxa"/>
          </w:tblCellMar>
        </w:tblPrEx>
        <w:trPr>
          <w:trHeight w:val="340"/>
        </w:trPr>
        <w:tc>
          <w:tcPr>
            <w:tcW w:w="2251" w:type="dxa"/>
            <w:vMerge/>
            <w:vAlign w:val="center"/>
          </w:tcPr>
          <w:p w14:paraId="085BE64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489D1B6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3.</w:t>
            </w:r>
          </w:p>
        </w:tc>
        <w:tc>
          <w:tcPr>
            <w:tcW w:w="8442" w:type="dxa"/>
            <w:vAlign w:val="center"/>
          </w:tcPr>
          <w:p w14:paraId="4E317624" w14:textId="77777777" w:rsidR="008809D0" w:rsidRPr="002213BE" w:rsidRDefault="008809D0" w:rsidP="00060998">
            <w:r w:rsidRPr="00651620">
              <w:rPr>
                <w:iCs/>
                <w:color w:val="000000"/>
              </w:rPr>
              <w:t xml:space="preserve">Виды компьютерной графики. Инструменты растрового графического редактора </w:t>
            </w:r>
            <w:r w:rsidRPr="00651620">
              <w:rPr>
                <w:iCs/>
                <w:color w:val="000000"/>
                <w:lang w:val="en-US"/>
              </w:rPr>
              <w:t>Adobe</w:t>
            </w:r>
            <w:r w:rsidRPr="00651620">
              <w:rPr>
                <w:iCs/>
                <w:color w:val="000000"/>
              </w:rPr>
              <w:t xml:space="preserve"> </w:t>
            </w:r>
            <w:r w:rsidRPr="00651620">
              <w:rPr>
                <w:iCs/>
                <w:color w:val="000000"/>
                <w:lang w:val="en-US"/>
              </w:rPr>
              <w:t>Photoshop</w:t>
            </w:r>
            <w:r w:rsidRPr="00651620">
              <w:rPr>
                <w:iCs/>
                <w:color w:val="000000"/>
              </w:rPr>
              <w:t xml:space="preserve">.  Инструменты векторного графического редактора </w:t>
            </w:r>
            <w:r w:rsidRPr="00651620">
              <w:rPr>
                <w:iCs/>
                <w:color w:val="000000"/>
                <w:lang w:val="en-US"/>
              </w:rPr>
              <w:t>Adobe</w:t>
            </w:r>
            <w:r w:rsidRPr="00651620">
              <w:rPr>
                <w:iCs/>
                <w:color w:val="000000"/>
              </w:rPr>
              <w:t xml:space="preserve"> </w:t>
            </w:r>
            <w:r w:rsidRPr="00651620">
              <w:rPr>
                <w:iCs/>
                <w:color w:val="000000"/>
                <w:lang w:val="en-US"/>
              </w:rPr>
              <w:t>Illustrator</w:t>
            </w:r>
            <w:r w:rsidRPr="00651620">
              <w:rPr>
                <w:iCs/>
                <w:color w:val="000000"/>
              </w:rPr>
              <w:t>.</w:t>
            </w:r>
          </w:p>
        </w:tc>
        <w:tc>
          <w:tcPr>
            <w:tcW w:w="1665" w:type="dxa"/>
            <w:gridSpan w:val="2"/>
            <w:vMerge/>
            <w:vAlign w:val="center"/>
          </w:tcPr>
          <w:p w14:paraId="5A8E2B9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1B2B9BB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5BB975DD" w14:textId="77777777" w:rsidTr="00581AE5">
        <w:tblPrEx>
          <w:shd w:val="clear" w:color="auto" w:fill="auto"/>
          <w:tblCellMar>
            <w:top w:w="57" w:type="dxa"/>
            <w:bottom w:w="57" w:type="dxa"/>
          </w:tblCellMar>
        </w:tblPrEx>
        <w:trPr>
          <w:trHeight w:val="340"/>
        </w:trPr>
        <w:tc>
          <w:tcPr>
            <w:tcW w:w="2251" w:type="dxa"/>
            <w:vMerge/>
            <w:vAlign w:val="center"/>
          </w:tcPr>
          <w:p w14:paraId="01A9CBF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6A015B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4.</w:t>
            </w:r>
          </w:p>
        </w:tc>
        <w:tc>
          <w:tcPr>
            <w:tcW w:w="8442" w:type="dxa"/>
            <w:vAlign w:val="center"/>
          </w:tcPr>
          <w:p w14:paraId="512E883A" w14:textId="77777777" w:rsidR="008809D0" w:rsidRPr="002213BE" w:rsidRDefault="008809D0" w:rsidP="00060998">
            <w:pPr>
              <w:tabs>
                <w:tab w:val="left" w:pos="9214"/>
              </w:tabs>
            </w:pPr>
            <w:r w:rsidRPr="002213BE">
              <w:t>Форматирование и редактирование объектов растровой графики. Масштабирование объектов растровой графики.</w:t>
            </w:r>
          </w:p>
        </w:tc>
        <w:tc>
          <w:tcPr>
            <w:tcW w:w="1665" w:type="dxa"/>
            <w:gridSpan w:val="2"/>
            <w:vMerge/>
            <w:vAlign w:val="center"/>
          </w:tcPr>
          <w:p w14:paraId="012CF4F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34BD42D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47514779" w14:textId="77777777" w:rsidTr="00581AE5">
        <w:tblPrEx>
          <w:shd w:val="clear" w:color="auto" w:fill="auto"/>
          <w:tblCellMar>
            <w:top w:w="57" w:type="dxa"/>
            <w:bottom w:w="57" w:type="dxa"/>
          </w:tblCellMar>
        </w:tblPrEx>
        <w:trPr>
          <w:trHeight w:val="340"/>
        </w:trPr>
        <w:tc>
          <w:tcPr>
            <w:tcW w:w="2251" w:type="dxa"/>
            <w:vMerge/>
            <w:vAlign w:val="center"/>
          </w:tcPr>
          <w:p w14:paraId="74EB832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A12511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5.</w:t>
            </w:r>
          </w:p>
        </w:tc>
        <w:tc>
          <w:tcPr>
            <w:tcW w:w="8442" w:type="dxa"/>
            <w:vAlign w:val="center"/>
          </w:tcPr>
          <w:p w14:paraId="7BBCEF7C" w14:textId="77777777" w:rsidR="008809D0" w:rsidRPr="002213BE" w:rsidRDefault="008809D0" w:rsidP="00060998">
            <w:pPr>
              <w:tabs>
                <w:tab w:val="left" w:pos="9214"/>
              </w:tabs>
            </w:pPr>
            <w:r w:rsidRPr="002213BE">
              <w:t>Форматирование и редактирование объектов векторной графики. Масштабирование объектов векторной графики.</w:t>
            </w:r>
          </w:p>
        </w:tc>
        <w:tc>
          <w:tcPr>
            <w:tcW w:w="1665" w:type="dxa"/>
            <w:gridSpan w:val="2"/>
            <w:vMerge/>
            <w:vAlign w:val="center"/>
          </w:tcPr>
          <w:p w14:paraId="1A3C60F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19615D9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3F2A9C22" w14:textId="77777777" w:rsidTr="00581AE5">
        <w:tblPrEx>
          <w:shd w:val="clear" w:color="auto" w:fill="auto"/>
          <w:tblCellMar>
            <w:top w:w="57" w:type="dxa"/>
            <w:bottom w:w="57" w:type="dxa"/>
          </w:tblCellMar>
        </w:tblPrEx>
        <w:trPr>
          <w:trHeight w:val="283"/>
        </w:trPr>
        <w:tc>
          <w:tcPr>
            <w:tcW w:w="2251" w:type="dxa"/>
            <w:vMerge/>
            <w:vAlign w:val="center"/>
          </w:tcPr>
          <w:p w14:paraId="142FB4F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53E309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6.</w:t>
            </w:r>
          </w:p>
        </w:tc>
        <w:tc>
          <w:tcPr>
            <w:tcW w:w="8442" w:type="dxa"/>
            <w:vAlign w:val="center"/>
          </w:tcPr>
          <w:p w14:paraId="3DD9CD11" w14:textId="77777777" w:rsidR="008809D0" w:rsidRPr="002213BE" w:rsidRDefault="008809D0" w:rsidP="00060998">
            <w:r w:rsidRPr="002213BE">
              <w:t>Экспорт графических объектов в мультимедийные приложения и редакторы.</w:t>
            </w:r>
          </w:p>
        </w:tc>
        <w:tc>
          <w:tcPr>
            <w:tcW w:w="1665" w:type="dxa"/>
            <w:gridSpan w:val="2"/>
            <w:vMerge/>
            <w:vAlign w:val="center"/>
          </w:tcPr>
          <w:p w14:paraId="679CED5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0A49756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6952B90B" w14:textId="77777777" w:rsidTr="00581AE5">
        <w:tblPrEx>
          <w:shd w:val="clear" w:color="auto" w:fill="auto"/>
          <w:tblCellMar>
            <w:top w:w="57" w:type="dxa"/>
            <w:bottom w:w="57" w:type="dxa"/>
          </w:tblCellMar>
        </w:tblPrEx>
        <w:trPr>
          <w:trHeight w:val="227"/>
        </w:trPr>
        <w:tc>
          <w:tcPr>
            <w:tcW w:w="2251" w:type="dxa"/>
            <w:vMerge/>
            <w:vAlign w:val="center"/>
          </w:tcPr>
          <w:p w14:paraId="60B48D6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09A1AC7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13BE">
              <w:t>Самостоятельная работа: упражнения по созданию и редактированию графических объектов.</w:t>
            </w:r>
          </w:p>
        </w:tc>
        <w:tc>
          <w:tcPr>
            <w:tcW w:w="1665" w:type="dxa"/>
            <w:gridSpan w:val="2"/>
            <w:vAlign w:val="center"/>
          </w:tcPr>
          <w:p w14:paraId="1A6146D7" w14:textId="4AF63785"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1</w:t>
            </w:r>
          </w:p>
        </w:tc>
        <w:tc>
          <w:tcPr>
            <w:tcW w:w="1937" w:type="dxa"/>
            <w:vMerge/>
            <w:vAlign w:val="center"/>
          </w:tcPr>
          <w:p w14:paraId="20E76D2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1DC4C01D" w14:textId="77777777" w:rsidTr="00581AE5">
        <w:tblPrEx>
          <w:shd w:val="clear" w:color="auto" w:fill="auto"/>
          <w:tblCellMar>
            <w:top w:w="57" w:type="dxa"/>
            <w:bottom w:w="57" w:type="dxa"/>
          </w:tblCellMar>
        </w:tblPrEx>
        <w:trPr>
          <w:trHeight w:val="283"/>
        </w:trPr>
        <w:tc>
          <w:tcPr>
            <w:tcW w:w="2251" w:type="dxa"/>
            <w:vMerge w:val="restart"/>
            <w:vAlign w:val="center"/>
          </w:tcPr>
          <w:p w14:paraId="2591D95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 xml:space="preserve">Тема 3. </w:t>
            </w:r>
            <w:r w:rsidRPr="002213BE">
              <w:rPr>
                <w:b/>
              </w:rPr>
              <w:t>Мультимедийные технологии</w:t>
            </w:r>
          </w:p>
        </w:tc>
        <w:tc>
          <w:tcPr>
            <w:tcW w:w="8856" w:type="dxa"/>
            <w:gridSpan w:val="4"/>
            <w:vAlign w:val="center"/>
          </w:tcPr>
          <w:p w14:paraId="674B286E" w14:textId="77777777" w:rsidR="008809D0" w:rsidRPr="002213BE" w:rsidRDefault="008809D0" w:rsidP="00060998">
            <w:pPr>
              <w:rPr>
                <w:b/>
              </w:rPr>
            </w:pPr>
            <w:r w:rsidRPr="002213BE">
              <w:rPr>
                <w:b/>
                <w:bCs/>
              </w:rPr>
              <w:t>Содержание учебного материала</w:t>
            </w:r>
          </w:p>
        </w:tc>
        <w:tc>
          <w:tcPr>
            <w:tcW w:w="1665" w:type="dxa"/>
            <w:gridSpan w:val="2"/>
            <w:vMerge w:val="restart"/>
            <w:vAlign w:val="center"/>
          </w:tcPr>
          <w:p w14:paraId="495AF7A6" w14:textId="6701BD47" w:rsidR="008809D0" w:rsidRPr="002213BE" w:rsidRDefault="00BF28DC"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6</w:t>
            </w:r>
          </w:p>
        </w:tc>
        <w:tc>
          <w:tcPr>
            <w:tcW w:w="1937" w:type="dxa"/>
            <w:vMerge w:val="restart"/>
            <w:vAlign w:val="center"/>
          </w:tcPr>
          <w:p w14:paraId="41DB8687" w14:textId="484548B9"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420499">
              <w:rPr>
                <w:bCs/>
                <w:iCs/>
              </w:rPr>
              <w:t xml:space="preserve">ОК 01-06, ОК 09, ПК </w:t>
            </w:r>
            <w:r w:rsidR="006D43F2">
              <w:rPr>
                <w:bCs/>
                <w:iCs/>
              </w:rPr>
              <w:t>3.3</w:t>
            </w:r>
          </w:p>
        </w:tc>
      </w:tr>
      <w:tr w:rsidR="008809D0" w:rsidRPr="002213BE" w14:paraId="7FCBEA99" w14:textId="77777777" w:rsidTr="00581AE5">
        <w:tblPrEx>
          <w:shd w:val="clear" w:color="auto" w:fill="auto"/>
          <w:tblCellMar>
            <w:top w:w="57" w:type="dxa"/>
            <w:bottom w:w="57" w:type="dxa"/>
          </w:tblCellMar>
        </w:tblPrEx>
        <w:trPr>
          <w:trHeight w:val="283"/>
        </w:trPr>
        <w:tc>
          <w:tcPr>
            <w:tcW w:w="2251" w:type="dxa"/>
            <w:vMerge/>
            <w:vAlign w:val="center"/>
          </w:tcPr>
          <w:p w14:paraId="200ACE9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59A31C5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1.</w:t>
            </w:r>
          </w:p>
        </w:tc>
        <w:tc>
          <w:tcPr>
            <w:tcW w:w="8442" w:type="dxa"/>
            <w:vAlign w:val="center"/>
          </w:tcPr>
          <w:p w14:paraId="61840283" w14:textId="77777777" w:rsidR="008809D0" w:rsidRPr="002213BE" w:rsidRDefault="008809D0" w:rsidP="00060998">
            <w:pPr>
              <w:tabs>
                <w:tab w:val="left" w:pos="9214"/>
              </w:tabs>
            </w:pPr>
            <w:r w:rsidRPr="002213BE">
              <w:t>Назначение презентаций. Выстраивание структуры презентаций. Приемы создания простейших презентаций. Значение электронных презентаций в жизни современного общества.</w:t>
            </w:r>
          </w:p>
        </w:tc>
        <w:tc>
          <w:tcPr>
            <w:tcW w:w="1665" w:type="dxa"/>
            <w:gridSpan w:val="2"/>
            <w:vMerge/>
            <w:vAlign w:val="center"/>
          </w:tcPr>
          <w:p w14:paraId="2061368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4C76ACB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29927CF1" w14:textId="77777777" w:rsidTr="00581AE5">
        <w:tblPrEx>
          <w:shd w:val="clear" w:color="auto" w:fill="auto"/>
          <w:tblCellMar>
            <w:top w:w="57" w:type="dxa"/>
            <w:bottom w:w="57" w:type="dxa"/>
          </w:tblCellMar>
        </w:tblPrEx>
        <w:trPr>
          <w:trHeight w:val="283"/>
        </w:trPr>
        <w:tc>
          <w:tcPr>
            <w:tcW w:w="2251" w:type="dxa"/>
            <w:vMerge/>
            <w:vAlign w:val="center"/>
          </w:tcPr>
          <w:p w14:paraId="4CF3E9C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445CCE1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2.</w:t>
            </w:r>
          </w:p>
        </w:tc>
        <w:tc>
          <w:tcPr>
            <w:tcW w:w="8442" w:type="dxa"/>
            <w:vAlign w:val="center"/>
          </w:tcPr>
          <w:p w14:paraId="375BFF4F" w14:textId="77777777" w:rsidR="008809D0" w:rsidRPr="002213BE" w:rsidRDefault="008809D0" w:rsidP="00060998">
            <w:pPr>
              <w:rPr>
                <w:i/>
              </w:rPr>
            </w:pPr>
            <w:r w:rsidRPr="00651620">
              <w:rPr>
                <w:iCs/>
                <w:color w:val="000000"/>
              </w:rPr>
              <w:t>Программы для создания мультимедийных презентаций. Макет слайда и структура презентации. Объекты. Шаблоны оформления.</w:t>
            </w:r>
          </w:p>
        </w:tc>
        <w:tc>
          <w:tcPr>
            <w:tcW w:w="1665" w:type="dxa"/>
            <w:gridSpan w:val="2"/>
            <w:vMerge/>
            <w:vAlign w:val="center"/>
          </w:tcPr>
          <w:p w14:paraId="5F5E4C3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3F9DF37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6F90163A" w14:textId="77777777" w:rsidTr="00581AE5">
        <w:tblPrEx>
          <w:shd w:val="clear" w:color="auto" w:fill="auto"/>
          <w:tblCellMar>
            <w:top w:w="57" w:type="dxa"/>
            <w:bottom w:w="57" w:type="dxa"/>
          </w:tblCellMar>
        </w:tblPrEx>
        <w:trPr>
          <w:trHeight w:val="340"/>
        </w:trPr>
        <w:tc>
          <w:tcPr>
            <w:tcW w:w="2251" w:type="dxa"/>
            <w:vMerge/>
            <w:vAlign w:val="center"/>
          </w:tcPr>
          <w:p w14:paraId="73CFF96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CA0963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3.</w:t>
            </w:r>
          </w:p>
        </w:tc>
        <w:tc>
          <w:tcPr>
            <w:tcW w:w="8442" w:type="dxa"/>
            <w:vAlign w:val="center"/>
          </w:tcPr>
          <w:p w14:paraId="07AF0703" w14:textId="77777777" w:rsidR="008809D0" w:rsidRPr="002213BE" w:rsidRDefault="008809D0" w:rsidP="00060998">
            <w:r w:rsidRPr="00651620">
              <w:rPr>
                <w:iCs/>
                <w:color w:val="000000"/>
              </w:rPr>
              <w:t>Выделение этапов создания презентаций. Создание фона, создание текста, вставка рисунков в презентацию, создание анимации текста, настройка анимации рисунков, запуск и отладка презентации.</w:t>
            </w:r>
          </w:p>
        </w:tc>
        <w:tc>
          <w:tcPr>
            <w:tcW w:w="1665" w:type="dxa"/>
            <w:gridSpan w:val="2"/>
            <w:vMerge/>
            <w:vAlign w:val="center"/>
          </w:tcPr>
          <w:p w14:paraId="60ACA17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59BAD52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4B7DA173" w14:textId="77777777" w:rsidTr="00581AE5">
        <w:tblPrEx>
          <w:shd w:val="clear" w:color="auto" w:fill="auto"/>
          <w:tblCellMar>
            <w:top w:w="57" w:type="dxa"/>
            <w:bottom w:w="57" w:type="dxa"/>
          </w:tblCellMar>
        </w:tblPrEx>
        <w:trPr>
          <w:trHeight w:val="340"/>
        </w:trPr>
        <w:tc>
          <w:tcPr>
            <w:tcW w:w="2251" w:type="dxa"/>
            <w:vMerge/>
            <w:vAlign w:val="center"/>
          </w:tcPr>
          <w:p w14:paraId="05B19FD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A4DBCD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4.</w:t>
            </w:r>
          </w:p>
        </w:tc>
        <w:tc>
          <w:tcPr>
            <w:tcW w:w="8442" w:type="dxa"/>
            <w:vAlign w:val="center"/>
          </w:tcPr>
          <w:p w14:paraId="6351833A" w14:textId="77777777" w:rsidR="008809D0" w:rsidRPr="002213BE" w:rsidRDefault="008809D0" w:rsidP="00060998">
            <w:pPr>
              <w:rPr>
                <w:color w:val="000000"/>
              </w:rPr>
            </w:pPr>
            <w:r w:rsidRPr="00651620">
              <w:rPr>
                <w:iCs/>
                <w:color w:val="000000"/>
              </w:rPr>
              <w:t>Создание анимации объектов на слайдах. Сохранение и демонстрация мультимедийных презентаций    </w:t>
            </w:r>
          </w:p>
        </w:tc>
        <w:tc>
          <w:tcPr>
            <w:tcW w:w="1665" w:type="dxa"/>
            <w:gridSpan w:val="2"/>
            <w:vMerge/>
            <w:vAlign w:val="center"/>
          </w:tcPr>
          <w:p w14:paraId="4924381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0D88930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0FFDCDC3" w14:textId="77777777" w:rsidTr="00581AE5">
        <w:tblPrEx>
          <w:shd w:val="clear" w:color="auto" w:fill="auto"/>
          <w:tblCellMar>
            <w:top w:w="57" w:type="dxa"/>
            <w:bottom w:w="57" w:type="dxa"/>
          </w:tblCellMar>
        </w:tblPrEx>
        <w:trPr>
          <w:trHeight w:val="283"/>
        </w:trPr>
        <w:tc>
          <w:tcPr>
            <w:tcW w:w="2251" w:type="dxa"/>
            <w:vMerge/>
            <w:vAlign w:val="center"/>
          </w:tcPr>
          <w:p w14:paraId="2DA7A92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1411C225" w14:textId="77777777" w:rsidR="008809D0" w:rsidRPr="002213BE" w:rsidRDefault="008809D0" w:rsidP="00060998">
            <w:pPr>
              <w:rPr>
                <w:color w:val="000000"/>
              </w:rPr>
            </w:pPr>
            <w:r w:rsidRPr="00651620">
              <w:rPr>
                <w:i/>
                <w:iCs/>
                <w:color w:val="000000"/>
              </w:rPr>
              <w:t> </w:t>
            </w:r>
            <w:r w:rsidRPr="002213BE">
              <w:t>Самостоятельная работа: сбор материала и адаптация его под требования презентации.</w:t>
            </w:r>
          </w:p>
        </w:tc>
        <w:tc>
          <w:tcPr>
            <w:tcW w:w="1665" w:type="dxa"/>
            <w:gridSpan w:val="2"/>
            <w:vAlign w:val="center"/>
          </w:tcPr>
          <w:p w14:paraId="0851D20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5</w:t>
            </w:r>
          </w:p>
        </w:tc>
        <w:tc>
          <w:tcPr>
            <w:tcW w:w="1937" w:type="dxa"/>
            <w:vMerge/>
            <w:vAlign w:val="center"/>
          </w:tcPr>
          <w:p w14:paraId="45F2D5B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12B826ED" w14:textId="77777777" w:rsidTr="00581AE5">
        <w:tblPrEx>
          <w:shd w:val="clear" w:color="auto" w:fill="auto"/>
          <w:tblCellMar>
            <w:top w:w="57" w:type="dxa"/>
            <w:bottom w:w="57" w:type="dxa"/>
          </w:tblCellMar>
        </w:tblPrEx>
        <w:trPr>
          <w:trHeight w:val="283"/>
        </w:trPr>
        <w:tc>
          <w:tcPr>
            <w:tcW w:w="2251" w:type="dxa"/>
            <w:vMerge/>
            <w:vAlign w:val="center"/>
          </w:tcPr>
          <w:p w14:paraId="16CB641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13CCA82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13BE">
              <w:t>Контрольная работа: показ презентации.</w:t>
            </w:r>
          </w:p>
        </w:tc>
        <w:tc>
          <w:tcPr>
            <w:tcW w:w="1665" w:type="dxa"/>
            <w:gridSpan w:val="2"/>
            <w:vAlign w:val="center"/>
          </w:tcPr>
          <w:p w14:paraId="2D5C483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2213BE">
              <w:rPr>
                <w:b/>
                <w:iCs/>
              </w:rPr>
              <w:t>2</w:t>
            </w:r>
          </w:p>
        </w:tc>
        <w:tc>
          <w:tcPr>
            <w:tcW w:w="1937" w:type="dxa"/>
            <w:vMerge/>
            <w:vAlign w:val="center"/>
          </w:tcPr>
          <w:p w14:paraId="484B7AF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5F65A4EF" w14:textId="77777777" w:rsidTr="00581AE5">
        <w:tblPrEx>
          <w:shd w:val="clear" w:color="auto" w:fill="auto"/>
        </w:tblPrEx>
        <w:trPr>
          <w:trHeight w:val="283"/>
        </w:trPr>
        <w:tc>
          <w:tcPr>
            <w:tcW w:w="2257" w:type="dxa"/>
            <w:gridSpan w:val="2"/>
            <w:vMerge w:val="restart"/>
          </w:tcPr>
          <w:p w14:paraId="3DBA0E7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rPr>
                <w:b/>
                <w:bCs/>
              </w:rPr>
              <w:t>Тема 4.</w:t>
            </w:r>
          </w:p>
          <w:p w14:paraId="25CABAB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Технология обработки звуковой информации</w:t>
            </w:r>
          </w:p>
          <w:p w14:paraId="6D68AD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0" w:type="dxa"/>
            <w:gridSpan w:val="3"/>
          </w:tcPr>
          <w:p w14:paraId="63CC779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213BE">
              <w:rPr>
                <w:b/>
                <w:bCs/>
              </w:rPr>
              <w:t>Содержание учебного материала</w:t>
            </w:r>
          </w:p>
        </w:tc>
        <w:tc>
          <w:tcPr>
            <w:tcW w:w="1665" w:type="dxa"/>
            <w:gridSpan w:val="2"/>
            <w:vMerge w:val="restart"/>
          </w:tcPr>
          <w:p w14:paraId="36151DB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63210BD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5CFBF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E00B185" w14:textId="44336082"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1937" w:type="dxa"/>
            <w:vMerge w:val="restart"/>
            <w:vAlign w:val="center"/>
          </w:tcPr>
          <w:p w14:paraId="4BA6F72F" w14:textId="0BB0CC02"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20499">
              <w:rPr>
                <w:bCs/>
                <w:iCs/>
              </w:rPr>
              <w:t xml:space="preserve">ОК 01-06, ОК 09, ПК </w:t>
            </w:r>
            <w:r w:rsidR="006D43F2">
              <w:rPr>
                <w:bCs/>
                <w:iCs/>
              </w:rPr>
              <w:t>3.3</w:t>
            </w:r>
          </w:p>
        </w:tc>
      </w:tr>
      <w:tr w:rsidR="008809D0" w:rsidRPr="002213BE" w14:paraId="552088BE" w14:textId="77777777" w:rsidTr="00581AE5">
        <w:tblPrEx>
          <w:shd w:val="clear" w:color="auto" w:fill="auto"/>
        </w:tblPrEx>
        <w:trPr>
          <w:trHeight w:val="340"/>
        </w:trPr>
        <w:tc>
          <w:tcPr>
            <w:tcW w:w="2257" w:type="dxa"/>
            <w:gridSpan w:val="2"/>
            <w:vMerge/>
          </w:tcPr>
          <w:p w14:paraId="59753D0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01B294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1</w:t>
            </w:r>
          </w:p>
        </w:tc>
        <w:tc>
          <w:tcPr>
            <w:tcW w:w="8483" w:type="dxa"/>
            <w:gridSpan w:val="2"/>
          </w:tcPr>
          <w:p w14:paraId="3AEF28C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Цифровая технология обработки звука.</w:t>
            </w:r>
          </w:p>
        </w:tc>
        <w:tc>
          <w:tcPr>
            <w:tcW w:w="1665" w:type="dxa"/>
            <w:gridSpan w:val="2"/>
            <w:vMerge/>
          </w:tcPr>
          <w:p w14:paraId="03FB607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5DB0725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241EC256" w14:textId="77777777" w:rsidTr="00581AE5">
        <w:tblPrEx>
          <w:shd w:val="clear" w:color="auto" w:fill="auto"/>
        </w:tblPrEx>
        <w:trPr>
          <w:trHeight w:val="340"/>
        </w:trPr>
        <w:tc>
          <w:tcPr>
            <w:tcW w:w="2257" w:type="dxa"/>
            <w:gridSpan w:val="2"/>
            <w:vMerge/>
          </w:tcPr>
          <w:p w14:paraId="5C2ABFE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6F10194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2</w:t>
            </w:r>
          </w:p>
        </w:tc>
        <w:tc>
          <w:tcPr>
            <w:tcW w:w="8483" w:type="dxa"/>
            <w:gridSpan w:val="2"/>
          </w:tcPr>
          <w:p w14:paraId="57A7241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Запись и обработка звуковой информации с помощью компьютера.</w:t>
            </w:r>
          </w:p>
        </w:tc>
        <w:tc>
          <w:tcPr>
            <w:tcW w:w="1665" w:type="dxa"/>
            <w:gridSpan w:val="2"/>
            <w:vMerge/>
          </w:tcPr>
          <w:p w14:paraId="421F878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4E9E25D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1B7F748D" w14:textId="77777777" w:rsidTr="00581AE5">
        <w:tblPrEx>
          <w:shd w:val="clear" w:color="auto" w:fill="auto"/>
        </w:tblPrEx>
        <w:trPr>
          <w:trHeight w:val="340"/>
        </w:trPr>
        <w:tc>
          <w:tcPr>
            <w:tcW w:w="2257" w:type="dxa"/>
            <w:gridSpan w:val="2"/>
            <w:vMerge/>
          </w:tcPr>
          <w:p w14:paraId="4B12222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11B5F66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13BE">
              <w:rPr>
                <w:bCs/>
              </w:rPr>
              <w:t>3</w:t>
            </w:r>
          </w:p>
        </w:tc>
        <w:tc>
          <w:tcPr>
            <w:tcW w:w="8483" w:type="dxa"/>
            <w:gridSpan w:val="2"/>
          </w:tcPr>
          <w:p w14:paraId="0CB9E5D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Цифровые редакторы звуковых файлов и цифровые пульты.</w:t>
            </w:r>
          </w:p>
        </w:tc>
        <w:tc>
          <w:tcPr>
            <w:tcW w:w="1665" w:type="dxa"/>
            <w:gridSpan w:val="2"/>
            <w:vMerge/>
          </w:tcPr>
          <w:p w14:paraId="52B44E7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6A3201E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04E2A906" w14:textId="77777777" w:rsidTr="00581AE5">
        <w:tblPrEx>
          <w:shd w:val="clear" w:color="auto" w:fill="auto"/>
        </w:tblPrEx>
        <w:trPr>
          <w:trHeight w:val="340"/>
        </w:trPr>
        <w:tc>
          <w:tcPr>
            <w:tcW w:w="2257" w:type="dxa"/>
            <w:gridSpan w:val="2"/>
            <w:vMerge/>
          </w:tcPr>
          <w:p w14:paraId="03A70E3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3AD8B79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4</w:t>
            </w:r>
          </w:p>
        </w:tc>
        <w:tc>
          <w:tcPr>
            <w:tcW w:w="8483" w:type="dxa"/>
            <w:gridSpan w:val="2"/>
          </w:tcPr>
          <w:p w14:paraId="2707AF0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Кодирование и вывод звуковой информации. Виды и назначение кодеков.</w:t>
            </w:r>
          </w:p>
        </w:tc>
        <w:tc>
          <w:tcPr>
            <w:tcW w:w="1665" w:type="dxa"/>
            <w:gridSpan w:val="2"/>
            <w:vMerge/>
          </w:tcPr>
          <w:p w14:paraId="6CD2D94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6FE6D0B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03775B34" w14:textId="77777777" w:rsidTr="00581AE5">
        <w:tblPrEx>
          <w:shd w:val="clear" w:color="auto" w:fill="auto"/>
        </w:tblPrEx>
        <w:trPr>
          <w:trHeight w:val="340"/>
        </w:trPr>
        <w:tc>
          <w:tcPr>
            <w:tcW w:w="2257" w:type="dxa"/>
            <w:gridSpan w:val="2"/>
            <w:vMerge/>
          </w:tcPr>
          <w:p w14:paraId="067AED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850" w:type="dxa"/>
            <w:gridSpan w:val="3"/>
          </w:tcPr>
          <w:p w14:paraId="350461A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Самостоятельная работа: запись и обработка звуковых файлов.</w:t>
            </w:r>
          </w:p>
        </w:tc>
        <w:tc>
          <w:tcPr>
            <w:tcW w:w="1665" w:type="dxa"/>
            <w:gridSpan w:val="2"/>
          </w:tcPr>
          <w:p w14:paraId="0423DF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w:t>
            </w:r>
          </w:p>
        </w:tc>
        <w:tc>
          <w:tcPr>
            <w:tcW w:w="1937" w:type="dxa"/>
            <w:vMerge/>
          </w:tcPr>
          <w:p w14:paraId="6F39477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254F283F" w14:textId="77777777" w:rsidTr="00581AE5">
        <w:tblPrEx>
          <w:shd w:val="clear" w:color="auto" w:fill="auto"/>
        </w:tblPrEx>
        <w:trPr>
          <w:trHeight w:val="340"/>
        </w:trPr>
        <w:tc>
          <w:tcPr>
            <w:tcW w:w="2257" w:type="dxa"/>
            <w:gridSpan w:val="2"/>
            <w:vMerge w:val="restart"/>
          </w:tcPr>
          <w:p w14:paraId="14F28B9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rPr>
                <w:b/>
                <w:bCs/>
              </w:rPr>
              <w:t>Тема 5.</w:t>
            </w:r>
          </w:p>
          <w:p w14:paraId="37E123E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lastRenderedPageBreak/>
              <w:t>Технология обработки видео информации</w:t>
            </w:r>
          </w:p>
          <w:p w14:paraId="532C044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0" w:type="dxa"/>
            <w:gridSpan w:val="3"/>
          </w:tcPr>
          <w:p w14:paraId="5AADE99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213BE">
              <w:rPr>
                <w:b/>
                <w:bCs/>
              </w:rPr>
              <w:lastRenderedPageBreak/>
              <w:t>Содержание учебного материала</w:t>
            </w:r>
          </w:p>
        </w:tc>
        <w:tc>
          <w:tcPr>
            <w:tcW w:w="1665" w:type="dxa"/>
            <w:gridSpan w:val="2"/>
            <w:vMerge w:val="restart"/>
          </w:tcPr>
          <w:p w14:paraId="5CE6599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C0797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A4332B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EFD91F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0D57166" w14:textId="5B524DFA"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1937" w:type="dxa"/>
            <w:vMerge w:val="restart"/>
            <w:vAlign w:val="center"/>
          </w:tcPr>
          <w:p w14:paraId="176C002B" w14:textId="4C552432"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20499">
              <w:rPr>
                <w:bCs/>
                <w:iCs/>
              </w:rPr>
              <w:lastRenderedPageBreak/>
              <w:t xml:space="preserve">ОК 01-06, ОК </w:t>
            </w:r>
            <w:r w:rsidRPr="00420499">
              <w:rPr>
                <w:bCs/>
                <w:iCs/>
              </w:rPr>
              <w:lastRenderedPageBreak/>
              <w:t xml:space="preserve">09, ПК </w:t>
            </w:r>
            <w:r w:rsidR="006D43F2">
              <w:rPr>
                <w:bCs/>
                <w:iCs/>
              </w:rPr>
              <w:t>3.3</w:t>
            </w:r>
          </w:p>
        </w:tc>
      </w:tr>
      <w:tr w:rsidR="008809D0" w:rsidRPr="002213BE" w14:paraId="2D0DC46A" w14:textId="77777777" w:rsidTr="00581AE5">
        <w:tblPrEx>
          <w:shd w:val="clear" w:color="auto" w:fill="auto"/>
        </w:tblPrEx>
        <w:trPr>
          <w:trHeight w:val="340"/>
        </w:trPr>
        <w:tc>
          <w:tcPr>
            <w:tcW w:w="2257" w:type="dxa"/>
            <w:gridSpan w:val="2"/>
            <w:vMerge/>
          </w:tcPr>
          <w:p w14:paraId="68C7C7D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5349BE0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1</w:t>
            </w:r>
          </w:p>
        </w:tc>
        <w:tc>
          <w:tcPr>
            <w:tcW w:w="8483" w:type="dxa"/>
            <w:gridSpan w:val="2"/>
          </w:tcPr>
          <w:p w14:paraId="4F0D23D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Цифровая технология обработки видео.</w:t>
            </w:r>
          </w:p>
        </w:tc>
        <w:tc>
          <w:tcPr>
            <w:tcW w:w="1665" w:type="dxa"/>
            <w:gridSpan w:val="2"/>
            <w:vMerge/>
          </w:tcPr>
          <w:p w14:paraId="462583A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2838FB4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43B51897" w14:textId="77777777" w:rsidTr="00581AE5">
        <w:tblPrEx>
          <w:shd w:val="clear" w:color="auto" w:fill="auto"/>
        </w:tblPrEx>
        <w:trPr>
          <w:trHeight w:val="340"/>
        </w:trPr>
        <w:tc>
          <w:tcPr>
            <w:tcW w:w="2257" w:type="dxa"/>
            <w:gridSpan w:val="2"/>
            <w:vMerge/>
          </w:tcPr>
          <w:p w14:paraId="0434F1A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7E2635C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2</w:t>
            </w:r>
          </w:p>
        </w:tc>
        <w:tc>
          <w:tcPr>
            <w:tcW w:w="8483" w:type="dxa"/>
            <w:gridSpan w:val="2"/>
          </w:tcPr>
          <w:p w14:paraId="1AEAFFE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Видеосъемка и видеокамера как инструменты для реализации своего продукта в медиа.</w:t>
            </w:r>
          </w:p>
        </w:tc>
        <w:tc>
          <w:tcPr>
            <w:tcW w:w="1665" w:type="dxa"/>
            <w:gridSpan w:val="2"/>
            <w:vMerge/>
          </w:tcPr>
          <w:p w14:paraId="4467C8E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5C94635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05D1E0FD" w14:textId="77777777" w:rsidTr="00581AE5">
        <w:tblPrEx>
          <w:shd w:val="clear" w:color="auto" w:fill="auto"/>
        </w:tblPrEx>
        <w:trPr>
          <w:trHeight w:val="340"/>
        </w:trPr>
        <w:tc>
          <w:tcPr>
            <w:tcW w:w="2257" w:type="dxa"/>
            <w:gridSpan w:val="2"/>
            <w:vMerge/>
          </w:tcPr>
          <w:p w14:paraId="157D33F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7F3F862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3</w:t>
            </w:r>
          </w:p>
        </w:tc>
        <w:tc>
          <w:tcPr>
            <w:tcW w:w="8483" w:type="dxa"/>
            <w:gridSpan w:val="2"/>
          </w:tcPr>
          <w:p w14:paraId="4309CCC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Программы для обработки и монтажа видеоизображения.</w:t>
            </w:r>
          </w:p>
        </w:tc>
        <w:tc>
          <w:tcPr>
            <w:tcW w:w="1665" w:type="dxa"/>
            <w:gridSpan w:val="2"/>
            <w:vMerge/>
          </w:tcPr>
          <w:p w14:paraId="6A019CA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5AE45D0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19628EF1" w14:textId="77777777" w:rsidTr="00581AE5">
        <w:tblPrEx>
          <w:shd w:val="clear" w:color="auto" w:fill="auto"/>
        </w:tblPrEx>
        <w:trPr>
          <w:trHeight w:val="601"/>
        </w:trPr>
        <w:tc>
          <w:tcPr>
            <w:tcW w:w="2257" w:type="dxa"/>
            <w:gridSpan w:val="2"/>
            <w:vMerge/>
          </w:tcPr>
          <w:p w14:paraId="5FB0FEA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24266E7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4</w:t>
            </w:r>
          </w:p>
        </w:tc>
        <w:tc>
          <w:tcPr>
            <w:tcW w:w="8483" w:type="dxa"/>
            <w:gridSpan w:val="2"/>
          </w:tcPr>
          <w:p w14:paraId="71679EB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 xml:space="preserve">Вывод окончательного результата в различных форматах. Классификация и </w:t>
            </w:r>
            <w:r w:rsidRPr="00651620">
              <w:rPr>
                <w:bCs/>
              </w:rPr>
              <w:t>назначение видеокодеков</w:t>
            </w:r>
            <w:r w:rsidRPr="002213BE">
              <w:rPr>
                <w:bCs/>
              </w:rPr>
              <w:t>.</w:t>
            </w:r>
          </w:p>
        </w:tc>
        <w:tc>
          <w:tcPr>
            <w:tcW w:w="1665" w:type="dxa"/>
            <w:gridSpan w:val="2"/>
            <w:vMerge/>
          </w:tcPr>
          <w:p w14:paraId="2F41D9F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0C544E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4692AE7B" w14:textId="77777777" w:rsidTr="00581AE5">
        <w:tblPrEx>
          <w:shd w:val="clear" w:color="auto" w:fill="auto"/>
        </w:tblPrEx>
        <w:trPr>
          <w:trHeight w:val="567"/>
        </w:trPr>
        <w:tc>
          <w:tcPr>
            <w:tcW w:w="2257" w:type="dxa"/>
            <w:gridSpan w:val="2"/>
            <w:vMerge/>
          </w:tcPr>
          <w:p w14:paraId="7512636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850" w:type="dxa"/>
            <w:gridSpan w:val="3"/>
          </w:tcPr>
          <w:p w14:paraId="5D7D4F6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Самостоятельная работа: Подготовка к съемкам, кодирование видео в формат пригодный для монтажа.</w:t>
            </w:r>
          </w:p>
        </w:tc>
        <w:tc>
          <w:tcPr>
            <w:tcW w:w="1665" w:type="dxa"/>
            <w:gridSpan w:val="2"/>
          </w:tcPr>
          <w:p w14:paraId="2B5CC1C5" w14:textId="7DFC6E2F"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937" w:type="dxa"/>
            <w:vMerge/>
          </w:tcPr>
          <w:p w14:paraId="20826CB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63BCCE1E" w14:textId="77777777" w:rsidTr="00581AE5">
        <w:tblPrEx>
          <w:shd w:val="clear" w:color="auto" w:fill="auto"/>
        </w:tblPrEx>
        <w:trPr>
          <w:trHeight w:val="283"/>
        </w:trPr>
        <w:tc>
          <w:tcPr>
            <w:tcW w:w="2257" w:type="dxa"/>
            <w:gridSpan w:val="2"/>
          </w:tcPr>
          <w:p w14:paraId="043C8F6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0" w:type="dxa"/>
            <w:gridSpan w:val="3"/>
          </w:tcPr>
          <w:p w14:paraId="22556F4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Итого</w:t>
            </w:r>
          </w:p>
        </w:tc>
        <w:tc>
          <w:tcPr>
            <w:tcW w:w="1665" w:type="dxa"/>
            <w:gridSpan w:val="2"/>
          </w:tcPr>
          <w:p w14:paraId="4299E37C" w14:textId="17F7A57D" w:rsidR="008809D0" w:rsidRPr="002213BE" w:rsidRDefault="006D43F2" w:rsidP="006D4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40/42</w:t>
            </w:r>
          </w:p>
        </w:tc>
        <w:tc>
          <w:tcPr>
            <w:tcW w:w="1937" w:type="dxa"/>
          </w:tcPr>
          <w:p w14:paraId="24B8E1D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bl>
    <w:p w14:paraId="7F4FE32D" w14:textId="77777777" w:rsidR="00734519" w:rsidRDefault="00734519"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BE6D30E" w14:textId="77777777" w:rsidR="0099369F" w:rsidRDefault="0099369F"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tbl>
      <w:tblPr>
        <w:tblW w:w="498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9"/>
        <w:gridCol w:w="8261"/>
        <w:gridCol w:w="1598"/>
        <w:gridCol w:w="2164"/>
      </w:tblGrid>
      <w:tr w:rsidR="0099369F" w:rsidRPr="00330F52" w14:paraId="7EBA3895" w14:textId="77777777" w:rsidTr="003206BC">
        <w:trPr>
          <w:trHeight w:val="20"/>
        </w:trPr>
        <w:tc>
          <w:tcPr>
            <w:tcW w:w="3654" w:type="pct"/>
            <w:gridSpan w:val="2"/>
          </w:tcPr>
          <w:p w14:paraId="56C5B467" w14:textId="60816AB6" w:rsidR="0099369F" w:rsidRPr="00330F52" w:rsidRDefault="0099369F" w:rsidP="00060998">
            <w:pPr>
              <w:rPr>
                <w:rFonts w:eastAsiaTheme="minorHAnsi"/>
                <w:b/>
                <w:sz w:val="28"/>
                <w:szCs w:val="28"/>
              </w:rPr>
            </w:pPr>
            <w:bookmarkStart w:id="5" w:name="_Hlk215655003"/>
            <w:r w:rsidRPr="00330F52">
              <w:rPr>
                <w:rFonts w:eastAsiaTheme="minorHAnsi"/>
                <w:b/>
              </w:rPr>
              <w:t>МДК. 03.0</w:t>
            </w:r>
            <w:r w:rsidR="003206BC">
              <w:rPr>
                <w:rFonts w:eastAsiaTheme="minorHAnsi"/>
                <w:b/>
              </w:rPr>
              <w:t>3</w:t>
            </w:r>
            <w:r w:rsidRPr="00330F52">
              <w:rPr>
                <w:rFonts w:eastAsiaTheme="minorHAnsi"/>
              </w:rPr>
              <w:t xml:space="preserve"> </w:t>
            </w:r>
            <w:r w:rsidRPr="00330F52">
              <w:rPr>
                <w:rFonts w:eastAsiaTheme="minorHAnsi"/>
                <w:b/>
                <w:bCs/>
                <w:sz w:val="28"/>
                <w:szCs w:val="28"/>
              </w:rPr>
              <w:t>Правовое</w:t>
            </w:r>
            <w:r w:rsidRPr="00330F52">
              <w:rPr>
                <w:rFonts w:eastAsiaTheme="minorHAnsi"/>
                <w:b/>
                <w:sz w:val="28"/>
                <w:szCs w:val="28"/>
              </w:rPr>
              <w:t xml:space="preserve"> обеспечение профессиональной деятельности</w:t>
            </w:r>
          </w:p>
          <w:p w14:paraId="79A6C335" w14:textId="64A35131" w:rsidR="0099369F" w:rsidRPr="00330F52" w:rsidRDefault="0099369F" w:rsidP="00060998">
            <w:pPr>
              <w:rPr>
                <w:rFonts w:eastAsiaTheme="minorHAnsi"/>
              </w:rPr>
            </w:pPr>
            <w:r w:rsidRPr="00330F52">
              <w:rPr>
                <w:rFonts w:eastAsiaTheme="minorHAnsi"/>
              </w:rPr>
              <w:t xml:space="preserve">8 семестр - </w:t>
            </w:r>
            <w:r>
              <w:rPr>
                <w:rFonts w:eastAsiaTheme="minorHAnsi"/>
              </w:rPr>
              <w:t>36</w:t>
            </w:r>
          </w:p>
          <w:p w14:paraId="0D9BC8C2" w14:textId="77777777" w:rsidR="0099369F" w:rsidRPr="00330F52" w:rsidRDefault="0099369F" w:rsidP="00060998">
            <w:pPr>
              <w:rPr>
                <w:rFonts w:eastAsiaTheme="minorHAnsi"/>
              </w:rPr>
            </w:pPr>
          </w:p>
        </w:tc>
        <w:tc>
          <w:tcPr>
            <w:tcW w:w="577" w:type="pct"/>
          </w:tcPr>
          <w:p w14:paraId="2C7181BC" w14:textId="77777777" w:rsidR="0099369F" w:rsidRPr="00330F52" w:rsidRDefault="0099369F" w:rsidP="00060998">
            <w:pPr>
              <w:rPr>
                <w:rFonts w:eastAsiaTheme="minorHAnsi"/>
                <w:b/>
              </w:rPr>
            </w:pPr>
            <w:r w:rsidRPr="00330F52">
              <w:rPr>
                <w:rFonts w:eastAsiaTheme="minorHAnsi"/>
                <w:b/>
              </w:rPr>
              <w:t>Объем часов</w:t>
            </w:r>
          </w:p>
        </w:tc>
        <w:tc>
          <w:tcPr>
            <w:tcW w:w="769" w:type="pct"/>
          </w:tcPr>
          <w:p w14:paraId="198AD92C" w14:textId="77777777" w:rsidR="0099369F" w:rsidRPr="00330F52" w:rsidRDefault="0099369F" w:rsidP="00060998">
            <w:pPr>
              <w:rPr>
                <w:rFonts w:eastAsiaTheme="minorHAnsi"/>
                <w:b/>
              </w:rPr>
            </w:pPr>
            <w:r w:rsidRPr="00330F52">
              <w:rPr>
                <w:rFonts w:eastAsiaTheme="minorHAnsi"/>
                <w:b/>
              </w:rPr>
              <w:t>Формируемые компетенции</w:t>
            </w:r>
          </w:p>
        </w:tc>
      </w:tr>
      <w:tr w:rsidR="003206BC" w:rsidRPr="00330F52" w14:paraId="58549949" w14:textId="77777777" w:rsidTr="003206BC">
        <w:trPr>
          <w:trHeight w:val="20"/>
        </w:trPr>
        <w:tc>
          <w:tcPr>
            <w:tcW w:w="817" w:type="pct"/>
            <w:vMerge w:val="restart"/>
          </w:tcPr>
          <w:p w14:paraId="4919B6E5" w14:textId="77777777" w:rsidR="0099369F" w:rsidRPr="00330F52" w:rsidRDefault="0099369F" w:rsidP="00060998">
            <w:pPr>
              <w:rPr>
                <w:rFonts w:eastAsiaTheme="minorHAnsi"/>
                <w:b/>
                <w:bCs/>
              </w:rPr>
            </w:pPr>
            <w:r w:rsidRPr="00330F52">
              <w:rPr>
                <w:rFonts w:eastAsiaTheme="minorHAnsi"/>
                <w:b/>
                <w:bCs/>
              </w:rPr>
              <w:t xml:space="preserve">Тема 2.1 </w:t>
            </w:r>
          </w:p>
          <w:p w14:paraId="7A8A5850" w14:textId="77777777" w:rsidR="0099369F" w:rsidRPr="00330F52" w:rsidRDefault="0099369F" w:rsidP="00060998">
            <w:pPr>
              <w:rPr>
                <w:rFonts w:eastAsiaTheme="minorHAnsi"/>
                <w:b/>
                <w:bCs/>
                <w:highlight w:val="green"/>
              </w:rPr>
            </w:pPr>
            <w:r w:rsidRPr="00330F52">
              <w:rPr>
                <w:rFonts w:eastAsiaTheme="minorHAnsi"/>
                <w:b/>
              </w:rPr>
              <w:t>Теоретические основы права и его особенности в сфере культуры</w:t>
            </w:r>
          </w:p>
        </w:tc>
        <w:tc>
          <w:tcPr>
            <w:tcW w:w="2837" w:type="pct"/>
          </w:tcPr>
          <w:p w14:paraId="286AEF33" w14:textId="77777777" w:rsidR="0099369F" w:rsidRPr="00330F52" w:rsidRDefault="0099369F" w:rsidP="00060998">
            <w:pPr>
              <w:suppressAutoHyphens/>
              <w:jc w:val="both"/>
              <w:rPr>
                <w:rFonts w:eastAsiaTheme="minorHAnsi"/>
                <w:highlight w:val="green"/>
              </w:rPr>
            </w:pPr>
            <w:r w:rsidRPr="00330F52">
              <w:rPr>
                <w:rFonts w:eastAsiaTheme="minorHAnsi"/>
                <w:b/>
              </w:rPr>
              <w:t xml:space="preserve">Содержание </w:t>
            </w:r>
          </w:p>
        </w:tc>
        <w:tc>
          <w:tcPr>
            <w:tcW w:w="577" w:type="pct"/>
          </w:tcPr>
          <w:p w14:paraId="29672E00" w14:textId="77777777" w:rsidR="0099369F" w:rsidRPr="00330F52" w:rsidRDefault="0099369F" w:rsidP="00060998">
            <w:pPr>
              <w:suppressAutoHyphens/>
              <w:jc w:val="both"/>
              <w:rPr>
                <w:rFonts w:eastAsiaTheme="minorHAnsi"/>
                <w:b/>
              </w:rPr>
            </w:pPr>
            <w:r w:rsidRPr="00330F52">
              <w:rPr>
                <w:rFonts w:eastAsiaTheme="minorHAnsi"/>
                <w:b/>
              </w:rPr>
              <w:t>2</w:t>
            </w:r>
          </w:p>
        </w:tc>
        <w:tc>
          <w:tcPr>
            <w:tcW w:w="769" w:type="pct"/>
          </w:tcPr>
          <w:p w14:paraId="765C91DC" w14:textId="77777777" w:rsidR="0099369F" w:rsidRPr="00330F52" w:rsidRDefault="0099369F" w:rsidP="00060998">
            <w:pPr>
              <w:suppressAutoHyphens/>
              <w:jc w:val="both"/>
              <w:rPr>
                <w:rFonts w:eastAsiaTheme="minorHAnsi"/>
                <w:b/>
              </w:rPr>
            </w:pPr>
          </w:p>
        </w:tc>
      </w:tr>
      <w:tr w:rsidR="003206BC" w:rsidRPr="00330F52" w14:paraId="1BBF3CEA" w14:textId="77777777" w:rsidTr="003206BC">
        <w:trPr>
          <w:trHeight w:val="20"/>
        </w:trPr>
        <w:tc>
          <w:tcPr>
            <w:tcW w:w="817" w:type="pct"/>
            <w:vMerge/>
          </w:tcPr>
          <w:p w14:paraId="408962CE" w14:textId="77777777" w:rsidR="0099369F" w:rsidRPr="00330F52" w:rsidRDefault="0099369F" w:rsidP="00060998">
            <w:pPr>
              <w:rPr>
                <w:rFonts w:eastAsiaTheme="minorHAnsi"/>
                <w:b/>
                <w:bCs/>
                <w:highlight w:val="green"/>
              </w:rPr>
            </w:pPr>
          </w:p>
        </w:tc>
        <w:tc>
          <w:tcPr>
            <w:tcW w:w="2837" w:type="pct"/>
          </w:tcPr>
          <w:p w14:paraId="71A05824" w14:textId="77777777" w:rsidR="0099369F" w:rsidRPr="00330F52" w:rsidRDefault="0099369F" w:rsidP="00060998">
            <w:pPr>
              <w:rPr>
                <w:rFonts w:eastAsiaTheme="minorHAnsi"/>
                <w:highlight w:val="yellow"/>
              </w:rPr>
            </w:pPr>
            <w:r w:rsidRPr="00330F52">
              <w:rPr>
                <w:rFonts w:eastAsiaTheme="minorHAnsi"/>
              </w:rPr>
              <w:t>1. Право: понятие, признаки, функции, форма, система, структура. Действие законодательства. Особенности правовых отношений в сфере культуры, общественных связей. Методика исследования потребностей, запросов заказчиков. Современные методы информирования в рамках правового поля.</w:t>
            </w:r>
          </w:p>
        </w:tc>
        <w:tc>
          <w:tcPr>
            <w:tcW w:w="577" w:type="pct"/>
          </w:tcPr>
          <w:p w14:paraId="2F625F14" w14:textId="77777777" w:rsidR="0099369F" w:rsidRPr="00330F52" w:rsidRDefault="0099369F" w:rsidP="00581AE5">
            <w:pPr>
              <w:jc w:val="center"/>
              <w:rPr>
                <w:rFonts w:eastAsiaTheme="minorHAnsi"/>
              </w:rPr>
            </w:pPr>
            <w:r w:rsidRPr="00330F52">
              <w:rPr>
                <w:rFonts w:eastAsiaTheme="minorHAnsi"/>
              </w:rPr>
              <w:t>2</w:t>
            </w:r>
          </w:p>
        </w:tc>
        <w:tc>
          <w:tcPr>
            <w:tcW w:w="769" w:type="pct"/>
          </w:tcPr>
          <w:p w14:paraId="6BE661CC" w14:textId="77777777" w:rsidR="0099369F" w:rsidRPr="00330F52" w:rsidRDefault="0099369F" w:rsidP="00060998">
            <w:pPr>
              <w:rPr>
                <w:rFonts w:eastAsiaTheme="minorHAnsi"/>
              </w:rPr>
            </w:pPr>
            <w:r w:rsidRPr="00330F52">
              <w:rPr>
                <w:rFonts w:eastAsiaTheme="minorHAnsi"/>
              </w:rPr>
              <w:t xml:space="preserve">ОК 01-09, </w:t>
            </w:r>
          </w:p>
          <w:p w14:paraId="0042BFA8" w14:textId="103BC030" w:rsidR="0099369F" w:rsidRPr="00330F52" w:rsidRDefault="0099369F" w:rsidP="00060998">
            <w:pPr>
              <w:rPr>
                <w:rFonts w:eastAsiaTheme="minorHAnsi"/>
              </w:rPr>
            </w:pPr>
            <w:r w:rsidRPr="00330F52">
              <w:rPr>
                <w:rFonts w:eastAsiaTheme="minorHAnsi"/>
              </w:rPr>
              <w:t>ПК 3.2</w:t>
            </w:r>
          </w:p>
        </w:tc>
      </w:tr>
      <w:tr w:rsidR="003206BC" w:rsidRPr="00330F52" w14:paraId="1C63B933" w14:textId="77777777" w:rsidTr="003206BC">
        <w:trPr>
          <w:trHeight w:val="20"/>
        </w:trPr>
        <w:tc>
          <w:tcPr>
            <w:tcW w:w="817" w:type="pct"/>
            <w:vMerge w:val="restart"/>
          </w:tcPr>
          <w:p w14:paraId="1290AF49" w14:textId="77777777" w:rsidR="0099369F" w:rsidRPr="00330F52" w:rsidRDefault="0099369F" w:rsidP="00060998">
            <w:pPr>
              <w:rPr>
                <w:rFonts w:eastAsiaTheme="minorHAnsi"/>
                <w:b/>
              </w:rPr>
            </w:pPr>
            <w:r w:rsidRPr="00330F52">
              <w:rPr>
                <w:rFonts w:eastAsiaTheme="minorHAnsi"/>
                <w:b/>
              </w:rPr>
              <w:t xml:space="preserve">Тема 2.2 </w:t>
            </w:r>
          </w:p>
          <w:p w14:paraId="53A12FF3" w14:textId="77777777" w:rsidR="0099369F" w:rsidRPr="00330F52" w:rsidRDefault="0099369F" w:rsidP="00060998">
            <w:pPr>
              <w:rPr>
                <w:rFonts w:eastAsiaTheme="minorHAnsi"/>
                <w:b/>
              </w:rPr>
            </w:pPr>
            <w:r w:rsidRPr="00330F52">
              <w:rPr>
                <w:rFonts w:eastAsiaTheme="minorHAnsi"/>
                <w:b/>
              </w:rPr>
              <w:t>Гражданское право в сфере культуры</w:t>
            </w:r>
          </w:p>
        </w:tc>
        <w:tc>
          <w:tcPr>
            <w:tcW w:w="2837" w:type="pct"/>
          </w:tcPr>
          <w:p w14:paraId="69B97277" w14:textId="77777777" w:rsidR="0099369F" w:rsidRPr="00330F52" w:rsidRDefault="0099369F" w:rsidP="00060998">
            <w:pPr>
              <w:rPr>
                <w:rFonts w:eastAsiaTheme="minorHAnsi"/>
                <w:b/>
              </w:rPr>
            </w:pPr>
            <w:r w:rsidRPr="00330F52">
              <w:rPr>
                <w:rFonts w:eastAsiaTheme="minorHAnsi"/>
                <w:b/>
              </w:rPr>
              <w:t>Содержание</w:t>
            </w:r>
          </w:p>
        </w:tc>
        <w:tc>
          <w:tcPr>
            <w:tcW w:w="577" w:type="pct"/>
          </w:tcPr>
          <w:p w14:paraId="0A691C5F" w14:textId="5AA8ACE4" w:rsidR="0099369F" w:rsidRPr="00330F52" w:rsidRDefault="003206BC" w:rsidP="00581AE5">
            <w:pPr>
              <w:jc w:val="center"/>
              <w:rPr>
                <w:rFonts w:eastAsiaTheme="minorHAnsi"/>
                <w:b/>
              </w:rPr>
            </w:pPr>
            <w:r>
              <w:rPr>
                <w:rFonts w:eastAsiaTheme="minorHAnsi"/>
                <w:b/>
              </w:rPr>
              <w:t>8</w:t>
            </w:r>
          </w:p>
        </w:tc>
        <w:tc>
          <w:tcPr>
            <w:tcW w:w="769" w:type="pct"/>
          </w:tcPr>
          <w:p w14:paraId="7D721384" w14:textId="77777777" w:rsidR="0099369F" w:rsidRPr="00330F52" w:rsidRDefault="0099369F" w:rsidP="00060998">
            <w:pPr>
              <w:rPr>
                <w:rFonts w:eastAsiaTheme="minorHAnsi"/>
                <w:b/>
              </w:rPr>
            </w:pPr>
          </w:p>
        </w:tc>
      </w:tr>
      <w:tr w:rsidR="003206BC" w:rsidRPr="00330F52" w14:paraId="04EA7AC2" w14:textId="77777777" w:rsidTr="003206BC">
        <w:trPr>
          <w:trHeight w:val="20"/>
        </w:trPr>
        <w:tc>
          <w:tcPr>
            <w:tcW w:w="817" w:type="pct"/>
            <w:vMerge/>
          </w:tcPr>
          <w:p w14:paraId="38C491F3" w14:textId="77777777" w:rsidR="0099369F" w:rsidRPr="00330F52" w:rsidRDefault="0099369F" w:rsidP="00060998">
            <w:pPr>
              <w:rPr>
                <w:rFonts w:eastAsiaTheme="minorHAnsi"/>
                <w:b/>
              </w:rPr>
            </w:pPr>
          </w:p>
        </w:tc>
        <w:tc>
          <w:tcPr>
            <w:tcW w:w="2837" w:type="pct"/>
          </w:tcPr>
          <w:p w14:paraId="681FE87F" w14:textId="77777777" w:rsidR="0099369F" w:rsidRPr="00330F52" w:rsidRDefault="0099369F" w:rsidP="00060998">
            <w:pPr>
              <w:rPr>
                <w:rFonts w:eastAsiaTheme="minorHAnsi"/>
                <w:b/>
              </w:rPr>
            </w:pPr>
            <w:r w:rsidRPr="00330F52">
              <w:rPr>
                <w:rFonts w:eastAsiaTheme="minorHAnsi"/>
                <w:bCs/>
              </w:rPr>
              <w:t>Понятие и особенности гражданского права. Система гражданского права. Гражданское право в системе права России. Юридические факты как основания возникновения гражданских правоотношений. Виды гражданских правоотношений. Субъекты и объекты гражданских правоотношений.</w:t>
            </w:r>
          </w:p>
        </w:tc>
        <w:tc>
          <w:tcPr>
            <w:tcW w:w="577" w:type="pct"/>
          </w:tcPr>
          <w:p w14:paraId="2B274C72" w14:textId="77777777" w:rsidR="0099369F" w:rsidRPr="00330F52" w:rsidRDefault="0099369F" w:rsidP="00581AE5">
            <w:pPr>
              <w:jc w:val="center"/>
              <w:rPr>
                <w:rFonts w:eastAsiaTheme="minorHAnsi"/>
                <w:bCs/>
              </w:rPr>
            </w:pPr>
            <w:r w:rsidRPr="00330F52">
              <w:rPr>
                <w:rFonts w:eastAsiaTheme="minorHAnsi"/>
                <w:bCs/>
              </w:rPr>
              <w:t>1</w:t>
            </w:r>
          </w:p>
        </w:tc>
        <w:tc>
          <w:tcPr>
            <w:tcW w:w="769" w:type="pct"/>
          </w:tcPr>
          <w:p w14:paraId="1DAC7201" w14:textId="77777777" w:rsidR="0099369F" w:rsidRPr="00330F52" w:rsidRDefault="0099369F" w:rsidP="00060998">
            <w:pPr>
              <w:rPr>
                <w:rFonts w:eastAsiaTheme="minorHAnsi"/>
              </w:rPr>
            </w:pPr>
            <w:r w:rsidRPr="00330F52">
              <w:rPr>
                <w:rFonts w:eastAsiaTheme="minorHAnsi"/>
              </w:rPr>
              <w:t xml:space="preserve">ОК 01-09, </w:t>
            </w:r>
          </w:p>
          <w:p w14:paraId="7B9E59DD" w14:textId="5F48BB64" w:rsidR="0099369F" w:rsidRPr="00330F52" w:rsidRDefault="0099369F" w:rsidP="00060998">
            <w:pPr>
              <w:rPr>
                <w:rFonts w:eastAsiaTheme="minorHAnsi"/>
                <w:bCs/>
              </w:rPr>
            </w:pPr>
            <w:r w:rsidRPr="00330F52">
              <w:rPr>
                <w:rFonts w:eastAsiaTheme="minorHAnsi"/>
              </w:rPr>
              <w:t>ПК 3.2</w:t>
            </w:r>
          </w:p>
        </w:tc>
      </w:tr>
      <w:tr w:rsidR="003206BC" w:rsidRPr="00330F52" w14:paraId="635BAE6F" w14:textId="77777777" w:rsidTr="003206BC">
        <w:trPr>
          <w:trHeight w:val="20"/>
        </w:trPr>
        <w:tc>
          <w:tcPr>
            <w:tcW w:w="817" w:type="pct"/>
            <w:vMerge/>
          </w:tcPr>
          <w:p w14:paraId="3274278A" w14:textId="77777777" w:rsidR="0099369F" w:rsidRPr="00330F52" w:rsidRDefault="0099369F" w:rsidP="00060998">
            <w:pPr>
              <w:rPr>
                <w:rFonts w:eastAsiaTheme="minorHAnsi"/>
                <w:b/>
              </w:rPr>
            </w:pPr>
          </w:p>
        </w:tc>
        <w:tc>
          <w:tcPr>
            <w:tcW w:w="2837" w:type="pct"/>
          </w:tcPr>
          <w:p w14:paraId="2D1DA26A" w14:textId="77777777" w:rsidR="0099369F" w:rsidRPr="00330F52" w:rsidRDefault="0099369F" w:rsidP="00060998">
            <w:pPr>
              <w:rPr>
                <w:rFonts w:eastAsiaTheme="minorHAnsi"/>
                <w:b/>
              </w:rPr>
            </w:pPr>
            <w:r w:rsidRPr="00330F52">
              <w:rPr>
                <w:rFonts w:eastAsiaTheme="minorHAnsi"/>
                <w:bCs/>
              </w:rPr>
              <w:t>Сделки как основания возникновения, изменения и прекращения гражданских правоотношений.</w:t>
            </w:r>
            <w:r w:rsidRPr="00330F52">
              <w:rPr>
                <w:rFonts w:eastAsiaTheme="minorHAnsi"/>
                <w:b/>
              </w:rPr>
              <w:t xml:space="preserve"> </w:t>
            </w:r>
            <w:r w:rsidRPr="00330F52">
              <w:rPr>
                <w:rFonts w:eastAsiaTheme="minorHAnsi"/>
                <w:bCs/>
              </w:rPr>
              <w:t xml:space="preserve">Сделки и условия их действительности. Форма сделки. Недействительность сделок и ее виды. </w:t>
            </w:r>
          </w:p>
        </w:tc>
        <w:tc>
          <w:tcPr>
            <w:tcW w:w="577" w:type="pct"/>
          </w:tcPr>
          <w:p w14:paraId="64EC88B5" w14:textId="77777777" w:rsidR="0099369F" w:rsidRPr="00330F52" w:rsidRDefault="0099369F" w:rsidP="00581AE5">
            <w:pPr>
              <w:jc w:val="center"/>
              <w:rPr>
                <w:rFonts w:eastAsiaTheme="minorHAnsi"/>
                <w:bCs/>
              </w:rPr>
            </w:pPr>
            <w:r w:rsidRPr="00330F52">
              <w:rPr>
                <w:rFonts w:eastAsiaTheme="minorHAnsi"/>
                <w:bCs/>
              </w:rPr>
              <w:t>1</w:t>
            </w:r>
          </w:p>
        </w:tc>
        <w:tc>
          <w:tcPr>
            <w:tcW w:w="769" w:type="pct"/>
          </w:tcPr>
          <w:p w14:paraId="61457D8A" w14:textId="77777777" w:rsidR="0099369F" w:rsidRPr="00330F52" w:rsidRDefault="0099369F" w:rsidP="00060998">
            <w:pPr>
              <w:rPr>
                <w:rFonts w:eastAsiaTheme="minorHAnsi"/>
              </w:rPr>
            </w:pPr>
            <w:r w:rsidRPr="00330F52">
              <w:rPr>
                <w:rFonts w:eastAsiaTheme="minorHAnsi"/>
              </w:rPr>
              <w:t xml:space="preserve">ОК 01-09, </w:t>
            </w:r>
          </w:p>
          <w:p w14:paraId="41EE05A7" w14:textId="0449CFE3" w:rsidR="0099369F" w:rsidRPr="00330F52" w:rsidRDefault="0099369F" w:rsidP="00060998">
            <w:pPr>
              <w:rPr>
                <w:rFonts w:eastAsiaTheme="minorHAnsi"/>
                <w:bCs/>
              </w:rPr>
            </w:pPr>
            <w:r w:rsidRPr="00330F52">
              <w:rPr>
                <w:rFonts w:eastAsiaTheme="minorHAnsi"/>
              </w:rPr>
              <w:t>ПК 3.2</w:t>
            </w:r>
          </w:p>
        </w:tc>
      </w:tr>
      <w:tr w:rsidR="003206BC" w:rsidRPr="00330F52" w14:paraId="7A38379B" w14:textId="77777777" w:rsidTr="003206BC">
        <w:trPr>
          <w:trHeight w:val="20"/>
        </w:trPr>
        <w:tc>
          <w:tcPr>
            <w:tcW w:w="817" w:type="pct"/>
            <w:vMerge/>
          </w:tcPr>
          <w:p w14:paraId="4F3FBF33" w14:textId="77777777" w:rsidR="0099369F" w:rsidRPr="00330F52" w:rsidRDefault="0099369F" w:rsidP="00060998">
            <w:pPr>
              <w:rPr>
                <w:rFonts w:eastAsiaTheme="minorHAnsi"/>
                <w:b/>
              </w:rPr>
            </w:pPr>
          </w:p>
        </w:tc>
        <w:tc>
          <w:tcPr>
            <w:tcW w:w="2837" w:type="pct"/>
          </w:tcPr>
          <w:p w14:paraId="5B96F06D" w14:textId="77777777" w:rsidR="0099369F" w:rsidRPr="00330F52" w:rsidRDefault="0099369F" w:rsidP="00060998">
            <w:pPr>
              <w:rPr>
                <w:rFonts w:eastAsiaTheme="minorHAnsi"/>
                <w:bCs/>
              </w:rPr>
            </w:pPr>
            <w:r w:rsidRPr="00330F52">
              <w:rPr>
                <w:rFonts w:eastAsiaTheme="minorHAnsi"/>
                <w:bCs/>
              </w:rPr>
              <w:t>Документальное оформление сделки. Понятие гражданско-правового договора. Содержание договора. Заключение договора. Основания и правовые последствия изменения и расторжения договора.</w:t>
            </w:r>
          </w:p>
        </w:tc>
        <w:tc>
          <w:tcPr>
            <w:tcW w:w="577" w:type="pct"/>
          </w:tcPr>
          <w:p w14:paraId="48926AD3" w14:textId="77777777" w:rsidR="0099369F" w:rsidRPr="00330F52" w:rsidRDefault="0099369F" w:rsidP="00581AE5">
            <w:pPr>
              <w:jc w:val="center"/>
              <w:rPr>
                <w:rFonts w:eastAsiaTheme="minorHAnsi"/>
                <w:bCs/>
              </w:rPr>
            </w:pPr>
            <w:r w:rsidRPr="00330F52">
              <w:rPr>
                <w:rFonts w:eastAsiaTheme="minorHAnsi"/>
                <w:bCs/>
              </w:rPr>
              <w:t>1</w:t>
            </w:r>
          </w:p>
        </w:tc>
        <w:tc>
          <w:tcPr>
            <w:tcW w:w="769" w:type="pct"/>
          </w:tcPr>
          <w:p w14:paraId="341909B4" w14:textId="77777777" w:rsidR="0099369F" w:rsidRPr="00330F52" w:rsidRDefault="0099369F" w:rsidP="00060998">
            <w:pPr>
              <w:rPr>
                <w:rFonts w:eastAsiaTheme="minorHAnsi"/>
              </w:rPr>
            </w:pPr>
            <w:r w:rsidRPr="00330F52">
              <w:rPr>
                <w:rFonts w:eastAsiaTheme="minorHAnsi"/>
              </w:rPr>
              <w:t xml:space="preserve">ОК 01-09, </w:t>
            </w:r>
          </w:p>
          <w:p w14:paraId="3F960B31" w14:textId="6BB97A6F" w:rsidR="0099369F" w:rsidRPr="00330F52" w:rsidRDefault="0099369F" w:rsidP="00060998">
            <w:pPr>
              <w:rPr>
                <w:rFonts w:eastAsiaTheme="minorHAnsi"/>
                <w:bCs/>
              </w:rPr>
            </w:pPr>
            <w:r w:rsidRPr="00330F52">
              <w:rPr>
                <w:rFonts w:eastAsiaTheme="minorHAnsi"/>
              </w:rPr>
              <w:t>ПК 3.</w:t>
            </w:r>
            <w:r w:rsidR="00910094">
              <w:rPr>
                <w:rFonts w:eastAsiaTheme="minorHAnsi"/>
              </w:rPr>
              <w:t>2</w:t>
            </w:r>
          </w:p>
        </w:tc>
      </w:tr>
      <w:tr w:rsidR="003206BC" w:rsidRPr="00330F52" w14:paraId="7533ADFE" w14:textId="77777777" w:rsidTr="003206BC">
        <w:trPr>
          <w:trHeight w:val="20"/>
        </w:trPr>
        <w:tc>
          <w:tcPr>
            <w:tcW w:w="817" w:type="pct"/>
            <w:vMerge/>
          </w:tcPr>
          <w:p w14:paraId="59BA2939" w14:textId="77777777" w:rsidR="0099369F" w:rsidRPr="00330F52" w:rsidRDefault="0099369F" w:rsidP="00060998">
            <w:pPr>
              <w:rPr>
                <w:rFonts w:eastAsiaTheme="minorHAnsi"/>
                <w:b/>
              </w:rPr>
            </w:pPr>
          </w:p>
        </w:tc>
        <w:tc>
          <w:tcPr>
            <w:tcW w:w="2837" w:type="pct"/>
          </w:tcPr>
          <w:p w14:paraId="55CC498C" w14:textId="77777777" w:rsidR="0099369F" w:rsidRPr="00330F52" w:rsidRDefault="0099369F" w:rsidP="00060998">
            <w:pPr>
              <w:rPr>
                <w:rFonts w:eastAsiaTheme="minorHAnsi"/>
                <w:bCs/>
              </w:rPr>
            </w:pPr>
            <w:r w:rsidRPr="00330F52">
              <w:rPr>
                <w:rFonts w:eastAsiaTheme="minorHAnsi"/>
                <w:bCs/>
              </w:rPr>
              <w:t xml:space="preserve">Особенности ведения деловых переговоров с заказчиков. Правила </w:t>
            </w:r>
            <w:r w:rsidRPr="00330F52">
              <w:rPr>
                <w:rFonts w:eastAsiaTheme="minorHAnsi"/>
                <w:bCs/>
              </w:rPr>
              <w:lastRenderedPageBreak/>
              <w:t>оформления технического задания на выполнение работ (оказание услуг).</w:t>
            </w:r>
          </w:p>
        </w:tc>
        <w:tc>
          <w:tcPr>
            <w:tcW w:w="577" w:type="pct"/>
          </w:tcPr>
          <w:p w14:paraId="192E5189" w14:textId="764ADDC7" w:rsidR="0099369F" w:rsidRPr="00330F52" w:rsidRDefault="003206BC" w:rsidP="00581AE5">
            <w:pPr>
              <w:jc w:val="center"/>
              <w:rPr>
                <w:rFonts w:eastAsiaTheme="minorHAnsi"/>
                <w:bCs/>
              </w:rPr>
            </w:pPr>
            <w:r>
              <w:rPr>
                <w:rFonts w:eastAsiaTheme="minorHAnsi"/>
                <w:bCs/>
              </w:rPr>
              <w:lastRenderedPageBreak/>
              <w:t>1</w:t>
            </w:r>
          </w:p>
        </w:tc>
        <w:tc>
          <w:tcPr>
            <w:tcW w:w="769" w:type="pct"/>
          </w:tcPr>
          <w:p w14:paraId="20FAA7CC" w14:textId="77777777" w:rsidR="0099369F" w:rsidRPr="00330F52" w:rsidRDefault="0099369F" w:rsidP="00060998">
            <w:pPr>
              <w:rPr>
                <w:rFonts w:eastAsiaTheme="minorHAnsi"/>
              </w:rPr>
            </w:pPr>
            <w:r w:rsidRPr="00330F52">
              <w:rPr>
                <w:rFonts w:eastAsiaTheme="minorHAnsi"/>
              </w:rPr>
              <w:t xml:space="preserve">ОК 01-09, </w:t>
            </w:r>
          </w:p>
          <w:p w14:paraId="4B040B56" w14:textId="61CC7195" w:rsidR="0099369F" w:rsidRPr="00330F52" w:rsidRDefault="0099369F" w:rsidP="00060998">
            <w:pPr>
              <w:rPr>
                <w:rFonts w:eastAsiaTheme="minorHAnsi"/>
                <w:bCs/>
              </w:rPr>
            </w:pPr>
            <w:r w:rsidRPr="00330F52">
              <w:rPr>
                <w:rFonts w:eastAsiaTheme="minorHAnsi"/>
              </w:rPr>
              <w:lastRenderedPageBreak/>
              <w:t>ПК 3.2</w:t>
            </w:r>
          </w:p>
        </w:tc>
      </w:tr>
      <w:tr w:rsidR="003206BC" w:rsidRPr="00330F52" w14:paraId="6325FE70" w14:textId="77777777" w:rsidTr="003206BC">
        <w:trPr>
          <w:trHeight w:val="20"/>
        </w:trPr>
        <w:tc>
          <w:tcPr>
            <w:tcW w:w="817" w:type="pct"/>
            <w:vMerge/>
          </w:tcPr>
          <w:p w14:paraId="5AA6DB9D" w14:textId="77777777" w:rsidR="0099369F" w:rsidRPr="00330F52" w:rsidRDefault="0099369F" w:rsidP="00060998">
            <w:pPr>
              <w:rPr>
                <w:rFonts w:eastAsiaTheme="minorHAnsi"/>
                <w:b/>
              </w:rPr>
            </w:pPr>
          </w:p>
        </w:tc>
        <w:tc>
          <w:tcPr>
            <w:tcW w:w="2837" w:type="pct"/>
          </w:tcPr>
          <w:p w14:paraId="4E43F711" w14:textId="77777777" w:rsidR="0099369F" w:rsidRPr="00330F52" w:rsidRDefault="0099369F" w:rsidP="00060998">
            <w:pPr>
              <w:rPr>
                <w:rFonts w:eastAsiaTheme="minorHAnsi"/>
                <w:b/>
              </w:rPr>
            </w:pPr>
            <w:r w:rsidRPr="00330F52">
              <w:rPr>
                <w:rFonts w:eastAsiaTheme="minorHAnsi"/>
                <w:b/>
                <w:bCs/>
              </w:rPr>
              <w:t>В том числе практических занятий и лабораторных работ</w:t>
            </w:r>
          </w:p>
        </w:tc>
        <w:tc>
          <w:tcPr>
            <w:tcW w:w="577" w:type="pct"/>
          </w:tcPr>
          <w:p w14:paraId="206A29A2" w14:textId="77777777" w:rsidR="0099369F" w:rsidRPr="00330F52" w:rsidRDefault="0099369F" w:rsidP="00581AE5">
            <w:pPr>
              <w:jc w:val="center"/>
              <w:rPr>
                <w:rFonts w:eastAsiaTheme="minorHAnsi"/>
                <w:b/>
                <w:bCs/>
              </w:rPr>
            </w:pPr>
            <w:r w:rsidRPr="00330F52">
              <w:rPr>
                <w:rFonts w:eastAsiaTheme="minorHAnsi"/>
                <w:b/>
                <w:bCs/>
              </w:rPr>
              <w:t>4</w:t>
            </w:r>
          </w:p>
        </w:tc>
        <w:tc>
          <w:tcPr>
            <w:tcW w:w="769" w:type="pct"/>
          </w:tcPr>
          <w:p w14:paraId="23CBF941" w14:textId="77777777" w:rsidR="0099369F" w:rsidRPr="00330F52" w:rsidRDefault="0099369F" w:rsidP="00060998">
            <w:pPr>
              <w:rPr>
                <w:rFonts w:eastAsiaTheme="minorHAnsi"/>
                <w:b/>
                <w:bCs/>
              </w:rPr>
            </w:pPr>
          </w:p>
        </w:tc>
      </w:tr>
      <w:tr w:rsidR="003206BC" w:rsidRPr="00330F52" w14:paraId="44C422B1" w14:textId="77777777" w:rsidTr="003206BC">
        <w:trPr>
          <w:trHeight w:val="20"/>
        </w:trPr>
        <w:tc>
          <w:tcPr>
            <w:tcW w:w="817" w:type="pct"/>
            <w:vMerge/>
          </w:tcPr>
          <w:p w14:paraId="439F07FF" w14:textId="77777777" w:rsidR="0099369F" w:rsidRPr="00330F52" w:rsidRDefault="0099369F" w:rsidP="00060998">
            <w:pPr>
              <w:rPr>
                <w:rFonts w:eastAsiaTheme="minorHAnsi"/>
                <w:b/>
              </w:rPr>
            </w:pPr>
          </w:p>
        </w:tc>
        <w:tc>
          <w:tcPr>
            <w:tcW w:w="2837" w:type="pct"/>
          </w:tcPr>
          <w:p w14:paraId="47029E66" w14:textId="77777777" w:rsidR="0099369F" w:rsidRPr="00330F52" w:rsidRDefault="0099369F" w:rsidP="00060998">
            <w:pPr>
              <w:rPr>
                <w:rFonts w:eastAsiaTheme="minorHAnsi"/>
                <w:bCs/>
              </w:rPr>
            </w:pPr>
            <w:r w:rsidRPr="00330F52">
              <w:rPr>
                <w:rFonts w:eastAsiaTheme="minorHAnsi"/>
                <w:b/>
                <w:bCs/>
              </w:rPr>
              <w:t>Практическое занятие 1</w:t>
            </w:r>
            <w:r w:rsidRPr="00330F52">
              <w:rPr>
                <w:rFonts w:eastAsiaTheme="minorHAnsi"/>
                <w:bCs/>
              </w:rPr>
              <w:t>Ведение деловых переговоров об условиях и сроках выполнения работ оказания услуг). Составление и согласование технического задания.</w:t>
            </w:r>
          </w:p>
        </w:tc>
        <w:tc>
          <w:tcPr>
            <w:tcW w:w="577" w:type="pct"/>
          </w:tcPr>
          <w:p w14:paraId="4A8383F3"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3269D366" w14:textId="77777777" w:rsidR="0099369F" w:rsidRPr="00330F52" w:rsidRDefault="0099369F" w:rsidP="00060998">
            <w:pPr>
              <w:rPr>
                <w:rFonts w:eastAsiaTheme="minorHAnsi"/>
              </w:rPr>
            </w:pPr>
            <w:r w:rsidRPr="00330F52">
              <w:rPr>
                <w:rFonts w:eastAsiaTheme="minorHAnsi"/>
              </w:rPr>
              <w:t xml:space="preserve">ОК 01-09, </w:t>
            </w:r>
          </w:p>
          <w:p w14:paraId="20DFCCE5" w14:textId="7B2E4F45" w:rsidR="0099369F" w:rsidRPr="00330F52" w:rsidRDefault="0099369F" w:rsidP="00060998">
            <w:pPr>
              <w:rPr>
                <w:rFonts w:eastAsiaTheme="minorHAnsi"/>
                <w:b/>
                <w:bCs/>
              </w:rPr>
            </w:pPr>
            <w:r w:rsidRPr="00330F52">
              <w:rPr>
                <w:rFonts w:eastAsiaTheme="minorHAnsi"/>
              </w:rPr>
              <w:t>ПК 3.2</w:t>
            </w:r>
          </w:p>
        </w:tc>
      </w:tr>
      <w:tr w:rsidR="003206BC" w:rsidRPr="00330F52" w14:paraId="63D2D701" w14:textId="77777777" w:rsidTr="003206BC">
        <w:trPr>
          <w:trHeight w:val="20"/>
        </w:trPr>
        <w:tc>
          <w:tcPr>
            <w:tcW w:w="817" w:type="pct"/>
            <w:vMerge/>
          </w:tcPr>
          <w:p w14:paraId="3373AE4D" w14:textId="77777777" w:rsidR="0099369F" w:rsidRPr="00330F52" w:rsidRDefault="0099369F" w:rsidP="00060998">
            <w:pPr>
              <w:rPr>
                <w:rFonts w:eastAsiaTheme="minorHAnsi"/>
                <w:b/>
              </w:rPr>
            </w:pPr>
          </w:p>
        </w:tc>
        <w:tc>
          <w:tcPr>
            <w:tcW w:w="2837" w:type="pct"/>
          </w:tcPr>
          <w:p w14:paraId="77F29D2E" w14:textId="77777777" w:rsidR="0099369F" w:rsidRPr="00330F52" w:rsidRDefault="0099369F" w:rsidP="00060998">
            <w:pPr>
              <w:rPr>
                <w:rFonts w:eastAsiaTheme="minorHAnsi"/>
                <w:b/>
                <w:bCs/>
              </w:rPr>
            </w:pPr>
            <w:r w:rsidRPr="00330F52">
              <w:rPr>
                <w:rFonts w:eastAsiaTheme="minorHAnsi"/>
                <w:b/>
                <w:bCs/>
              </w:rPr>
              <w:t xml:space="preserve">Практическое занятие 2. </w:t>
            </w:r>
            <w:r w:rsidRPr="00330F52">
              <w:rPr>
                <w:rFonts w:eastAsiaTheme="minorHAnsi"/>
                <w:bCs/>
              </w:rPr>
              <w:t>Оформление договора выполнения работ (оказания услуг) на основании технического задания заказчика.</w:t>
            </w:r>
          </w:p>
        </w:tc>
        <w:tc>
          <w:tcPr>
            <w:tcW w:w="577" w:type="pct"/>
          </w:tcPr>
          <w:p w14:paraId="3184EC6A"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536E7E57" w14:textId="77777777" w:rsidR="0099369F" w:rsidRPr="00330F52" w:rsidRDefault="0099369F" w:rsidP="00060998">
            <w:pPr>
              <w:rPr>
                <w:rFonts w:eastAsiaTheme="minorHAnsi"/>
              </w:rPr>
            </w:pPr>
            <w:r w:rsidRPr="00330F52">
              <w:rPr>
                <w:rFonts w:eastAsiaTheme="minorHAnsi"/>
              </w:rPr>
              <w:t xml:space="preserve">ОК 01-09, </w:t>
            </w:r>
          </w:p>
          <w:p w14:paraId="50F1B5A8" w14:textId="3AA40AB8" w:rsidR="0099369F" w:rsidRPr="00330F52" w:rsidRDefault="0099369F" w:rsidP="00060998">
            <w:pPr>
              <w:rPr>
                <w:rFonts w:eastAsiaTheme="minorHAnsi"/>
                <w:b/>
                <w:bCs/>
              </w:rPr>
            </w:pPr>
            <w:r w:rsidRPr="00330F52">
              <w:rPr>
                <w:rFonts w:eastAsiaTheme="minorHAnsi"/>
              </w:rPr>
              <w:t>ПК 3.2</w:t>
            </w:r>
          </w:p>
        </w:tc>
      </w:tr>
      <w:tr w:rsidR="003206BC" w:rsidRPr="00330F52" w14:paraId="57085C39" w14:textId="77777777" w:rsidTr="003206BC">
        <w:trPr>
          <w:trHeight w:val="20"/>
        </w:trPr>
        <w:tc>
          <w:tcPr>
            <w:tcW w:w="817" w:type="pct"/>
            <w:vMerge w:val="restart"/>
          </w:tcPr>
          <w:p w14:paraId="2A8F2D90" w14:textId="77777777" w:rsidR="0099369F" w:rsidRPr="00330F52" w:rsidRDefault="0099369F" w:rsidP="00060998">
            <w:pPr>
              <w:rPr>
                <w:rFonts w:eastAsiaTheme="minorHAnsi"/>
                <w:b/>
              </w:rPr>
            </w:pPr>
            <w:r w:rsidRPr="00330F52">
              <w:rPr>
                <w:rFonts w:eastAsiaTheme="minorHAnsi"/>
                <w:b/>
              </w:rPr>
              <w:t xml:space="preserve">Тема 2.3 </w:t>
            </w:r>
          </w:p>
          <w:p w14:paraId="51D3ABE0" w14:textId="77777777" w:rsidR="0099369F" w:rsidRPr="00330F52" w:rsidRDefault="0099369F" w:rsidP="00060998">
            <w:pPr>
              <w:rPr>
                <w:rFonts w:eastAsiaTheme="minorHAnsi"/>
                <w:b/>
              </w:rPr>
            </w:pPr>
            <w:r w:rsidRPr="00330F52">
              <w:rPr>
                <w:rFonts w:eastAsiaTheme="minorHAnsi"/>
                <w:b/>
              </w:rPr>
              <w:t>Право собственности и другие вещные права</w:t>
            </w:r>
          </w:p>
        </w:tc>
        <w:tc>
          <w:tcPr>
            <w:tcW w:w="2837" w:type="pct"/>
          </w:tcPr>
          <w:p w14:paraId="4075A3EA" w14:textId="77777777" w:rsidR="0099369F" w:rsidRPr="00330F52" w:rsidRDefault="0099369F" w:rsidP="00060998">
            <w:pPr>
              <w:rPr>
                <w:rFonts w:eastAsiaTheme="minorHAnsi"/>
                <w:b/>
              </w:rPr>
            </w:pPr>
            <w:r w:rsidRPr="00330F52">
              <w:rPr>
                <w:rFonts w:eastAsiaTheme="minorHAnsi"/>
                <w:b/>
              </w:rPr>
              <w:t>Содержание</w:t>
            </w:r>
          </w:p>
        </w:tc>
        <w:tc>
          <w:tcPr>
            <w:tcW w:w="577" w:type="pct"/>
          </w:tcPr>
          <w:p w14:paraId="7C1E254A" w14:textId="77777777" w:rsidR="0099369F" w:rsidRPr="00330F52" w:rsidRDefault="0099369F" w:rsidP="00581AE5">
            <w:pPr>
              <w:jc w:val="center"/>
              <w:rPr>
                <w:rFonts w:eastAsiaTheme="minorHAnsi"/>
                <w:b/>
              </w:rPr>
            </w:pPr>
            <w:r w:rsidRPr="00330F52">
              <w:rPr>
                <w:rFonts w:eastAsiaTheme="minorHAnsi"/>
                <w:b/>
              </w:rPr>
              <w:t>2</w:t>
            </w:r>
          </w:p>
        </w:tc>
        <w:tc>
          <w:tcPr>
            <w:tcW w:w="769" w:type="pct"/>
          </w:tcPr>
          <w:p w14:paraId="2B898D8E" w14:textId="77777777" w:rsidR="0099369F" w:rsidRPr="00330F52" w:rsidRDefault="0099369F" w:rsidP="00060998">
            <w:pPr>
              <w:rPr>
                <w:rFonts w:eastAsiaTheme="minorHAnsi"/>
                <w:b/>
              </w:rPr>
            </w:pPr>
          </w:p>
        </w:tc>
      </w:tr>
      <w:tr w:rsidR="003206BC" w:rsidRPr="00330F52" w14:paraId="58FBD7CD" w14:textId="77777777" w:rsidTr="003206BC">
        <w:trPr>
          <w:trHeight w:val="20"/>
        </w:trPr>
        <w:tc>
          <w:tcPr>
            <w:tcW w:w="817" w:type="pct"/>
            <w:vMerge/>
          </w:tcPr>
          <w:p w14:paraId="76C6D62A" w14:textId="77777777" w:rsidR="0099369F" w:rsidRPr="00330F52" w:rsidRDefault="0099369F" w:rsidP="00060998">
            <w:pPr>
              <w:rPr>
                <w:rFonts w:eastAsiaTheme="minorHAnsi"/>
                <w:b/>
              </w:rPr>
            </w:pPr>
          </w:p>
        </w:tc>
        <w:tc>
          <w:tcPr>
            <w:tcW w:w="2837" w:type="pct"/>
          </w:tcPr>
          <w:p w14:paraId="4512F2D5" w14:textId="77777777" w:rsidR="0099369F" w:rsidRPr="00330F52" w:rsidRDefault="0099369F" w:rsidP="00060998">
            <w:pPr>
              <w:rPr>
                <w:rFonts w:eastAsiaTheme="minorHAnsi"/>
                <w:bCs/>
              </w:rPr>
            </w:pPr>
            <w:r w:rsidRPr="00330F52">
              <w:rPr>
                <w:rFonts w:eastAsiaTheme="minorHAnsi"/>
                <w:bCs/>
              </w:rPr>
              <w:t>Понятие собственности и права собственности. Виды права собственности. Объекты права собственности. Право собственности юридических лиц. Наследственное право. Защита права собственности и других вещных прав.</w:t>
            </w:r>
          </w:p>
        </w:tc>
        <w:tc>
          <w:tcPr>
            <w:tcW w:w="577" w:type="pct"/>
          </w:tcPr>
          <w:p w14:paraId="02FAACAD" w14:textId="77777777" w:rsidR="0099369F" w:rsidRPr="00330F52" w:rsidRDefault="0099369F" w:rsidP="00581AE5">
            <w:pPr>
              <w:jc w:val="center"/>
              <w:rPr>
                <w:rFonts w:eastAsiaTheme="minorHAnsi"/>
                <w:bCs/>
              </w:rPr>
            </w:pPr>
            <w:r w:rsidRPr="00330F52">
              <w:rPr>
                <w:rFonts w:eastAsiaTheme="minorHAnsi"/>
                <w:bCs/>
              </w:rPr>
              <w:t>2</w:t>
            </w:r>
          </w:p>
        </w:tc>
        <w:tc>
          <w:tcPr>
            <w:tcW w:w="769" w:type="pct"/>
          </w:tcPr>
          <w:p w14:paraId="65BF0D69" w14:textId="77777777" w:rsidR="0099369F" w:rsidRPr="00330F52" w:rsidRDefault="0099369F" w:rsidP="00060998">
            <w:pPr>
              <w:rPr>
                <w:rFonts w:eastAsiaTheme="minorHAnsi"/>
              </w:rPr>
            </w:pPr>
            <w:r w:rsidRPr="00330F52">
              <w:rPr>
                <w:rFonts w:eastAsiaTheme="minorHAnsi"/>
              </w:rPr>
              <w:t xml:space="preserve">ОК 01-09, </w:t>
            </w:r>
          </w:p>
          <w:p w14:paraId="6D72678F" w14:textId="423C0A0A" w:rsidR="0099369F" w:rsidRPr="00330F52" w:rsidRDefault="0099369F" w:rsidP="00060998">
            <w:pPr>
              <w:rPr>
                <w:rFonts w:eastAsiaTheme="minorHAnsi"/>
                <w:bCs/>
              </w:rPr>
            </w:pPr>
            <w:r w:rsidRPr="00330F52">
              <w:rPr>
                <w:rFonts w:eastAsiaTheme="minorHAnsi"/>
              </w:rPr>
              <w:t>ПК 3.2</w:t>
            </w:r>
          </w:p>
        </w:tc>
      </w:tr>
      <w:tr w:rsidR="003206BC" w:rsidRPr="00330F52" w14:paraId="030EAD2F" w14:textId="77777777" w:rsidTr="003206BC">
        <w:trPr>
          <w:trHeight w:val="20"/>
        </w:trPr>
        <w:tc>
          <w:tcPr>
            <w:tcW w:w="817" w:type="pct"/>
            <w:vMerge w:val="restart"/>
          </w:tcPr>
          <w:p w14:paraId="5092C13E" w14:textId="77777777" w:rsidR="0099369F" w:rsidRPr="00330F52" w:rsidRDefault="0099369F" w:rsidP="00060998">
            <w:pPr>
              <w:rPr>
                <w:rFonts w:eastAsiaTheme="minorHAnsi"/>
                <w:b/>
              </w:rPr>
            </w:pPr>
            <w:r w:rsidRPr="00330F52">
              <w:rPr>
                <w:rFonts w:eastAsiaTheme="minorHAnsi"/>
                <w:b/>
              </w:rPr>
              <w:t xml:space="preserve">Тема 2.4 </w:t>
            </w:r>
          </w:p>
          <w:p w14:paraId="290C4556" w14:textId="77777777" w:rsidR="0099369F" w:rsidRPr="00330F52" w:rsidRDefault="0099369F" w:rsidP="00060998">
            <w:pPr>
              <w:rPr>
                <w:rFonts w:eastAsiaTheme="minorHAnsi"/>
                <w:b/>
                <w:bCs/>
                <w:highlight w:val="green"/>
              </w:rPr>
            </w:pPr>
            <w:r w:rsidRPr="00330F52">
              <w:rPr>
                <w:rFonts w:eastAsiaTheme="minorHAnsi"/>
                <w:b/>
                <w:bCs/>
              </w:rPr>
              <w:t>Интеллектуальная собственность и её особенности в социально- культурной сфере</w:t>
            </w:r>
          </w:p>
        </w:tc>
        <w:tc>
          <w:tcPr>
            <w:tcW w:w="2837" w:type="pct"/>
          </w:tcPr>
          <w:p w14:paraId="56CCB79A" w14:textId="77777777" w:rsidR="0099369F" w:rsidRPr="00330F52" w:rsidRDefault="0099369F" w:rsidP="00060998">
            <w:pPr>
              <w:rPr>
                <w:rFonts w:eastAsiaTheme="minorHAnsi"/>
              </w:rPr>
            </w:pPr>
            <w:r w:rsidRPr="00330F52">
              <w:rPr>
                <w:rFonts w:eastAsiaTheme="minorHAnsi"/>
                <w:b/>
              </w:rPr>
              <w:t xml:space="preserve">Содержание </w:t>
            </w:r>
          </w:p>
        </w:tc>
        <w:tc>
          <w:tcPr>
            <w:tcW w:w="577" w:type="pct"/>
          </w:tcPr>
          <w:p w14:paraId="06AC741A" w14:textId="29D99863" w:rsidR="0099369F" w:rsidRPr="00330F52" w:rsidRDefault="003206BC" w:rsidP="00581AE5">
            <w:pPr>
              <w:jc w:val="center"/>
              <w:rPr>
                <w:rFonts w:eastAsiaTheme="minorHAnsi"/>
                <w:b/>
              </w:rPr>
            </w:pPr>
            <w:r>
              <w:rPr>
                <w:rFonts w:eastAsiaTheme="minorHAnsi"/>
                <w:b/>
              </w:rPr>
              <w:t>9</w:t>
            </w:r>
          </w:p>
        </w:tc>
        <w:tc>
          <w:tcPr>
            <w:tcW w:w="769" w:type="pct"/>
          </w:tcPr>
          <w:p w14:paraId="20EEC52A" w14:textId="77777777" w:rsidR="0099369F" w:rsidRPr="00330F52" w:rsidRDefault="0099369F" w:rsidP="00060998">
            <w:pPr>
              <w:rPr>
                <w:rFonts w:eastAsiaTheme="minorHAnsi"/>
                <w:b/>
              </w:rPr>
            </w:pPr>
          </w:p>
        </w:tc>
      </w:tr>
      <w:tr w:rsidR="003206BC" w:rsidRPr="00330F52" w14:paraId="3112FC8F" w14:textId="77777777" w:rsidTr="003206BC">
        <w:trPr>
          <w:trHeight w:val="1188"/>
        </w:trPr>
        <w:tc>
          <w:tcPr>
            <w:tcW w:w="817" w:type="pct"/>
            <w:vMerge/>
          </w:tcPr>
          <w:p w14:paraId="65169E24" w14:textId="77777777" w:rsidR="0099369F" w:rsidRPr="00330F52" w:rsidRDefault="0099369F" w:rsidP="00060998">
            <w:pPr>
              <w:rPr>
                <w:rFonts w:eastAsiaTheme="minorHAnsi"/>
                <w:b/>
                <w:bCs/>
                <w:highlight w:val="green"/>
              </w:rPr>
            </w:pPr>
          </w:p>
        </w:tc>
        <w:tc>
          <w:tcPr>
            <w:tcW w:w="2837" w:type="pct"/>
          </w:tcPr>
          <w:p w14:paraId="2FBDC284" w14:textId="77777777" w:rsidR="0099369F" w:rsidRPr="00330F52" w:rsidRDefault="0099369F" w:rsidP="00060998">
            <w:pPr>
              <w:suppressAutoHyphens/>
              <w:jc w:val="both"/>
              <w:rPr>
                <w:rFonts w:eastAsiaTheme="minorHAnsi"/>
              </w:rPr>
            </w:pPr>
            <w:r w:rsidRPr="00330F52">
              <w:rPr>
                <w:rFonts w:eastAsiaTheme="minorHAnsi"/>
              </w:rPr>
              <w:t>1. Понятие интеллектуальной собственности, характеристика нематериальных активов. Характеристика интеллектуальной собственности, как результата творческой деятельности. Характеристика нематериальных активов, определение 4 основных групп нематериальных активов: интеллектуальная собственность в сфере культуры, имущественные права, отложенные расходы, имидж (деловая репутация) учреждения.</w:t>
            </w:r>
          </w:p>
        </w:tc>
        <w:tc>
          <w:tcPr>
            <w:tcW w:w="577" w:type="pct"/>
          </w:tcPr>
          <w:p w14:paraId="1DDC20F7" w14:textId="41628A7C" w:rsidR="0099369F" w:rsidRPr="00330F52" w:rsidRDefault="003206BC" w:rsidP="00581AE5">
            <w:pPr>
              <w:suppressAutoHyphens/>
              <w:jc w:val="center"/>
              <w:rPr>
                <w:rFonts w:eastAsiaTheme="minorHAnsi"/>
              </w:rPr>
            </w:pPr>
            <w:r>
              <w:rPr>
                <w:rFonts w:eastAsiaTheme="minorHAnsi"/>
              </w:rPr>
              <w:t>1</w:t>
            </w:r>
          </w:p>
        </w:tc>
        <w:tc>
          <w:tcPr>
            <w:tcW w:w="769" w:type="pct"/>
          </w:tcPr>
          <w:p w14:paraId="20E9637F" w14:textId="77777777" w:rsidR="0099369F" w:rsidRPr="00330F52" w:rsidRDefault="0099369F" w:rsidP="00060998">
            <w:pPr>
              <w:rPr>
                <w:rFonts w:eastAsiaTheme="minorHAnsi"/>
              </w:rPr>
            </w:pPr>
            <w:r w:rsidRPr="00330F52">
              <w:rPr>
                <w:rFonts w:eastAsiaTheme="minorHAnsi"/>
              </w:rPr>
              <w:t xml:space="preserve">ОК 01-09, </w:t>
            </w:r>
          </w:p>
          <w:p w14:paraId="349AC8B8" w14:textId="1459E944" w:rsidR="0099369F" w:rsidRPr="00330F52" w:rsidRDefault="0099369F" w:rsidP="00060998">
            <w:pPr>
              <w:suppressAutoHyphens/>
              <w:jc w:val="both"/>
              <w:rPr>
                <w:rFonts w:eastAsiaTheme="minorHAnsi"/>
              </w:rPr>
            </w:pPr>
            <w:r w:rsidRPr="00330F52">
              <w:rPr>
                <w:rFonts w:eastAsiaTheme="minorHAnsi"/>
              </w:rPr>
              <w:t>ПК 3.2</w:t>
            </w:r>
          </w:p>
        </w:tc>
      </w:tr>
      <w:tr w:rsidR="003206BC" w:rsidRPr="00330F52" w14:paraId="5A4F8B99" w14:textId="77777777" w:rsidTr="003206BC">
        <w:trPr>
          <w:trHeight w:val="20"/>
        </w:trPr>
        <w:tc>
          <w:tcPr>
            <w:tcW w:w="817" w:type="pct"/>
            <w:vMerge/>
          </w:tcPr>
          <w:p w14:paraId="406FB8E4" w14:textId="77777777" w:rsidR="0099369F" w:rsidRPr="00330F52" w:rsidRDefault="0099369F" w:rsidP="00060998">
            <w:pPr>
              <w:rPr>
                <w:rFonts w:eastAsiaTheme="minorHAnsi"/>
                <w:b/>
                <w:bCs/>
                <w:highlight w:val="green"/>
              </w:rPr>
            </w:pPr>
          </w:p>
        </w:tc>
        <w:tc>
          <w:tcPr>
            <w:tcW w:w="2837" w:type="pct"/>
          </w:tcPr>
          <w:p w14:paraId="1914CC7C" w14:textId="77777777" w:rsidR="0099369F" w:rsidRPr="00330F52" w:rsidRDefault="0099369F" w:rsidP="00060998">
            <w:pPr>
              <w:widowControl w:val="0"/>
              <w:autoSpaceDE w:val="0"/>
              <w:autoSpaceDN w:val="0"/>
            </w:pPr>
            <w:r w:rsidRPr="00330F52">
              <w:t>2. Ведущая роль интеллектуальной собственности в сфере культуры. Интеллектуальная собственность, как вид имущества, объект купли-продажи, страхования, аренды и других сделок. Российское законодательство об охране интеллектуальной собственности, об авторском и других смежных правах. Объекты авторского права. Интеллектуальная собственность, как вид вложения капитала.</w:t>
            </w:r>
          </w:p>
        </w:tc>
        <w:tc>
          <w:tcPr>
            <w:tcW w:w="577" w:type="pct"/>
          </w:tcPr>
          <w:p w14:paraId="4DF579BA" w14:textId="2D5BF88F" w:rsidR="0099369F" w:rsidRPr="00330F52" w:rsidRDefault="003206BC" w:rsidP="00581AE5">
            <w:pPr>
              <w:widowControl w:val="0"/>
              <w:autoSpaceDE w:val="0"/>
              <w:autoSpaceDN w:val="0"/>
              <w:jc w:val="center"/>
            </w:pPr>
            <w:r>
              <w:t>1</w:t>
            </w:r>
          </w:p>
        </w:tc>
        <w:tc>
          <w:tcPr>
            <w:tcW w:w="769" w:type="pct"/>
          </w:tcPr>
          <w:p w14:paraId="5D4BB5C0" w14:textId="77777777" w:rsidR="0099369F" w:rsidRPr="00330F52" w:rsidRDefault="0099369F" w:rsidP="00060998">
            <w:pPr>
              <w:rPr>
                <w:rFonts w:eastAsiaTheme="minorHAnsi"/>
              </w:rPr>
            </w:pPr>
            <w:r w:rsidRPr="00330F52">
              <w:rPr>
                <w:rFonts w:eastAsiaTheme="minorHAnsi"/>
              </w:rPr>
              <w:t xml:space="preserve">ОК 01-09, </w:t>
            </w:r>
          </w:p>
          <w:p w14:paraId="3C887725" w14:textId="5856A20E" w:rsidR="0099369F" w:rsidRPr="00330F52" w:rsidRDefault="0099369F" w:rsidP="00060998">
            <w:pPr>
              <w:widowControl w:val="0"/>
              <w:autoSpaceDE w:val="0"/>
              <w:autoSpaceDN w:val="0"/>
            </w:pPr>
            <w:r w:rsidRPr="00330F52">
              <w:t>ПК 3.2</w:t>
            </w:r>
          </w:p>
        </w:tc>
      </w:tr>
      <w:tr w:rsidR="003206BC" w:rsidRPr="00330F52" w14:paraId="22DD04A6" w14:textId="77777777" w:rsidTr="003206BC">
        <w:trPr>
          <w:trHeight w:val="20"/>
        </w:trPr>
        <w:tc>
          <w:tcPr>
            <w:tcW w:w="817" w:type="pct"/>
            <w:vMerge/>
          </w:tcPr>
          <w:p w14:paraId="38AB5F86" w14:textId="77777777" w:rsidR="0099369F" w:rsidRPr="00330F52" w:rsidRDefault="0099369F" w:rsidP="00060998">
            <w:pPr>
              <w:rPr>
                <w:rFonts w:eastAsiaTheme="minorHAnsi"/>
                <w:b/>
                <w:bCs/>
                <w:highlight w:val="green"/>
              </w:rPr>
            </w:pPr>
          </w:p>
        </w:tc>
        <w:tc>
          <w:tcPr>
            <w:tcW w:w="2837" w:type="pct"/>
          </w:tcPr>
          <w:p w14:paraId="217C6396" w14:textId="77777777" w:rsidR="0099369F" w:rsidRPr="00330F52" w:rsidRDefault="0099369F" w:rsidP="00060998">
            <w:pPr>
              <w:widowControl w:val="0"/>
              <w:autoSpaceDE w:val="0"/>
              <w:autoSpaceDN w:val="0"/>
            </w:pPr>
            <w:r w:rsidRPr="00330F52">
              <w:t xml:space="preserve">3. Особенности и основные виды договорных отношений в области реализации результатов творческой деятельности. Договор об отчуждении. Лицензионный договор: понятие и виды. Государственная регистрация перехода исключительного права. Существенные условия договора об отчуждении и лицензионного договора. </w:t>
            </w:r>
          </w:p>
        </w:tc>
        <w:tc>
          <w:tcPr>
            <w:tcW w:w="577" w:type="pct"/>
          </w:tcPr>
          <w:p w14:paraId="3C05250B" w14:textId="16CD2D33" w:rsidR="0099369F" w:rsidRPr="00330F52" w:rsidRDefault="003206BC" w:rsidP="00581AE5">
            <w:pPr>
              <w:widowControl w:val="0"/>
              <w:autoSpaceDE w:val="0"/>
              <w:autoSpaceDN w:val="0"/>
              <w:jc w:val="center"/>
            </w:pPr>
            <w:r>
              <w:t>1</w:t>
            </w:r>
          </w:p>
        </w:tc>
        <w:tc>
          <w:tcPr>
            <w:tcW w:w="769" w:type="pct"/>
          </w:tcPr>
          <w:p w14:paraId="2C6AEFA3" w14:textId="77777777" w:rsidR="0099369F" w:rsidRPr="00330F52" w:rsidRDefault="0099369F" w:rsidP="00060998">
            <w:pPr>
              <w:rPr>
                <w:rFonts w:eastAsiaTheme="minorHAnsi"/>
              </w:rPr>
            </w:pPr>
            <w:r w:rsidRPr="00330F52">
              <w:rPr>
                <w:rFonts w:eastAsiaTheme="minorHAnsi"/>
              </w:rPr>
              <w:t xml:space="preserve">ОК 01-09, </w:t>
            </w:r>
          </w:p>
          <w:p w14:paraId="1D78157C" w14:textId="0E93D073" w:rsidR="0099369F" w:rsidRPr="00330F52" w:rsidRDefault="0099369F" w:rsidP="00060998">
            <w:pPr>
              <w:widowControl w:val="0"/>
              <w:autoSpaceDE w:val="0"/>
              <w:autoSpaceDN w:val="0"/>
            </w:pPr>
            <w:r w:rsidRPr="00330F52">
              <w:t>ПК 3.2</w:t>
            </w:r>
          </w:p>
        </w:tc>
      </w:tr>
      <w:tr w:rsidR="003206BC" w:rsidRPr="00330F52" w14:paraId="37186E3F" w14:textId="77777777" w:rsidTr="003206BC">
        <w:trPr>
          <w:trHeight w:val="20"/>
        </w:trPr>
        <w:tc>
          <w:tcPr>
            <w:tcW w:w="817" w:type="pct"/>
            <w:vMerge/>
          </w:tcPr>
          <w:p w14:paraId="14081C8A" w14:textId="77777777" w:rsidR="0099369F" w:rsidRPr="00330F52" w:rsidRDefault="0099369F" w:rsidP="00060998">
            <w:pPr>
              <w:rPr>
                <w:rFonts w:eastAsiaTheme="minorHAnsi"/>
                <w:b/>
                <w:bCs/>
                <w:highlight w:val="green"/>
              </w:rPr>
            </w:pPr>
          </w:p>
        </w:tc>
        <w:tc>
          <w:tcPr>
            <w:tcW w:w="2837" w:type="pct"/>
          </w:tcPr>
          <w:p w14:paraId="163B9182" w14:textId="77777777" w:rsidR="0099369F" w:rsidRPr="00330F52" w:rsidRDefault="0099369F" w:rsidP="00060998">
            <w:pPr>
              <w:widowControl w:val="0"/>
              <w:autoSpaceDE w:val="0"/>
              <w:autoSpaceDN w:val="0"/>
            </w:pPr>
            <w:r w:rsidRPr="00330F52">
              <w:t>4. Понятие авторского договора. Основные виды авторских договоров. Исполнение авторских договоров. Ответственность сторон за нарушение авторских договоров.</w:t>
            </w:r>
          </w:p>
        </w:tc>
        <w:tc>
          <w:tcPr>
            <w:tcW w:w="577" w:type="pct"/>
          </w:tcPr>
          <w:p w14:paraId="0649E49F" w14:textId="6A2B8C89" w:rsidR="0099369F" w:rsidRPr="00330F52" w:rsidRDefault="003206BC" w:rsidP="00581AE5">
            <w:pPr>
              <w:widowControl w:val="0"/>
              <w:autoSpaceDE w:val="0"/>
              <w:autoSpaceDN w:val="0"/>
              <w:jc w:val="center"/>
            </w:pPr>
            <w:r>
              <w:t>1</w:t>
            </w:r>
          </w:p>
        </w:tc>
        <w:tc>
          <w:tcPr>
            <w:tcW w:w="769" w:type="pct"/>
          </w:tcPr>
          <w:p w14:paraId="5BD46AAC" w14:textId="77777777" w:rsidR="0099369F" w:rsidRPr="00330F52" w:rsidRDefault="0099369F" w:rsidP="00060998">
            <w:pPr>
              <w:rPr>
                <w:rFonts w:eastAsiaTheme="minorHAnsi"/>
              </w:rPr>
            </w:pPr>
            <w:r w:rsidRPr="00330F52">
              <w:rPr>
                <w:rFonts w:eastAsiaTheme="minorHAnsi"/>
              </w:rPr>
              <w:t xml:space="preserve">ОК 01-09, </w:t>
            </w:r>
          </w:p>
          <w:p w14:paraId="7F0D2A30" w14:textId="57B08BB1" w:rsidR="0099369F" w:rsidRPr="00330F52" w:rsidRDefault="0099369F" w:rsidP="00060998">
            <w:pPr>
              <w:widowControl w:val="0"/>
              <w:autoSpaceDE w:val="0"/>
              <w:autoSpaceDN w:val="0"/>
            </w:pPr>
            <w:r w:rsidRPr="00330F52">
              <w:t>ПК 3.2</w:t>
            </w:r>
          </w:p>
        </w:tc>
      </w:tr>
      <w:tr w:rsidR="003206BC" w:rsidRPr="00330F52" w14:paraId="59EFCB0C" w14:textId="77777777" w:rsidTr="003206BC">
        <w:trPr>
          <w:trHeight w:val="20"/>
        </w:trPr>
        <w:tc>
          <w:tcPr>
            <w:tcW w:w="817" w:type="pct"/>
            <w:vMerge/>
          </w:tcPr>
          <w:p w14:paraId="3F4A35A3" w14:textId="77777777" w:rsidR="0099369F" w:rsidRPr="00330F52" w:rsidRDefault="0099369F" w:rsidP="00060998">
            <w:pPr>
              <w:rPr>
                <w:rFonts w:eastAsiaTheme="minorHAnsi"/>
                <w:b/>
                <w:bCs/>
                <w:highlight w:val="green"/>
              </w:rPr>
            </w:pPr>
          </w:p>
        </w:tc>
        <w:tc>
          <w:tcPr>
            <w:tcW w:w="2837" w:type="pct"/>
          </w:tcPr>
          <w:p w14:paraId="1CF88463" w14:textId="77777777" w:rsidR="0099369F" w:rsidRPr="00330F52" w:rsidRDefault="0099369F" w:rsidP="00060998">
            <w:pPr>
              <w:widowControl w:val="0"/>
              <w:autoSpaceDE w:val="0"/>
              <w:autoSpaceDN w:val="0"/>
            </w:pPr>
            <w:r w:rsidRPr="00330F52">
              <w:t>5. Понятие договора коммерческой концессии. Стороны, содержание, форма и регистрация договора коммерческой концессии. Коммерческая субконцессия. Вознаграждение по договору коммерческой концессии (роялти). Обязанности правообладателя. Обязанности пользователя.</w:t>
            </w:r>
          </w:p>
        </w:tc>
        <w:tc>
          <w:tcPr>
            <w:tcW w:w="577" w:type="pct"/>
          </w:tcPr>
          <w:p w14:paraId="04FB7919" w14:textId="62794CDC" w:rsidR="0099369F" w:rsidRPr="00330F52" w:rsidRDefault="003206BC" w:rsidP="00581AE5">
            <w:pPr>
              <w:widowControl w:val="0"/>
              <w:autoSpaceDE w:val="0"/>
              <w:autoSpaceDN w:val="0"/>
              <w:jc w:val="center"/>
            </w:pPr>
            <w:r>
              <w:t>1</w:t>
            </w:r>
          </w:p>
        </w:tc>
        <w:tc>
          <w:tcPr>
            <w:tcW w:w="769" w:type="pct"/>
          </w:tcPr>
          <w:p w14:paraId="3E617139" w14:textId="77777777" w:rsidR="0099369F" w:rsidRPr="00330F52" w:rsidRDefault="0099369F" w:rsidP="00060998">
            <w:pPr>
              <w:rPr>
                <w:rFonts w:eastAsiaTheme="minorHAnsi"/>
              </w:rPr>
            </w:pPr>
            <w:r w:rsidRPr="00330F52">
              <w:rPr>
                <w:rFonts w:eastAsiaTheme="minorHAnsi"/>
              </w:rPr>
              <w:t xml:space="preserve">ОК 01-09, </w:t>
            </w:r>
          </w:p>
          <w:p w14:paraId="3B4179F0" w14:textId="2AEBDCD2" w:rsidR="0099369F" w:rsidRPr="00330F52" w:rsidRDefault="0099369F" w:rsidP="00060998">
            <w:pPr>
              <w:widowControl w:val="0"/>
              <w:autoSpaceDE w:val="0"/>
              <w:autoSpaceDN w:val="0"/>
            </w:pPr>
            <w:r w:rsidRPr="00330F52">
              <w:t>ПК 3.2</w:t>
            </w:r>
          </w:p>
        </w:tc>
      </w:tr>
      <w:tr w:rsidR="003206BC" w:rsidRPr="00330F52" w14:paraId="0848F038" w14:textId="77777777" w:rsidTr="003206BC">
        <w:trPr>
          <w:trHeight w:val="20"/>
        </w:trPr>
        <w:tc>
          <w:tcPr>
            <w:tcW w:w="817" w:type="pct"/>
            <w:vMerge/>
          </w:tcPr>
          <w:p w14:paraId="5F4D638C" w14:textId="77777777" w:rsidR="0099369F" w:rsidRPr="00330F52" w:rsidRDefault="0099369F" w:rsidP="00060998">
            <w:pPr>
              <w:rPr>
                <w:rFonts w:eastAsiaTheme="minorHAnsi"/>
                <w:b/>
                <w:bCs/>
                <w:highlight w:val="green"/>
              </w:rPr>
            </w:pPr>
          </w:p>
        </w:tc>
        <w:tc>
          <w:tcPr>
            <w:tcW w:w="2837" w:type="pct"/>
          </w:tcPr>
          <w:p w14:paraId="36F0EA0C" w14:textId="77777777" w:rsidR="0099369F" w:rsidRPr="00330F52" w:rsidRDefault="0099369F" w:rsidP="00060998">
            <w:pPr>
              <w:widowControl w:val="0"/>
              <w:autoSpaceDE w:val="0"/>
              <w:autoSpaceDN w:val="0"/>
              <w:jc w:val="both"/>
            </w:pPr>
            <w:r w:rsidRPr="00330F52">
              <w:rPr>
                <w:b/>
                <w:bCs/>
              </w:rPr>
              <w:t>В том числе практических занятий и лабораторных работ</w:t>
            </w:r>
          </w:p>
        </w:tc>
        <w:tc>
          <w:tcPr>
            <w:tcW w:w="577" w:type="pct"/>
          </w:tcPr>
          <w:p w14:paraId="534F8F52" w14:textId="77777777" w:rsidR="0099369F" w:rsidRPr="00330F52" w:rsidRDefault="0099369F" w:rsidP="00581AE5">
            <w:pPr>
              <w:widowControl w:val="0"/>
              <w:autoSpaceDE w:val="0"/>
              <w:autoSpaceDN w:val="0"/>
              <w:jc w:val="center"/>
              <w:rPr>
                <w:b/>
                <w:bCs/>
              </w:rPr>
            </w:pPr>
            <w:r w:rsidRPr="00330F52">
              <w:rPr>
                <w:b/>
                <w:bCs/>
              </w:rPr>
              <w:t>4</w:t>
            </w:r>
          </w:p>
        </w:tc>
        <w:tc>
          <w:tcPr>
            <w:tcW w:w="769" w:type="pct"/>
          </w:tcPr>
          <w:p w14:paraId="2E3A2923" w14:textId="77777777" w:rsidR="0099369F" w:rsidRPr="00330F52" w:rsidRDefault="0099369F" w:rsidP="00060998">
            <w:pPr>
              <w:widowControl w:val="0"/>
              <w:autoSpaceDE w:val="0"/>
              <w:autoSpaceDN w:val="0"/>
              <w:jc w:val="both"/>
              <w:rPr>
                <w:b/>
                <w:bCs/>
              </w:rPr>
            </w:pPr>
          </w:p>
        </w:tc>
      </w:tr>
      <w:tr w:rsidR="003206BC" w:rsidRPr="00330F52" w14:paraId="1CC3C712" w14:textId="77777777" w:rsidTr="003206BC">
        <w:trPr>
          <w:trHeight w:val="20"/>
        </w:trPr>
        <w:tc>
          <w:tcPr>
            <w:tcW w:w="817" w:type="pct"/>
            <w:vMerge/>
          </w:tcPr>
          <w:p w14:paraId="71345946" w14:textId="77777777" w:rsidR="0099369F" w:rsidRPr="00330F52" w:rsidRDefault="0099369F" w:rsidP="00060998">
            <w:pPr>
              <w:rPr>
                <w:rFonts w:eastAsiaTheme="minorHAnsi"/>
                <w:b/>
                <w:bCs/>
                <w:highlight w:val="green"/>
              </w:rPr>
            </w:pPr>
          </w:p>
        </w:tc>
        <w:tc>
          <w:tcPr>
            <w:tcW w:w="2837" w:type="pct"/>
          </w:tcPr>
          <w:p w14:paraId="0051D6D5" w14:textId="77777777" w:rsidR="0099369F" w:rsidRPr="00330F52" w:rsidRDefault="0099369F" w:rsidP="00060998">
            <w:pPr>
              <w:widowControl w:val="0"/>
              <w:autoSpaceDE w:val="0"/>
              <w:autoSpaceDN w:val="0"/>
            </w:pPr>
            <w:r w:rsidRPr="00330F52">
              <w:rPr>
                <w:b/>
                <w:bCs/>
              </w:rPr>
              <w:t xml:space="preserve">Практическое занятие 1 </w:t>
            </w:r>
            <w:r w:rsidRPr="00330F52">
              <w:t xml:space="preserve">Решение ситуативных задач по вопросам применения законодательства в области защиты авторских прав, а также иных вещных прав, на объекты интеллектуальной собственности. </w:t>
            </w:r>
          </w:p>
        </w:tc>
        <w:tc>
          <w:tcPr>
            <w:tcW w:w="577" w:type="pct"/>
          </w:tcPr>
          <w:p w14:paraId="5EAB5B5B" w14:textId="77777777" w:rsidR="0099369F" w:rsidRPr="00330F52" w:rsidRDefault="0099369F" w:rsidP="00581AE5">
            <w:pPr>
              <w:widowControl w:val="0"/>
              <w:autoSpaceDE w:val="0"/>
              <w:autoSpaceDN w:val="0"/>
              <w:jc w:val="center"/>
              <w:rPr>
                <w:b/>
                <w:bCs/>
              </w:rPr>
            </w:pPr>
            <w:r w:rsidRPr="00330F52">
              <w:rPr>
                <w:b/>
                <w:bCs/>
              </w:rPr>
              <w:t>2</w:t>
            </w:r>
          </w:p>
        </w:tc>
        <w:tc>
          <w:tcPr>
            <w:tcW w:w="769" w:type="pct"/>
          </w:tcPr>
          <w:p w14:paraId="6EDC91D1" w14:textId="77777777" w:rsidR="0099369F" w:rsidRPr="00330F52" w:rsidRDefault="0099369F" w:rsidP="00060998">
            <w:pPr>
              <w:rPr>
                <w:rFonts w:eastAsiaTheme="minorHAnsi"/>
              </w:rPr>
            </w:pPr>
            <w:r w:rsidRPr="00330F52">
              <w:rPr>
                <w:rFonts w:eastAsiaTheme="minorHAnsi"/>
              </w:rPr>
              <w:t xml:space="preserve">ОК 01-09, </w:t>
            </w:r>
          </w:p>
          <w:p w14:paraId="1ED2EC66" w14:textId="35831DC3" w:rsidR="0099369F" w:rsidRPr="00330F52" w:rsidRDefault="0099369F" w:rsidP="00060998">
            <w:pPr>
              <w:widowControl w:val="0"/>
              <w:autoSpaceDE w:val="0"/>
              <w:autoSpaceDN w:val="0"/>
              <w:rPr>
                <w:b/>
                <w:bCs/>
              </w:rPr>
            </w:pPr>
            <w:r w:rsidRPr="00330F52">
              <w:t>ПК 3.2</w:t>
            </w:r>
          </w:p>
        </w:tc>
      </w:tr>
      <w:tr w:rsidR="003206BC" w:rsidRPr="00330F52" w14:paraId="05402B7F" w14:textId="77777777" w:rsidTr="003206BC">
        <w:trPr>
          <w:trHeight w:val="20"/>
        </w:trPr>
        <w:tc>
          <w:tcPr>
            <w:tcW w:w="817" w:type="pct"/>
            <w:vMerge/>
          </w:tcPr>
          <w:p w14:paraId="1DB8B1FE" w14:textId="77777777" w:rsidR="0099369F" w:rsidRPr="00330F52" w:rsidRDefault="0099369F" w:rsidP="00060998">
            <w:pPr>
              <w:rPr>
                <w:rFonts w:eastAsiaTheme="minorHAnsi"/>
                <w:b/>
                <w:bCs/>
                <w:highlight w:val="green"/>
              </w:rPr>
            </w:pPr>
          </w:p>
        </w:tc>
        <w:tc>
          <w:tcPr>
            <w:tcW w:w="2837" w:type="pct"/>
          </w:tcPr>
          <w:p w14:paraId="51911671" w14:textId="77777777" w:rsidR="0099369F" w:rsidRPr="00330F52" w:rsidRDefault="0099369F" w:rsidP="00060998">
            <w:pPr>
              <w:widowControl w:val="0"/>
              <w:autoSpaceDE w:val="0"/>
              <w:autoSpaceDN w:val="0"/>
            </w:pPr>
            <w:r w:rsidRPr="00330F52">
              <w:rPr>
                <w:b/>
                <w:bCs/>
              </w:rPr>
              <w:t xml:space="preserve">Практическое занятие 2. </w:t>
            </w:r>
            <w:r w:rsidRPr="00330F52">
              <w:t>Составление типовых договоров в области реализации результатов творческой деятельности (по видам).</w:t>
            </w:r>
          </w:p>
        </w:tc>
        <w:tc>
          <w:tcPr>
            <w:tcW w:w="577" w:type="pct"/>
          </w:tcPr>
          <w:p w14:paraId="4616DD98" w14:textId="77777777" w:rsidR="0099369F" w:rsidRPr="00330F52" w:rsidRDefault="0099369F" w:rsidP="00581AE5">
            <w:pPr>
              <w:widowControl w:val="0"/>
              <w:autoSpaceDE w:val="0"/>
              <w:autoSpaceDN w:val="0"/>
              <w:jc w:val="center"/>
              <w:rPr>
                <w:b/>
                <w:bCs/>
              </w:rPr>
            </w:pPr>
            <w:r w:rsidRPr="00330F52">
              <w:rPr>
                <w:b/>
                <w:bCs/>
              </w:rPr>
              <w:t>2</w:t>
            </w:r>
          </w:p>
        </w:tc>
        <w:tc>
          <w:tcPr>
            <w:tcW w:w="769" w:type="pct"/>
          </w:tcPr>
          <w:p w14:paraId="763FE350" w14:textId="77777777" w:rsidR="0099369F" w:rsidRPr="00330F52" w:rsidRDefault="0099369F" w:rsidP="00060998">
            <w:pPr>
              <w:rPr>
                <w:rFonts w:eastAsiaTheme="minorHAnsi"/>
              </w:rPr>
            </w:pPr>
            <w:r w:rsidRPr="00330F52">
              <w:rPr>
                <w:rFonts w:eastAsiaTheme="minorHAnsi"/>
              </w:rPr>
              <w:t xml:space="preserve">ОК 01-09, </w:t>
            </w:r>
          </w:p>
          <w:p w14:paraId="0C005EC4" w14:textId="02198188" w:rsidR="0099369F" w:rsidRPr="00330F52" w:rsidRDefault="0099369F" w:rsidP="00060998">
            <w:pPr>
              <w:widowControl w:val="0"/>
              <w:autoSpaceDE w:val="0"/>
              <w:autoSpaceDN w:val="0"/>
              <w:rPr>
                <w:b/>
                <w:bCs/>
              </w:rPr>
            </w:pPr>
            <w:r w:rsidRPr="00330F52">
              <w:t>ПК 3.2</w:t>
            </w:r>
          </w:p>
        </w:tc>
      </w:tr>
      <w:tr w:rsidR="003206BC" w:rsidRPr="00330F52" w14:paraId="5947D634" w14:textId="77777777" w:rsidTr="003206BC">
        <w:trPr>
          <w:trHeight w:val="20"/>
        </w:trPr>
        <w:tc>
          <w:tcPr>
            <w:tcW w:w="817" w:type="pct"/>
            <w:vMerge w:val="restart"/>
          </w:tcPr>
          <w:p w14:paraId="09D153A6" w14:textId="77777777" w:rsidR="0099369F" w:rsidRPr="00330F52" w:rsidRDefault="0099369F" w:rsidP="00060998">
            <w:pPr>
              <w:rPr>
                <w:rFonts w:eastAsiaTheme="minorHAnsi"/>
                <w:b/>
              </w:rPr>
            </w:pPr>
            <w:r w:rsidRPr="00330F52">
              <w:rPr>
                <w:rFonts w:eastAsiaTheme="minorHAnsi"/>
                <w:b/>
              </w:rPr>
              <w:t xml:space="preserve">Тема 2.3 </w:t>
            </w:r>
          </w:p>
          <w:p w14:paraId="3E82B6BC" w14:textId="77777777" w:rsidR="0099369F" w:rsidRPr="00330F52" w:rsidRDefault="0099369F" w:rsidP="00060998">
            <w:pPr>
              <w:rPr>
                <w:rFonts w:eastAsiaTheme="minorHAnsi"/>
                <w:b/>
                <w:bCs/>
                <w:highlight w:val="green"/>
              </w:rPr>
            </w:pPr>
            <w:r w:rsidRPr="00330F52">
              <w:rPr>
                <w:rFonts w:eastAsiaTheme="minorHAnsi"/>
                <w:b/>
              </w:rPr>
              <w:t>Трудовые</w:t>
            </w:r>
            <w:r w:rsidRPr="00330F52">
              <w:rPr>
                <w:rFonts w:eastAsiaTheme="minorHAnsi"/>
                <w:b/>
                <w:spacing w:val="1"/>
              </w:rPr>
              <w:t xml:space="preserve"> </w:t>
            </w:r>
            <w:r w:rsidRPr="00330F52">
              <w:rPr>
                <w:rFonts w:eastAsiaTheme="minorHAnsi"/>
                <w:b/>
                <w:spacing w:val="-1"/>
              </w:rPr>
              <w:t>правоотношения</w:t>
            </w:r>
            <w:r w:rsidRPr="00330F52">
              <w:rPr>
                <w:rFonts w:eastAsiaTheme="minorHAnsi"/>
                <w:b/>
                <w:bCs/>
                <w:highlight w:val="green"/>
              </w:rPr>
              <w:t xml:space="preserve"> </w:t>
            </w:r>
          </w:p>
        </w:tc>
        <w:tc>
          <w:tcPr>
            <w:tcW w:w="2837" w:type="pct"/>
          </w:tcPr>
          <w:p w14:paraId="37A92350" w14:textId="77777777" w:rsidR="0099369F" w:rsidRPr="00330F52" w:rsidRDefault="0099369F" w:rsidP="00060998">
            <w:pPr>
              <w:widowControl w:val="0"/>
              <w:autoSpaceDE w:val="0"/>
              <w:autoSpaceDN w:val="0"/>
              <w:rPr>
                <w:b/>
              </w:rPr>
            </w:pPr>
            <w:r w:rsidRPr="00330F52">
              <w:rPr>
                <w:b/>
              </w:rPr>
              <w:t>Содержание</w:t>
            </w:r>
          </w:p>
        </w:tc>
        <w:tc>
          <w:tcPr>
            <w:tcW w:w="577" w:type="pct"/>
          </w:tcPr>
          <w:p w14:paraId="6EBC85CF" w14:textId="759FEE45" w:rsidR="0099369F" w:rsidRPr="00330F52" w:rsidRDefault="00DD7412" w:rsidP="00581AE5">
            <w:pPr>
              <w:widowControl w:val="0"/>
              <w:autoSpaceDE w:val="0"/>
              <w:autoSpaceDN w:val="0"/>
              <w:jc w:val="center"/>
              <w:rPr>
                <w:b/>
              </w:rPr>
            </w:pPr>
            <w:r>
              <w:rPr>
                <w:b/>
              </w:rPr>
              <w:t>5</w:t>
            </w:r>
          </w:p>
        </w:tc>
        <w:tc>
          <w:tcPr>
            <w:tcW w:w="769" w:type="pct"/>
          </w:tcPr>
          <w:p w14:paraId="5166368E" w14:textId="77777777" w:rsidR="0099369F" w:rsidRPr="00330F52" w:rsidRDefault="0099369F" w:rsidP="00060998">
            <w:pPr>
              <w:widowControl w:val="0"/>
              <w:autoSpaceDE w:val="0"/>
              <w:autoSpaceDN w:val="0"/>
              <w:rPr>
                <w:b/>
              </w:rPr>
            </w:pPr>
          </w:p>
        </w:tc>
      </w:tr>
      <w:tr w:rsidR="003206BC" w:rsidRPr="00330F52" w14:paraId="27A558B8" w14:textId="77777777" w:rsidTr="003206BC">
        <w:trPr>
          <w:trHeight w:val="20"/>
        </w:trPr>
        <w:tc>
          <w:tcPr>
            <w:tcW w:w="817" w:type="pct"/>
            <w:vMerge/>
          </w:tcPr>
          <w:p w14:paraId="33F162F5" w14:textId="77777777" w:rsidR="0099369F" w:rsidRPr="00330F52" w:rsidRDefault="0099369F" w:rsidP="00060998">
            <w:pPr>
              <w:rPr>
                <w:rFonts w:eastAsiaTheme="minorHAnsi"/>
                <w:b/>
                <w:bCs/>
                <w:highlight w:val="green"/>
              </w:rPr>
            </w:pPr>
          </w:p>
        </w:tc>
        <w:tc>
          <w:tcPr>
            <w:tcW w:w="2837" w:type="pct"/>
          </w:tcPr>
          <w:p w14:paraId="4E6E1138" w14:textId="77777777" w:rsidR="0099369F" w:rsidRPr="00330F52" w:rsidRDefault="0099369F" w:rsidP="00060998">
            <w:pPr>
              <w:widowControl w:val="0"/>
              <w:autoSpaceDE w:val="0"/>
              <w:autoSpaceDN w:val="0"/>
            </w:pPr>
            <w:r w:rsidRPr="00330F52">
              <w:t>1. Определение понятий «труд», «трудовые отношения», «трудовой договор», «заработная плата». Общая характеристика законодательства РФ, о трудоустройстве и</w:t>
            </w:r>
            <w:r w:rsidRPr="00330F52">
              <w:rPr>
                <w:spacing w:val="1"/>
              </w:rPr>
              <w:t xml:space="preserve"> </w:t>
            </w:r>
            <w:r w:rsidRPr="00330F52">
              <w:t>занятости</w:t>
            </w:r>
            <w:r w:rsidRPr="00330F52">
              <w:rPr>
                <w:spacing w:val="-5"/>
              </w:rPr>
              <w:t xml:space="preserve"> </w:t>
            </w:r>
            <w:r w:rsidRPr="00330F52">
              <w:t>населения. Понятие трудового договора, его значение.</w:t>
            </w:r>
          </w:p>
        </w:tc>
        <w:tc>
          <w:tcPr>
            <w:tcW w:w="577" w:type="pct"/>
          </w:tcPr>
          <w:p w14:paraId="6F975E5E" w14:textId="524ECFB0" w:rsidR="0099369F" w:rsidRPr="00330F52" w:rsidRDefault="00DD7412" w:rsidP="00581AE5">
            <w:pPr>
              <w:widowControl w:val="0"/>
              <w:autoSpaceDE w:val="0"/>
              <w:autoSpaceDN w:val="0"/>
              <w:jc w:val="center"/>
            </w:pPr>
            <w:r>
              <w:t>1</w:t>
            </w:r>
          </w:p>
        </w:tc>
        <w:tc>
          <w:tcPr>
            <w:tcW w:w="769" w:type="pct"/>
          </w:tcPr>
          <w:p w14:paraId="1D0C31DD" w14:textId="77777777" w:rsidR="0099369F" w:rsidRPr="00330F52" w:rsidRDefault="0099369F" w:rsidP="00060998">
            <w:pPr>
              <w:rPr>
                <w:rFonts w:eastAsiaTheme="minorHAnsi"/>
              </w:rPr>
            </w:pPr>
            <w:r w:rsidRPr="00330F52">
              <w:rPr>
                <w:rFonts w:eastAsiaTheme="minorHAnsi"/>
              </w:rPr>
              <w:t xml:space="preserve">ОК 01-09, </w:t>
            </w:r>
          </w:p>
          <w:p w14:paraId="77E1AC8B" w14:textId="278B0105" w:rsidR="0099369F" w:rsidRPr="00330F52" w:rsidRDefault="0099369F" w:rsidP="00060998">
            <w:pPr>
              <w:widowControl w:val="0"/>
              <w:autoSpaceDE w:val="0"/>
              <w:autoSpaceDN w:val="0"/>
            </w:pPr>
            <w:r w:rsidRPr="00330F52">
              <w:t>ПК 3.2</w:t>
            </w:r>
          </w:p>
        </w:tc>
      </w:tr>
      <w:tr w:rsidR="003206BC" w:rsidRPr="00330F52" w14:paraId="70013010" w14:textId="77777777" w:rsidTr="003206BC">
        <w:trPr>
          <w:trHeight w:val="20"/>
        </w:trPr>
        <w:tc>
          <w:tcPr>
            <w:tcW w:w="817" w:type="pct"/>
            <w:vMerge/>
          </w:tcPr>
          <w:p w14:paraId="0D494704" w14:textId="77777777" w:rsidR="0099369F" w:rsidRPr="00330F52" w:rsidRDefault="0099369F" w:rsidP="00060998">
            <w:pPr>
              <w:rPr>
                <w:rFonts w:eastAsiaTheme="minorHAnsi"/>
                <w:b/>
                <w:bCs/>
                <w:highlight w:val="green"/>
              </w:rPr>
            </w:pPr>
          </w:p>
        </w:tc>
        <w:tc>
          <w:tcPr>
            <w:tcW w:w="2837" w:type="pct"/>
          </w:tcPr>
          <w:p w14:paraId="4F361275" w14:textId="77777777" w:rsidR="0099369F" w:rsidRPr="00330F52" w:rsidRDefault="0099369F" w:rsidP="00060998">
            <w:pPr>
              <w:widowControl w:val="0"/>
              <w:autoSpaceDE w:val="0"/>
              <w:autoSpaceDN w:val="0"/>
              <w:jc w:val="both"/>
            </w:pPr>
            <w:r w:rsidRPr="00330F52">
              <w:t>2. Кадры учреждений культуры, их качественная характеристика. Ведущая роль трудовых ресурсов в деятельности любого хозяйствующего субъекта. Структуры персонала основных типов учреждений культуры, штаты и штатное расписание.</w:t>
            </w:r>
          </w:p>
        </w:tc>
        <w:tc>
          <w:tcPr>
            <w:tcW w:w="577" w:type="pct"/>
          </w:tcPr>
          <w:p w14:paraId="686F0092" w14:textId="62D5935A" w:rsidR="0099369F" w:rsidRPr="00330F52" w:rsidRDefault="00DD7412" w:rsidP="00581AE5">
            <w:pPr>
              <w:widowControl w:val="0"/>
              <w:autoSpaceDE w:val="0"/>
              <w:autoSpaceDN w:val="0"/>
              <w:jc w:val="center"/>
            </w:pPr>
            <w:r>
              <w:t>1</w:t>
            </w:r>
          </w:p>
        </w:tc>
        <w:tc>
          <w:tcPr>
            <w:tcW w:w="769" w:type="pct"/>
          </w:tcPr>
          <w:p w14:paraId="0575DABA" w14:textId="77777777" w:rsidR="0099369F" w:rsidRPr="00330F52" w:rsidRDefault="0099369F" w:rsidP="00060998">
            <w:pPr>
              <w:rPr>
                <w:rFonts w:eastAsiaTheme="minorHAnsi"/>
              </w:rPr>
            </w:pPr>
            <w:r w:rsidRPr="00330F52">
              <w:rPr>
                <w:rFonts w:eastAsiaTheme="minorHAnsi"/>
              </w:rPr>
              <w:t xml:space="preserve">ОК 01-09, </w:t>
            </w:r>
          </w:p>
          <w:p w14:paraId="1554C473" w14:textId="1AB2E2A8" w:rsidR="0099369F" w:rsidRPr="00330F52" w:rsidRDefault="0099369F" w:rsidP="00060998">
            <w:pPr>
              <w:widowControl w:val="0"/>
              <w:autoSpaceDE w:val="0"/>
              <w:autoSpaceDN w:val="0"/>
              <w:jc w:val="both"/>
            </w:pPr>
            <w:r w:rsidRPr="00330F52">
              <w:t>ПК 3.2</w:t>
            </w:r>
          </w:p>
        </w:tc>
      </w:tr>
      <w:tr w:rsidR="003206BC" w:rsidRPr="00330F52" w14:paraId="6622CB94" w14:textId="77777777" w:rsidTr="003206BC">
        <w:trPr>
          <w:trHeight w:val="20"/>
        </w:trPr>
        <w:tc>
          <w:tcPr>
            <w:tcW w:w="817" w:type="pct"/>
            <w:vMerge/>
          </w:tcPr>
          <w:p w14:paraId="789DD02B" w14:textId="77777777" w:rsidR="0099369F" w:rsidRPr="00330F52" w:rsidRDefault="0099369F" w:rsidP="00060998">
            <w:pPr>
              <w:rPr>
                <w:rFonts w:eastAsiaTheme="minorHAnsi"/>
                <w:b/>
                <w:bCs/>
                <w:highlight w:val="green"/>
              </w:rPr>
            </w:pPr>
          </w:p>
        </w:tc>
        <w:tc>
          <w:tcPr>
            <w:tcW w:w="2837" w:type="pct"/>
          </w:tcPr>
          <w:p w14:paraId="5947F349" w14:textId="77777777" w:rsidR="0099369F" w:rsidRPr="00330F52" w:rsidRDefault="0099369F" w:rsidP="00060998">
            <w:pPr>
              <w:widowControl w:val="0"/>
              <w:autoSpaceDE w:val="0"/>
              <w:autoSpaceDN w:val="0"/>
            </w:pPr>
            <w:r w:rsidRPr="00330F52">
              <w:t>3. Понятие</w:t>
            </w:r>
            <w:r w:rsidRPr="00330F52">
              <w:rPr>
                <w:spacing w:val="14"/>
              </w:rPr>
              <w:t xml:space="preserve"> </w:t>
            </w:r>
            <w:r w:rsidRPr="00330F52">
              <w:t>рабочего</w:t>
            </w:r>
            <w:r w:rsidRPr="00330F52">
              <w:rPr>
                <w:spacing w:val="14"/>
              </w:rPr>
              <w:t xml:space="preserve"> </w:t>
            </w:r>
            <w:r w:rsidRPr="00330F52">
              <w:t>времени,</w:t>
            </w:r>
            <w:r w:rsidRPr="00330F52">
              <w:rPr>
                <w:spacing w:val="13"/>
              </w:rPr>
              <w:t xml:space="preserve"> </w:t>
            </w:r>
            <w:r w:rsidRPr="00330F52">
              <w:t>его</w:t>
            </w:r>
            <w:r w:rsidRPr="00330F52">
              <w:rPr>
                <w:spacing w:val="14"/>
              </w:rPr>
              <w:t xml:space="preserve"> </w:t>
            </w:r>
            <w:r w:rsidRPr="00330F52">
              <w:t>виды.</w:t>
            </w:r>
            <w:r w:rsidRPr="00330F52">
              <w:rPr>
                <w:spacing w:val="13"/>
              </w:rPr>
              <w:t xml:space="preserve"> </w:t>
            </w:r>
            <w:r w:rsidRPr="00330F52">
              <w:t>Время</w:t>
            </w:r>
            <w:r w:rsidRPr="00330F52">
              <w:rPr>
                <w:spacing w:val="15"/>
              </w:rPr>
              <w:t xml:space="preserve"> </w:t>
            </w:r>
            <w:r w:rsidRPr="00330F52">
              <w:t>отдыха.</w:t>
            </w:r>
            <w:r w:rsidRPr="00330F52">
              <w:rPr>
                <w:spacing w:val="14"/>
              </w:rPr>
              <w:t xml:space="preserve"> </w:t>
            </w:r>
            <w:r w:rsidRPr="00330F52">
              <w:t>Виды</w:t>
            </w:r>
            <w:r w:rsidRPr="00330F52">
              <w:rPr>
                <w:spacing w:val="12"/>
              </w:rPr>
              <w:t xml:space="preserve"> </w:t>
            </w:r>
            <w:r w:rsidRPr="00330F52">
              <w:t>отпусков</w:t>
            </w:r>
            <w:r w:rsidRPr="00330F52">
              <w:rPr>
                <w:spacing w:val="14"/>
              </w:rPr>
              <w:t xml:space="preserve"> </w:t>
            </w:r>
            <w:r w:rsidRPr="00330F52">
              <w:t>и</w:t>
            </w:r>
            <w:r w:rsidRPr="00330F52">
              <w:rPr>
                <w:spacing w:val="-67"/>
              </w:rPr>
              <w:t xml:space="preserve"> </w:t>
            </w:r>
            <w:r w:rsidRPr="00330F52">
              <w:t>порядок</w:t>
            </w:r>
            <w:r w:rsidRPr="00330F52">
              <w:rPr>
                <w:spacing w:val="-4"/>
              </w:rPr>
              <w:t xml:space="preserve"> </w:t>
            </w:r>
            <w:r w:rsidRPr="00330F52">
              <w:t>их</w:t>
            </w:r>
            <w:r w:rsidRPr="00330F52">
              <w:rPr>
                <w:spacing w:val="-2"/>
              </w:rPr>
              <w:t xml:space="preserve"> </w:t>
            </w:r>
            <w:r w:rsidRPr="00330F52">
              <w:t>предоставления. Условия выплаты заработанной платы</w:t>
            </w:r>
          </w:p>
        </w:tc>
        <w:tc>
          <w:tcPr>
            <w:tcW w:w="577" w:type="pct"/>
          </w:tcPr>
          <w:p w14:paraId="384D267D" w14:textId="2A824E39" w:rsidR="0099369F" w:rsidRPr="00330F52" w:rsidRDefault="00DD7412" w:rsidP="00581AE5">
            <w:pPr>
              <w:widowControl w:val="0"/>
              <w:autoSpaceDE w:val="0"/>
              <w:autoSpaceDN w:val="0"/>
              <w:jc w:val="center"/>
            </w:pPr>
            <w:r>
              <w:t>1</w:t>
            </w:r>
          </w:p>
        </w:tc>
        <w:tc>
          <w:tcPr>
            <w:tcW w:w="769" w:type="pct"/>
          </w:tcPr>
          <w:p w14:paraId="02CA63A1" w14:textId="77777777" w:rsidR="0099369F" w:rsidRPr="00330F52" w:rsidRDefault="0099369F" w:rsidP="00060998">
            <w:pPr>
              <w:rPr>
                <w:rFonts w:eastAsiaTheme="minorHAnsi"/>
              </w:rPr>
            </w:pPr>
            <w:r w:rsidRPr="00330F52">
              <w:rPr>
                <w:rFonts w:eastAsiaTheme="minorHAnsi"/>
              </w:rPr>
              <w:t xml:space="preserve">ОК 01-09, </w:t>
            </w:r>
          </w:p>
          <w:p w14:paraId="295CBF47" w14:textId="5BADF63C" w:rsidR="0099369F" w:rsidRPr="00330F52" w:rsidRDefault="0099369F" w:rsidP="00060998">
            <w:pPr>
              <w:widowControl w:val="0"/>
              <w:autoSpaceDE w:val="0"/>
              <w:autoSpaceDN w:val="0"/>
            </w:pPr>
            <w:r w:rsidRPr="00330F52">
              <w:t>ПК 3.2</w:t>
            </w:r>
          </w:p>
        </w:tc>
      </w:tr>
      <w:tr w:rsidR="003206BC" w:rsidRPr="00330F52" w14:paraId="535BCF8E" w14:textId="77777777" w:rsidTr="003206BC">
        <w:trPr>
          <w:trHeight w:val="20"/>
        </w:trPr>
        <w:tc>
          <w:tcPr>
            <w:tcW w:w="817" w:type="pct"/>
            <w:vMerge/>
          </w:tcPr>
          <w:p w14:paraId="5FE8D3DE" w14:textId="77777777" w:rsidR="0099369F" w:rsidRPr="00330F52" w:rsidRDefault="0099369F" w:rsidP="00060998">
            <w:pPr>
              <w:rPr>
                <w:rFonts w:eastAsiaTheme="minorHAnsi"/>
                <w:b/>
                <w:bCs/>
                <w:highlight w:val="green"/>
              </w:rPr>
            </w:pPr>
          </w:p>
        </w:tc>
        <w:tc>
          <w:tcPr>
            <w:tcW w:w="2837" w:type="pct"/>
          </w:tcPr>
          <w:p w14:paraId="0214C318" w14:textId="77777777" w:rsidR="0099369F" w:rsidRPr="00330F52" w:rsidRDefault="0099369F" w:rsidP="00060998">
            <w:pPr>
              <w:rPr>
                <w:rFonts w:eastAsiaTheme="minorHAnsi"/>
              </w:rPr>
            </w:pPr>
            <w:r w:rsidRPr="00330F52">
              <w:rPr>
                <w:rFonts w:eastAsiaTheme="minorHAnsi"/>
                <w:b/>
              </w:rPr>
              <w:t>В том числе практических занятий и лабораторных работ</w:t>
            </w:r>
          </w:p>
        </w:tc>
        <w:tc>
          <w:tcPr>
            <w:tcW w:w="577" w:type="pct"/>
          </w:tcPr>
          <w:p w14:paraId="718D2238" w14:textId="77777777" w:rsidR="0099369F" w:rsidRPr="00330F52" w:rsidRDefault="0099369F" w:rsidP="00581AE5">
            <w:pPr>
              <w:jc w:val="center"/>
              <w:rPr>
                <w:rFonts w:eastAsiaTheme="minorHAnsi"/>
                <w:b/>
              </w:rPr>
            </w:pPr>
          </w:p>
        </w:tc>
        <w:tc>
          <w:tcPr>
            <w:tcW w:w="769" w:type="pct"/>
          </w:tcPr>
          <w:p w14:paraId="4E66A885" w14:textId="77777777" w:rsidR="0099369F" w:rsidRPr="00330F52" w:rsidRDefault="0099369F" w:rsidP="00060998">
            <w:pPr>
              <w:rPr>
                <w:rFonts w:eastAsiaTheme="minorHAnsi"/>
                <w:b/>
              </w:rPr>
            </w:pPr>
          </w:p>
        </w:tc>
      </w:tr>
      <w:tr w:rsidR="003206BC" w:rsidRPr="00330F52" w14:paraId="150CDAEB" w14:textId="77777777" w:rsidTr="003206BC">
        <w:trPr>
          <w:trHeight w:val="20"/>
        </w:trPr>
        <w:tc>
          <w:tcPr>
            <w:tcW w:w="817" w:type="pct"/>
            <w:vMerge/>
          </w:tcPr>
          <w:p w14:paraId="0436613E" w14:textId="77777777" w:rsidR="0099369F" w:rsidRPr="00330F52" w:rsidRDefault="0099369F" w:rsidP="00060998">
            <w:pPr>
              <w:rPr>
                <w:rFonts w:eastAsiaTheme="minorHAnsi"/>
                <w:b/>
                <w:bCs/>
                <w:highlight w:val="green"/>
              </w:rPr>
            </w:pPr>
          </w:p>
        </w:tc>
        <w:tc>
          <w:tcPr>
            <w:tcW w:w="2837" w:type="pct"/>
          </w:tcPr>
          <w:p w14:paraId="353D3528" w14:textId="77777777" w:rsidR="0099369F" w:rsidRPr="00330F52" w:rsidRDefault="0099369F" w:rsidP="00060998">
            <w:pPr>
              <w:rPr>
                <w:rFonts w:eastAsiaTheme="minorHAnsi"/>
              </w:rPr>
            </w:pPr>
            <w:r w:rsidRPr="00330F52">
              <w:rPr>
                <w:rFonts w:eastAsiaTheme="minorHAnsi"/>
                <w:b/>
                <w:bCs/>
              </w:rPr>
              <w:t xml:space="preserve">Практическое занятие 1. </w:t>
            </w:r>
            <w:r w:rsidRPr="00330F52">
              <w:rPr>
                <w:rFonts w:eastAsiaTheme="minorHAnsi"/>
              </w:rPr>
              <w:t>Составление</w:t>
            </w:r>
            <w:r w:rsidRPr="00330F52">
              <w:rPr>
                <w:rFonts w:eastAsiaTheme="minorHAnsi"/>
                <w:spacing w:val="-4"/>
              </w:rPr>
              <w:t xml:space="preserve"> </w:t>
            </w:r>
            <w:r w:rsidRPr="00330F52">
              <w:rPr>
                <w:rFonts w:eastAsiaTheme="minorHAnsi"/>
              </w:rPr>
              <w:t>трудового</w:t>
            </w:r>
            <w:r w:rsidRPr="00330F52">
              <w:rPr>
                <w:rFonts w:eastAsiaTheme="minorHAnsi"/>
                <w:spacing w:val="-1"/>
              </w:rPr>
              <w:t xml:space="preserve"> </w:t>
            </w:r>
            <w:r w:rsidRPr="00330F52">
              <w:rPr>
                <w:rFonts w:eastAsiaTheme="minorHAnsi"/>
              </w:rPr>
              <w:t>договора.</w:t>
            </w:r>
          </w:p>
        </w:tc>
        <w:tc>
          <w:tcPr>
            <w:tcW w:w="577" w:type="pct"/>
          </w:tcPr>
          <w:p w14:paraId="082D0AC3"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43029C67" w14:textId="77777777" w:rsidR="0099369F" w:rsidRPr="00330F52" w:rsidRDefault="0099369F" w:rsidP="00060998">
            <w:pPr>
              <w:rPr>
                <w:rFonts w:eastAsiaTheme="minorHAnsi"/>
              </w:rPr>
            </w:pPr>
            <w:r w:rsidRPr="00330F52">
              <w:rPr>
                <w:rFonts w:eastAsiaTheme="minorHAnsi"/>
              </w:rPr>
              <w:t xml:space="preserve">ОК 01-09, </w:t>
            </w:r>
          </w:p>
          <w:p w14:paraId="5636F2C9" w14:textId="3BCC4645" w:rsidR="0099369F" w:rsidRPr="00330F52" w:rsidRDefault="0099369F" w:rsidP="00060998">
            <w:pPr>
              <w:rPr>
                <w:rFonts w:eastAsiaTheme="minorHAnsi"/>
                <w:b/>
                <w:bCs/>
              </w:rPr>
            </w:pPr>
            <w:r w:rsidRPr="00330F52">
              <w:rPr>
                <w:rFonts w:eastAsiaTheme="minorHAnsi"/>
              </w:rPr>
              <w:t>ПК 3.2</w:t>
            </w:r>
          </w:p>
        </w:tc>
      </w:tr>
      <w:tr w:rsidR="003206BC" w:rsidRPr="00330F52" w14:paraId="681C5F5B" w14:textId="77777777" w:rsidTr="003206BC">
        <w:trPr>
          <w:trHeight w:val="77"/>
        </w:trPr>
        <w:tc>
          <w:tcPr>
            <w:tcW w:w="817" w:type="pct"/>
            <w:vMerge w:val="restart"/>
          </w:tcPr>
          <w:p w14:paraId="2937314E" w14:textId="77777777" w:rsidR="0099369F" w:rsidRPr="00330F52" w:rsidRDefault="0099369F" w:rsidP="00060998">
            <w:pPr>
              <w:rPr>
                <w:rFonts w:eastAsiaTheme="minorHAnsi"/>
                <w:b/>
              </w:rPr>
            </w:pPr>
            <w:r w:rsidRPr="00330F52">
              <w:rPr>
                <w:rFonts w:eastAsiaTheme="minorHAnsi"/>
                <w:b/>
              </w:rPr>
              <w:t xml:space="preserve">Тема 2.4 </w:t>
            </w:r>
          </w:p>
          <w:p w14:paraId="456B3F33" w14:textId="77777777" w:rsidR="0099369F" w:rsidRPr="00330F52" w:rsidRDefault="0099369F" w:rsidP="00060998">
            <w:pPr>
              <w:rPr>
                <w:rFonts w:eastAsiaTheme="minorHAnsi"/>
                <w:b/>
              </w:rPr>
            </w:pPr>
            <w:r w:rsidRPr="00330F52">
              <w:rPr>
                <w:rFonts w:eastAsiaTheme="minorHAnsi"/>
                <w:b/>
              </w:rPr>
              <w:t>Формы оплаты и стимулирование труда работников культуры</w:t>
            </w:r>
          </w:p>
        </w:tc>
        <w:tc>
          <w:tcPr>
            <w:tcW w:w="2837" w:type="pct"/>
          </w:tcPr>
          <w:p w14:paraId="3E645467" w14:textId="77777777" w:rsidR="0099369F" w:rsidRPr="00330F52" w:rsidRDefault="0099369F" w:rsidP="00060998">
            <w:pPr>
              <w:shd w:val="clear" w:color="auto" w:fill="FFFFFF"/>
              <w:jc w:val="both"/>
              <w:rPr>
                <w:rFonts w:eastAsiaTheme="minorHAnsi"/>
              </w:rPr>
            </w:pPr>
            <w:r w:rsidRPr="00330F52">
              <w:rPr>
                <w:rFonts w:eastAsiaTheme="minorHAnsi"/>
                <w:b/>
              </w:rPr>
              <w:t>Содержание</w:t>
            </w:r>
          </w:p>
        </w:tc>
        <w:tc>
          <w:tcPr>
            <w:tcW w:w="577" w:type="pct"/>
          </w:tcPr>
          <w:p w14:paraId="2A06DB32" w14:textId="558996FC" w:rsidR="0099369F" w:rsidRPr="00330F52" w:rsidRDefault="003206BC" w:rsidP="00581AE5">
            <w:pPr>
              <w:shd w:val="clear" w:color="auto" w:fill="FFFFFF"/>
              <w:jc w:val="center"/>
              <w:rPr>
                <w:rFonts w:eastAsiaTheme="minorHAnsi"/>
                <w:b/>
              </w:rPr>
            </w:pPr>
            <w:r>
              <w:rPr>
                <w:rFonts w:eastAsiaTheme="minorHAnsi"/>
                <w:b/>
              </w:rPr>
              <w:t>4</w:t>
            </w:r>
          </w:p>
        </w:tc>
        <w:tc>
          <w:tcPr>
            <w:tcW w:w="769" w:type="pct"/>
          </w:tcPr>
          <w:p w14:paraId="6413D698" w14:textId="77777777" w:rsidR="0099369F" w:rsidRPr="00330F52" w:rsidRDefault="0099369F" w:rsidP="00060998">
            <w:pPr>
              <w:shd w:val="clear" w:color="auto" w:fill="FFFFFF"/>
              <w:jc w:val="both"/>
              <w:rPr>
                <w:rFonts w:eastAsiaTheme="minorHAnsi"/>
                <w:b/>
              </w:rPr>
            </w:pPr>
          </w:p>
        </w:tc>
      </w:tr>
      <w:tr w:rsidR="003206BC" w:rsidRPr="00330F52" w14:paraId="405E0E12" w14:textId="77777777" w:rsidTr="003206BC">
        <w:trPr>
          <w:trHeight w:val="20"/>
        </w:trPr>
        <w:tc>
          <w:tcPr>
            <w:tcW w:w="817" w:type="pct"/>
            <w:vMerge/>
          </w:tcPr>
          <w:p w14:paraId="2383139B" w14:textId="77777777" w:rsidR="0099369F" w:rsidRPr="00330F52" w:rsidRDefault="0099369F" w:rsidP="00060998">
            <w:pPr>
              <w:rPr>
                <w:rFonts w:eastAsiaTheme="minorHAnsi"/>
                <w:b/>
              </w:rPr>
            </w:pPr>
          </w:p>
        </w:tc>
        <w:tc>
          <w:tcPr>
            <w:tcW w:w="2837" w:type="pct"/>
          </w:tcPr>
          <w:p w14:paraId="7693EA36" w14:textId="77777777" w:rsidR="0099369F" w:rsidRPr="00330F52" w:rsidRDefault="0099369F" w:rsidP="00060998">
            <w:pPr>
              <w:shd w:val="clear" w:color="auto" w:fill="FFFFFF"/>
              <w:jc w:val="both"/>
              <w:rPr>
                <w:color w:val="181818"/>
              </w:rPr>
            </w:pPr>
            <w:r w:rsidRPr="00330F52">
              <w:rPr>
                <w:color w:val="181818"/>
              </w:rPr>
              <w:t xml:space="preserve">1. Формирование зарплаты в социально-культурной сфере. Единая тарифная сетка (ETC). Особенности оплаты труда в государственных и коммерческих организациях культуры. Аттестация работников и учреждений социально- культурной сферы. </w:t>
            </w:r>
          </w:p>
          <w:p w14:paraId="238D0FB5" w14:textId="77777777" w:rsidR="0099369F" w:rsidRPr="00330F52" w:rsidRDefault="0099369F" w:rsidP="00060998">
            <w:pPr>
              <w:shd w:val="clear" w:color="auto" w:fill="FFFFFF"/>
              <w:jc w:val="both"/>
              <w:rPr>
                <w:rFonts w:eastAsiaTheme="minorHAnsi"/>
                <w:b/>
              </w:rPr>
            </w:pPr>
            <w:r w:rsidRPr="00330F52">
              <w:rPr>
                <w:color w:val="181818"/>
              </w:rPr>
              <w:t>Дифференциация в уровнях оплаты труда работников бюджетной сферы на основе ETC.</w:t>
            </w:r>
          </w:p>
        </w:tc>
        <w:tc>
          <w:tcPr>
            <w:tcW w:w="577" w:type="pct"/>
          </w:tcPr>
          <w:p w14:paraId="75A0506B" w14:textId="4BF3A153" w:rsidR="0099369F" w:rsidRPr="00330F52" w:rsidRDefault="003206BC" w:rsidP="00581AE5">
            <w:pPr>
              <w:shd w:val="clear" w:color="auto" w:fill="FFFFFF"/>
              <w:jc w:val="center"/>
              <w:rPr>
                <w:color w:val="181818"/>
              </w:rPr>
            </w:pPr>
            <w:r>
              <w:rPr>
                <w:color w:val="181818"/>
              </w:rPr>
              <w:t>1</w:t>
            </w:r>
          </w:p>
        </w:tc>
        <w:tc>
          <w:tcPr>
            <w:tcW w:w="769" w:type="pct"/>
          </w:tcPr>
          <w:p w14:paraId="223A0585" w14:textId="77777777" w:rsidR="0099369F" w:rsidRPr="00330F52" w:rsidRDefault="0099369F" w:rsidP="00060998">
            <w:pPr>
              <w:rPr>
                <w:rFonts w:eastAsiaTheme="minorHAnsi"/>
              </w:rPr>
            </w:pPr>
            <w:r w:rsidRPr="00330F52">
              <w:rPr>
                <w:rFonts w:eastAsiaTheme="minorHAnsi"/>
              </w:rPr>
              <w:t xml:space="preserve">ОК 01-09, </w:t>
            </w:r>
          </w:p>
          <w:p w14:paraId="26F2817B" w14:textId="26B0A32E" w:rsidR="0099369F" w:rsidRPr="00330F52" w:rsidRDefault="0099369F" w:rsidP="00060998">
            <w:pPr>
              <w:shd w:val="clear" w:color="auto" w:fill="FFFFFF"/>
              <w:jc w:val="both"/>
              <w:rPr>
                <w:color w:val="181818"/>
              </w:rPr>
            </w:pPr>
            <w:r w:rsidRPr="00330F52">
              <w:rPr>
                <w:rFonts w:eastAsiaTheme="minorHAnsi"/>
              </w:rPr>
              <w:t>ПК 3.2</w:t>
            </w:r>
          </w:p>
        </w:tc>
      </w:tr>
      <w:tr w:rsidR="003206BC" w:rsidRPr="00330F52" w14:paraId="3DC0A210" w14:textId="77777777" w:rsidTr="003206BC">
        <w:trPr>
          <w:trHeight w:val="20"/>
        </w:trPr>
        <w:tc>
          <w:tcPr>
            <w:tcW w:w="817" w:type="pct"/>
            <w:vMerge/>
          </w:tcPr>
          <w:p w14:paraId="734E9FD4" w14:textId="77777777" w:rsidR="0099369F" w:rsidRPr="00330F52" w:rsidRDefault="0099369F" w:rsidP="00060998">
            <w:pPr>
              <w:rPr>
                <w:rFonts w:eastAsiaTheme="minorHAnsi"/>
                <w:b/>
              </w:rPr>
            </w:pPr>
          </w:p>
        </w:tc>
        <w:tc>
          <w:tcPr>
            <w:tcW w:w="2837" w:type="pct"/>
          </w:tcPr>
          <w:p w14:paraId="2A56794F" w14:textId="77777777" w:rsidR="0099369F" w:rsidRPr="00330F52" w:rsidRDefault="0099369F" w:rsidP="00060998">
            <w:pPr>
              <w:rPr>
                <w:rFonts w:eastAsiaTheme="minorHAnsi"/>
                <w:b/>
              </w:rPr>
            </w:pPr>
            <w:r w:rsidRPr="00330F52">
              <w:rPr>
                <w:color w:val="181818"/>
              </w:rPr>
              <w:t>2. Принципы государственной политики в области стимулирования труда.</w:t>
            </w:r>
          </w:p>
        </w:tc>
        <w:tc>
          <w:tcPr>
            <w:tcW w:w="577" w:type="pct"/>
          </w:tcPr>
          <w:p w14:paraId="527897C0" w14:textId="78630A25" w:rsidR="0099369F" w:rsidRPr="00330F52" w:rsidRDefault="003206BC" w:rsidP="00581AE5">
            <w:pPr>
              <w:jc w:val="center"/>
              <w:rPr>
                <w:color w:val="181818"/>
              </w:rPr>
            </w:pPr>
            <w:r>
              <w:rPr>
                <w:color w:val="181818"/>
              </w:rPr>
              <w:t>1</w:t>
            </w:r>
          </w:p>
        </w:tc>
        <w:tc>
          <w:tcPr>
            <w:tcW w:w="769" w:type="pct"/>
          </w:tcPr>
          <w:p w14:paraId="77628899" w14:textId="77777777" w:rsidR="0099369F" w:rsidRPr="00330F52" w:rsidRDefault="0099369F" w:rsidP="00060998">
            <w:pPr>
              <w:rPr>
                <w:rFonts w:eastAsiaTheme="minorHAnsi"/>
              </w:rPr>
            </w:pPr>
            <w:r w:rsidRPr="00330F52">
              <w:rPr>
                <w:rFonts w:eastAsiaTheme="minorHAnsi"/>
              </w:rPr>
              <w:t xml:space="preserve">ОК 01-09, </w:t>
            </w:r>
          </w:p>
          <w:p w14:paraId="1A1F4C59" w14:textId="6170D494" w:rsidR="0099369F" w:rsidRPr="00330F52" w:rsidRDefault="0099369F" w:rsidP="00060998">
            <w:pPr>
              <w:rPr>
                <w:color w:val="181818"/>
              </w:rPr>
            </w:pPr>
            <w:r w:rsidRPr="00330F52">
              <w:rPr>
                <w:rFonts w:eastAsiaTheme="minorHAnsi"/>
              </w:rPr>
              <w:lastRenderedPageBreak/>
              <w:t>ПК 3.2</w:t>
            </w:r>
          </w:p>
        </w:tc>
      </w:tr>
      <w:tr w:rsidR="003206BC" w:rsidRPr="00330F52" w14:paraId="20326852" w14:textId="77777777" w:rsidTr="003206BC">
        <w:trPr>
          <w:trHeight w:val="20"/>
        </w:trPr>
        <w:tc>
          <w:tcPr>
            <w:tcW w:w="817" w:type="pct"/>
            <w:vMerge/>
          </w:tcPr>
          <w:p w14:paraId="22160E57" w14:textId="77777777" w:rsidR="0099369F" w:rsidRPr="00330F52" w:rsidRDefault="0099369F" w:rsidP="00060998">
            <w:pPr>
              <w:rPr>
                <w:rFonts w:eastAsiaTheme="minorHAnsi"/>
                <w:b/>
              </w:rPr>
            </w:pPr>
          </w:p>
        </w:tc>
        <w:tc>
          <w:tcPr>
            <w:tcW w:w="2837" w:type="pct"/>
          </w:tcPr>
          <w:p w14:paraId="4330E0DE" w14:textId="77777777" w:rsidR="0099369F" w:rsidRPr="00330F52" w:rsidRDefault="0099369F" w:rsidP="00060998">
            <w:pPr>
              <w:rPr>
                <w:rFonts w:eastAsiaTheme="minorHAnsi"/>
                <w:b/>
              </w:rPr>
            </w:pPr>
            <w:r w:rsidRPr="00330F52">
              <w:rPr>
                <w:rFonts w:eastAsiaTheme="minorHAnsi"/>
                <w:b/>
              </w:rPr>
              <w:t>В том числе практических занятий и лабораторных работ</w:t>
            </w:r>
          </w:p>
        </w:tc>
        <w:tc>
          <w:tcPr>
            <w:tcW w:w="577" w:type="pct"/>
          </w:tcPr>
          <w:p w14:paraId="452F8681" w14:textId="77777777" w:rsidR="0099369F" w:rsidRPr="00330F52" w:rsidRDefault="0099369F" w:rsidP="00581AE5">
            <w:pPr>
              <w:jc w:val="center"/>
              <w:rPr>
                <w:rFonts w:eastAsiaTheme="minorHAnsi"/>
                <w:b/>
              </w:rPr>
            </w:pPr>
          </w:p>
        </w:tc>
        <w:tc>
          <w:tcPr>
            <w:tcW w:w="769" w:type="pct"/>
          </w:tcPr>
          <w:p w14:paraId="4B47E53E" w14:textId="77777777" w:rsidR="0099369F" w:rsidRPr="00330F52" w:rsidRDefault="0099369F" w:rsidP="00060998">
            <w:pPr>
              <w:rPr>
                <w:rFonts w:eastAsiaTheme="minorHAnsi"/>
                <w:b/>
              </w:rPr>
            </w:pPr>
          </w:p>
        </w:tc>
      </w:tr>
      <w:tr w:rsidR="003206BC" w:rsidRPr="00330F52" w14:paraId="4EEBD568" w14:textId="77777777" w:rsidTr="003206BC">
        <w:trPr>
          <w:trHeight w:val="203"/>
        </w:trPr>
        <w:tc>
          <w:tcPr>
            <w:tcW w:w="817" w:type="pct"/>
            <w:vMerge/>
          </w:tcPr>
          <w:p w14:paraId="48D8E1BD" w14:textId="77777777" w:rsidR="0099369F" w:rsidRPr="00330F52" w:rsidRDefault="0099369F" w:rsidP="00060998">
            <w:pPr>
              <w:rPr>
                <w:rFonts w:eastAsiaTheme="minorHAnsi"/>
                <w:b/>
              </w:rPr>
            </w:pPr>
          </w:p>
        </w:tc>
        <w:tc>
          <w:tcPr>
            <w:tcW w:w="2837" w:type="pct"/>
          </w:tcPr>
          <w:p w14:paraId="4358E23B" w14:textId="77777777" w:rsidR="0099369F" w:rsidRPr="00330F52" w:rsidRDefault="0099369F" w:rsidP="00060998">
            <w:pPr>
              <w:rPr>
                <w:rFonts w:eastAsiaTheme="minorHAnsi"/>
                <w:b/>
              </w:rPr>
            </w:pPr>
            <w:r w:rsidRPr="00330F52">
              <w:rPr>
                <w:rFonts w:eastAsiaTheme="minorHAnsi"/>
                <w:b/>
                <w:bCs/>
              </w:rPr>
              <w:t xml:space="preserve">Практическое занятие . </w:t>
            </w:r>
            <w:r w:rsidRPr="00330F52">
              <w:rPr>
                <w:rFonts w:eastAsiaTheme="minorHAnsi"/>
              </w:rPr>
              <w:t>Расчет заработной платы</w:t>
            </w:r>
          </w:p>
        </w:tc>
        <w:tc>
          <w:tcPr>
            <w:tcW w:w="577" w:type="pct"/>
          </w:tcPr>
          <w:p w14:paraId="43EBD1B7"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48D942FB" w14:textId="77777777" w:rsidR="0099369F" w:rsidRPr="00330F52" w:rsidRDefault="0099369F" w:rsidP="00060998">
            <w:pPr>
              <w:rPr>
                <w:rFonts w:eastAsiaTheme="minorHAnsi"/>
              </w:rPr>
            </w:pPr>
            <w:r w:rsidRPr="00330F52">
              <w:rPr>
                <w:rFonts w:eastAsiaTheme="minorHAnsi"/>
              </w:rPr>
              <w:t xml:space="preserve">ОК 01-09, </w:t>
            </w:r>
          </w:p>
          <w:p w14:paraId="51EB676E" w14:textId="40982CCC" w:rsidR="0099369F" w:rsidRPr="00330F52" w:rsidRDefault="0099369F" w:rsidP="00060998">
            <w:pPr>
              <w:rPr>
                <w:rFonts w:eastAsiaTheme="minorHAnsi"/>
                <w:b/>
                <w:bCs/>
              </w:rPr>
            </w:pPr>
            <w:r w:rsidRPr="00330F52">
              <w:rPr>
                <w:rFonts w:eastAsiaTheme="minorHAnsi"/>
              </w:rPr>
              <w:t>ПК 3.2</w:t>
            </w:r>
          </w:p>
        </w:tc>
      </w:tr>
      <w:tr w:rsidR="003206BC" w:rsidRPr="00330F52" w14:paraId="2B4AD6BE" w14:textId="77777777" w:rsidTr="003206BC">
        <w:trPr>
          <w:trHeight w:val="20"/>
        </w:trPr>
        <w:tc>
          <w:tcPr>
            <w:tcW w:w="817" w:type="pct"/>
            <w:vMerge w:val="restart"/>
          </w:tcPr>
          <w:p w14:paraId="4866C694" w14:textId="77777777" w:rsidR="0099369F" w:rsidRPr="00330F52" w:rsidRDefault="0099369F" w:rsidP="00060998">
            <w:pPr>
              <w:rPr>
                <w:rFonts w:eastAsiaTheme="minorHAnsi"/>
                <w:b/>
                <w:spacing w:val="1"/>
              </w:rPr>
            </w:pPr>
            <w:r w:rsidRPr="00330F52">
              <w:rPr>
                <w:rFonts w:eastAsiaTheme="minorHAnsi"/>
                <w:b/>
              </w:rPr>
              <w:t>Тема 2.6</w:t>
            </w:r>
            <w:r w:rsidRPr="00330F52">
              <w:rPr>
                <w:rFonts w:eastAsiaTheme="minorHAnsi"/>
                <w:b/>
                <w:spacing w:val="1"/>
              </w:rPr>
              <w:t xml:space="preserve"> </w:t>
            </w:r>
          </w:p>
          <w:p w14:paraId="29DD06C4" w14:textId="3B939C53" w:rsidR="0099369F" w:rsidRPr="00330F52" w:rsidRDefault="0099369F" w:rsidP="00060998">
            <w:pPr>
              <w:rPr>
                <w:rFonts w:eastAsiaTheme="minorHAnsi"/>
                <w:b/>
                <w:bCs/>
                <w:highlight w:val="green"/>
              </w:rPr>
            </w:pPr>
            <w:proofErr w:type="spellStart"/>
            <w:r w:rsidRPr="00330F52">
              <w:rPr>
                <w:rFonts w:eastAsiaTheme="minorHAnsi"/>
                <w:b/>
              </w:rPr>
              <w:t>Административны</w:t>
            </w:r>
            <w:proofErr w:type="spellEnd"/>
            <w:r w:rsidRPr="00330F52">
              <w:rPr>
                <w:rFonts w:eastAsiaTheme="minorHAnsi"/>
                <w:b/>
                <w:spacing w:val="-67"/>
              </w:rPr>
              <w:t xml:space="preserve"> </w:t>
            </w:r>
            <w:r w:rsidRPr="00330F52">
              <w:rPr>
                <w:rFonts w:eastAsiaTheme="minorHAnsi"/>
                <w:b/>
              </w:rPr>
              <w:t>е правонарушения</w:t>
            </w:r>
            <w:r w:rsidR="00E72DD6">
              <w:rPr>
                <w:rFonts w:eastAsiaTheme="minorHAnsi"/>
                <w:b/>
              </w:rPr>
              <w:t xml:space="preserve"> </w:t>
            </w:r>
            <w:r w:rsidRPr="00330F52">
              <w:rPr>
                <w:rFonts w:eastAsiaTheme="minorHAnsi"/>
                <w:b/>
                <w:spacing w:val="-67"/>
              </w:rPr>
              <w:t xml:space="preserve"> </w:t>
            </w:r>
            <w:r w:rsidRPr="00330F52">
              <w:rPr>
                <w:rFonts w:eastAsiaTheme="minorHAnsi"/>
                <w:b/>
              </w:rPr>
              <w:t>и</w:t>
            </w:r>
            <w:r w:rsidRPr="00330F52">
              <w:rPr>
                <w:rFonts w:eastAsiaTheme="minorHAnsi"/>
                <w:b/>
                <w:spacing w:val="1"/>
              </w:rPr>
              <w:t xml:space="preserve"> </w:t>
            </w:r>
            <w:r w:rsidRPr="00330F52">
              <w:rPr>
                <w:rFonts w:eastAsiaTheme="minorHAnsi"/>
                <w:b/>
              </w:rPr>
              <w:t>административная</w:t>
            </w:r>
            <w:r w:rsidRPr="00330F52">
              <w:rPr>
                <w:rFonts w:eastAsiaTheme="minorHAnsi"/>
                <w:b/>
                <w:spacing w:val="-67"/>
              </w:rPr>
              <w:t xml:space="preserve"> </w:t>
            </w:r>
            <w:r w:rsidRPr="00330F52">
              <w:rPr>
                <w:rFonts w:eastAsiaTheme="minorHAnsi"/>
                <w:b/>
              </w:rPr>
              <w:t>ответственность</w:t>
            </w:r>
          </w:p>
        </w:tc>
        <w:tc>
          <w:tcPr>
            <w:tcW w:w="2837" w:type="pct"/>
          </w:tcPr>
          <w:p w14:paraId="1F594F5E" w14:textId="77777777" w:rsidR="0099369F" w:rsidRPr="00330F52" w:rsidRDefault="0099369F" w:rsidP="00060998">
            <w:pPr>
              <w:rPr>
                <w:rFonts w:eastAsiaTheme="minorHAnsi"/>
              </w:rPr>
            </w:pPr>
            <w:r w:rsidRPr="00330F52">
              <w:rPr>
                <w:rFonts w:eastAsiaTheme="minorHAnsi"/>
                <w:b/>
              </w:rPr>
              <w:t>Содержание</w:t>
            </w:r>
          </w:p>
        </w:tc>
        <w:tc>
          <w:tcPr>
            <w:tcW w:w="577" w:type="pct"/>
          </w:tcPr>
          <w:p w14:paraId="40468B89" w14:textId="06DC5AD2" w:rsidR="0099369F" w:rsidRPr="00330F52" w:rsidRDefault="003206BC" w:rsidP="00581AE5">
            <w:pPr>
              <w:jc w:val="center"/>
              <w:rPr>
                <w:rFonts w:eastAsiaTheme="minorHAnsi"/>
                <w:b/>
              </w:rPr>
            </w:pPr>
            <w:r>
              <w:rPr>
                <w:rFonts w:eastAsiaTheme="minorHAnsi"/>
                <w:b/>
              </w:rPr>
              <w:t>4</w:t>
            </w:r>
          </w:p>
        </w:tc>
        <w:tc>
          <w:tcPr>
            <w:tcW w:w="769" w:type="pct"/>
          </w:tcPr>
          <w:p w14:paraId="6D63DE0F" w14:textId="77777777" w:rsidR="0099369F" w:rsidRPr="00330F52" w:rsidRDefault="0099369F" w:rsidP="00060998">
            <w:pPr>
              <w:rPr>
                <w:rFonts w:eastAsiaTheme="minorHAnsi"/>
                <w:b/>
              </w:rPr>
            </w:pPr>
          </w:p>
        </w:tc>
      </w:tr>
      <w:tr w:rsidR="003206BC" w:rsidRPr="00330F52" w14:paraId="7FAD336F" w14:textId="77777777" w:rsidTr="003206BC">
        <w:trPr>
          <w:trHeight w:val="20"/>
        </w:trPr>
        <w:tc>
          <w:tcPr>
            <w:tcW w:w="817" w:type="pct"/>
            <w:vMerge/>
            <w:tcBorders>
              <w:bottom w:val="single" w:sz="4" w:space="0" w:color="auto"/>
            </w:tcBorders>
          </w:tcPr>
          <w:p w14:paraId="711D0313" w14:textId="77777777" w:rsidR="0099369F" w:rsidRPr="00330F52" w:rsidRDefault="0099369F" w:rsidP="00060998">
            <w:pPr>
              <w:rPr>
                <w:rFonts w:eastAsiaTheme="minorHAnsi"/>
                <w:b/>
                <w:bCs/>
                <w:highlight w:val="green"/>
              </w:rPr>
            </w:pPr>
          </w:p>
        </w:tc>
        <w:tc>
          <w:tcPr>
            <w:tcW w:w="2837" w:type="pct"/>
            <w:tcBorders>
              <w:bottom w:val="single" w:sz="4" w:space="0" w:color="auto"/>
            </w:tcBorders>
          </w:tcPr>
          <w:p w14:paraId="010BD7C2" w14:textId="77777777" w:rsidR="0099369F" w:rsidRPr="00330F52" w:rsidRDefault="0099369F" w:rsidP="00060998">
            <w:pPr>
              <w:rPr>
                <w:rFonts w:eastAsiaTheme="minorHAnsi"/>
              </w:rPr>
            </w:pPr>
            <w:r w:rsidRPr="00330F52">
              <w:rPr>
                <w:rFonts w:eastAsiaTheme="minorHAnsi"/>
              </w:rPr>
              <w:t>1. Понятие</w:t>
            </w:r>
            <w:r w:rsidRPr="00330F52">
              <w:rPr>
                <w:rFonts w:eastAsiaTheme="minorHAnsi"/>
                <w:spacing w:val="1"/>
              </w:rPr>
              <w:t xml:space="preserve"> </w:t>
            </w:r>
            <w:r w:rsidRPr="00330F52">
              <w:rPr>
                <w:rFonts w:eastAsiaTheme="minorHAnsi"/>
              </w:rPr>
              <w:t>административной</w:t>
            </w:r>
            <w:r w:rsidRPr="00330F52">
              <w:rPr>
                <w:rFonts w:eastAsiaTheme="minorHAnsi"/>
                <w:spacing w:val="1"/>
              </w:rPr>
              <w:t xml:space="preserve"> </w:t>
            </w:r>
            <w:r w:rsidRPr="00330F52">
              <w:rPr>
                <w:rFonts w:eastAsiaTheme="minorHAnsi"/>
              </w:rPr>
              <w:t>ответственности,</w:t>
            </w:r>
            <w:r w:rsidRPr="00330F52">
              <w:rPr>
                <w:rFonts w:eastAsiaTheme="minorHAnsi"/>
                <w:spacing w:val="1"/>
              </w:rPr>
              <w:t xml:space="preserve"> </w:t>
            </w:r>
            <w:r w:rsidRPr="00330F52">
              <w:rPr>
                <w:rFonts w:eastAsiaTheme="minorHAnsi"/>
              </w:rPr>
              <w:t>ее</w:t>
            </w:r>
            <w:r w:rsidRPr="00330F52">
              <w:rPr>
                <w:rFonts w:eastAsiaTheme="minorHAnsi"/>
                <w:spacing w:val="1"/>
              </w:rPr>
              <w:t xml:space="preserve"> </w:t>
            </w:r>
            <w:r w:rsidRPr="00330F52">
              <w:rPr>
                <w:rFonts w:eastAsiaTheme="minorHAnsi"/>
              </w:rPr>
              <w:t>цели,</w:t>
            </w:r>
            <w:r w:rsidRPr="00330F52">
              <w:rPr>
                <w:rFonts w:eastAsiaTheme="minorHAnsi"/>
                <w:spacing w:val="1"/>
              </w:rPr>
              <w:t xml:space="preserve"> </w:t>
            </w:r>
            <w:r w:rsidRPr="00330F52">
              <w:rPr>
                <w:rFonts w:eastAsiaTheme="minorHAnsi"/>
              </w:rPr>
              <w:t>функции</w:t>
            </w:r>
            <w:r w:rsidRPr="00330F52">
              <w:rPr>
                <w:rFonts w:eastAsiaTheme="minorHAnsi"/>
                <w:spacing w:val="1"/>
              </w:rPr>
              <w:t xml:space="preserve"> </w:t>
            </w:r>
            <w:r w:rsidRPr="00330F52">
              <w:rPr>
                <w:rFonts w:eastAsiaTheme="minorHAnsi"/>
              </w:rPr>
              <w:t>и</w:t>
            </w:r>
            <w:r w:rsidRPr="00330F52">
              <w:rPr>
                <w:rFonts w:eastAsiaTheme="minorHAnsi"/>
                <w:spacing w:val="1"/>
              </w:rPr>
              <w:t xml:space="preserve"> </w:t>
            </w:r>
            <w:r w:rsidRPr="00330F52">
              <w:rPr>
                <w:rFonts w:eastAsiaTheme="minorHAnsi"/>
              </w:rPr>
              <w:t>признаки. Основания административной ответственности. Понятие и</w:t>
            </w:r>
            <w:r w:rsidRPr="00330F52">
              <w:rPr>
                <w:rFonts w:eastAsiaTheme="minorHAnsi"/>
                <w:spacing w:val="1"/>
              </w:rPr>
              <w:t xml:space="preserve"> </w:t>
            </w:r>
            <w:r w:rsidRPr="00330F52">
              <w:rPr>
                <w:rFonts w:eastAsiaTheme="minorHAnsi"/>
              </w:rPr>
              <w:t>виды</w:t>
            </w:r>
            <w:r w:rsidRPr="00330F52">
              <w:rPr>
                <w:rFonts w:eastAsiaTheme="minorHAnsi"/>
                <w:spacing w:val="-3"/>
              </w:rPr>
              <w:t xml:space="preserve"> </w:t>
            </w:r>
            <w:r w:rsidRPr="00330F52">
              <w:rPr>
                <w:rFonts w:eastAsiaTheme="minorHAnsi"/>
              </w:rPr>
              <w:t>административных</w:t>
            </w:r>
            <w:r w:rsidRPr="00330F52">
              <w:rPr>
                <w:rFonts w:eastAsiaTheme="minorHAnsi"/>
                <w:spacing w:val="-2"/>
              </w:rPr>
              <w:t xml:space="preserve"> </w:t>
            </w:r>
            <w:r w:rsidRPr="00330F52">
              <w:rPr>
                <w:rFonts w:eastAsiaTheme="minorHAnsi"/>
              </w:rPr>
              <w:t>правонарушений.</w:t>
            </w:r>
          </w:p>
        </w:tc>
        <w:tc>
          <w:tcPr>
            <w:tcW w:w="577" w:type="pct"/>
            <w:tcBorders>
              <w:bottom w:val="single" w:sz="4" w:space="0" w:color="auto"/>
            </w:tcBorders>
          </w:tcPr>
          <w:p w14:paraId="3E60D7A9" w14:textId="77777777" w:rsidR="0099369F" w:rsidRPr="00330F52" w:rsidRDefault="0099369F" w:rsidP="00581AE5">
            <w:pPr>
              <w:jc w:val="center"/>
              <w:rPr>
                <w:rFonts w:eastAsiaTheme="minorHAnsi"/>
              </w:rPr>
            </w:pPr>
            <w:r w:rsidRPr="00330F52">
              <w:rPr>
                <w:rFonts w:eastAsiaTheme="minorHAnsi"/>
              </w:rPr>
              <w:t>2</w:t>
            </w:r>
          </w:p>
        </w:tc>
        <w:tc>
          <w:tcPr>
            <w:tcW w:w="769" w:type="pct"/>
            <w:tcBorders>
              <w:bottom w:val="single" w:sz="4" w:space="0" w:color="auto"/>
            </w:tcBorders>
          </w:tcPr>
          <w:p w14:paraId="243E525A" w14:textId="77777777" w:rsidR="0099369F" w:rsidRPr="00330F52" w:rsidRDefault="0099369F" w:rsidP="00060998">
            <w:pPr>
              <w:rPr>
                <w:rFonts w:eastAsiaTheme="minorHAnsi"/>
              </w:rPr>
            </w:pPr>
            <w:r w:rsidRPr="00330F52">
              <w:rPr>
                <w:rFonts w:eastAsiaTheme="minorHAnsi"/>
              </w:rPr>
              <w:t xml:space="preserve">ОК 01-09, </w:t>
            </w:r>
          </w:p>
          <w:p w14:paraId="05EA117A" w14:textId="28FB71B1" w:rsidR="0099369F" w:rsidRPr="00330F52" w:rsidRDefault="0099369F" w:rsidP="00060998">
            <w:pPr>
              <w:rPr>
                <w:rFonts w:eastAsiaTheme="minorHAnsi"/>
              </w:rPr>
            </w:pPr>
            <w:r w:rsidRPr="00330F52">
              <w:rPr>
                <w:rFonts w:eastAsiaTheme="minorHAnsi"/>
              </w:rPr>
              <w:t>ПК 3.2</w:t>
            </w:r>
          </w:p>
        </w:tc>
      </w:tr>
      <w:tr w:rsidR="003206BC" w:rsidRPr="00330F52" w14:paraId="6A01BD94" w14:textId="77777777" w:rsidTr="003206BC">
        <w:trPr>
          <w:trHeight w:val="20"/>
        </w:trPr>
        <w:tc>
          <w:tcPr>
            <w:tcW w:w="817" w:type="pct"/>
            <w:vMerge/>
          </w:tcPr>
          <w:p w14:paraId="329B196B" w14:textId="77777777" w:rsidR="0099369F" w:rsidRPr="00330F52" w:rsidRDefault="0099369F" w:rsidP="00060998">
            <w:pPr>
              <w:rPr>
                <w:rFonts w:eastAsiaTheme="minorHAnsi"/>
                <w:b/>
                <w:bCs/>
                <w:highlight w:val="green"/>
              </w:rPr>
            </w:pPr>
          </w:p>
        </w:tc>
        <w:tc>
          <w:tcPr>
            <w:tcW w:w="2837" w:type="pct"/>
          </w:tcPr>
          <w:p w14:paraId="032AED86" w14:textId="77777777" w:rsidR="0099369F" w:rsidRPr="00330F52" w:rsidRDefault="0099369F" w:rsidP="00060998">
            <w:pPr>
              <w:rPr>
                <w:rFonts w:eastAsiaTheme="minorHAnsi"/>
              </w:rPr>
            </w:pPr>
            <w:r w:rsidRPr="00330F52">
              <w:rPr>
                <w:rFonts w:eastAsiaTheme="minorHAnsi"/>
                <w:b/>
              </w:rPr>
              <w:t>В том числе практических занятий и лабораторных работ</w:t>
            </w:r>
          </w:p>
        </w:tc>
        <w:tc>
          <w:tcPr>
            <w:tcW w:w="577" w:type="pct"/>
          </w:tcPr>
          <w:p w14:paraId="20E6E461" w14:textId="743E0997" w:rsidR="0099369F" w:rsidRPr="00330F52" w:rsidRDefault="003206BC" w:rsidP="00581AE5">
            <w:pPr>
              <w:jc w:val="center"/>
              <w:rPr>
                <w:rFonts w:eastAsiaTheme="minorHAnsi"/>
                <w:b/>
              </w:rPr>
            </w:pPr>
            <w:r>
              <w:rPr>
                <w:rFonts w:eastAsiaTheme="minorHAnsi"/>
                <w:b/>
              </w:rPr>
              <w:t>2</w:t>
            </w:r>
          </w:p>
        </w:tc>
        <w:tc>
          <w:tcPr>
            <w:tcW w:w="769" w:type="pct"/>
          </w:tcPr>
          <w:p w14:paraId="54D427A5" w14:textId="77777777" w:rsidR="0099369F" w:rsidRPr="00330F52" w:rsidRDefault="0099369F" w:rsidP="00060998">
            <w:pPr>
              <w:rPr>
                <w:rFonts w:eastAsiaTheme="minorHAnsi"/>
                <w:b/>
              </w:rPr>
            </w:pPr>
          </w:p>
        </w:tc>
      </w:tr>
      <w:tr w:rsidR="003206BC" w:rsidRPr="00330F52" w14:paraId="3D9D2775" w14:textId="77777777" w:rsidTr="003206BC">
        <w:trPr>
          <w:trHeight w:val="20"/>
        </w:trPr>
        <w:tc>
          <w:tcPr>
            <w:tcW w:w="817" w:type="pct"/>
            <w:vMerge/>
          </w:tcPr>
          <w:p w14:paraId="5FD2D265" w14:textId="77777777" w:rsidR="0099369F" w:rsidRPr="00330F52" w:rsidRDefault="0099369F" w:rsidP="00060998">
            <w:pPr>
              <w:rPr>
                <w:rFonts w:eastAsiaTheme="minorHAnsi"/>
                <w:b/>
                <w:bCs/>
                <w:highlight w:val="green"/>
              </w:rPr>
            </w:pPr>
          </w:p>
        </w:tc>
        <w:tc>
          <w:tcPr>
            <w:tcW w:w="2837" w:type="pct"/>
          </w:tcPr>
          <w:p w14:paraId="35DE61A8" w14:textId="77777777" w:rsidR="0099369F" w:rsidRPr="00330F52" w:rsidRDefault="0099369F" w:rsidP="00060998">
            <w:pPr>
              <w:rPr>
                <w:rFonts w:eastAsiaTheme="minorHAnsi"/>
              </w:rPr>
            </w:pPr>
            <w:r w:rsidRPr="00330F52">
              <w:rPr>
                <w:rFonts w:eastAsiaTheme="minorHAnsi"/>
                <w:b/>
                <w:bCs/>
              </w:rPr>
              <w:t>Практическое занятие 1.</w:t>
            </w:r>
            <w:r w:rsidRPr="00330F52">
              <w:rPr>
                <w:rFonts w:eastAsiaTheme="minorHAnsi"/>
              </w:rPr>
              <w:t xml:space="preserve"> Применение норм административного права для </w:t>
            </w:r>
            <w:r w:rsidRPr="00330F52">
              <w:rPr>
                <w:rFonts w:eastAsiaTheme="minorHAnsi"/>
                <w:spacing w:val="-1"/>
              </w:rPr>
              <w:t xml:space="preserve">решения </w:t>
            </w:r>
            <w:r w:rsidRPr="00330F52">
              <w:rPr>
                <w:rFonts w:eastAsiaTheme="minorHAnsi"/>
              </w:rPr>
              <w:t>практических</w:t>
            </w:r>
            <w:r w:rsidRPr="00330F52">
              <w:rPr>
                <w:rFonts w:eastAsiaTheme="minorHAnsi"/>
                <w:spacing w:val="-3"/>
              </w:rPr>
              <w:t xml:space="preserve"> </w:t>
            </w:r>
            <w:r w:rsidRPr="00330F52">
              <w:rPr>
                <w:rFonts w:eastAsiaTheme="minorHAnsi"/>
              </w:rPr>
              <w:t>ситуаций.</w:t>
            </w:r>
          </w:p>
        </w:tc>
        <w:tc>
          <w:tcPr>
            <w:tcW w:w="577" w:type="pct"/>
          </w:tcPr>
          <w:p w14:paraId="2F553243" w14:textId="004D6D82" w:rsidR="0099369F" w:rsidRPr="00330F52" w:rsidRDefault="003206BC" w:rsidP="00581AE5">
            <w:pPr>
              <w:jc w:val="center"/>
              <w:rPr>
                <w:rFonts w:eastAsiaTheme="minorHAnsi"/>
                <w:b/>
                <w:bCs/>
              </w:rPr>
            </w:pPr>
            <w:r>
              <w:rPr>
                <w:rFonts w:eastAsiaTheme="minorHAnsi"/>
                <w:b/>
                <w:bCs/>
              </w:rPr>
              <w:t>1</w:t>
            </w:r>
          </w:p>
        </w:tc>
        <w:tc>
          <w:tcPr>
            <w:tcW w:w="769" w:type="pct"/>
          </w:tcPr>
          <w:p w14:paraId="72761213" w14:textId="77777777" w:rsidR="0099369F" w:rsidRPr="00330F52" w:rsidRDefault="0099369F" w:rsidP="00060998">
            <w:pPr>
              <w:rPr>
                <w:rFonts w:eastAsiaTheme="minorHAnsi"/>
              </w:rPr>
            </w:pPr>
            <w:r w:rsidRPr="00330F52">
              <w:rPr>
                <w:rFonts w:eastAsiaTheme="minorHAnsi"/>
              </w:rPr>
              <w:t xml:space="preserve">ОК 01-09, </w:t>
            </w:r>
          </w:p>
          <w:p w14:paraId="36A045A9" w14:textId="51455623" w:rsidR="0099369F" w:rsidRPr="00330F52" w:rsidRDefault="0099369F" w:rsidP="00060998">
            <w:pPr>
              <w:rPr>
                <w:rFonts w:eastAsiaTheme="minorHAnsi"/>
                <w:b/>
                <w:bCs/>
              </w:rPr>
            </w:pPr>
            <w:r w:rsidRPr="00330F52">
              <w:rPr>
                <w:rFonts w:eastAsiaTheme="minorHAnsi"/>
              </w:rPr>
              <w:t>ПК 3.2</w:t>
            </w:r>
          </w:p>
        </w:tc>
      </w:tr>
      <w:tr w:rsidR="003206BC" w:rsidRPr="00330F52" w14:paraId="6F46AD26" w14:textId="77777777" w:rsidTr="003206BC">
        <w:trPr>
          <w:trHeight w:val="20"/>
        </w:trPr>
        <w:tc>
          <w:tcPr>
            <w:tcW w:w="817" w:type="pct"/>
            <w:vMerge/>
          </w:tcPr>
          <w:p w14:paraId="50FF7CC8" w14:textId="77777777" w:rsidR="0099369F" w:rsidRPr="00330F52" w:rsidRDefault="0099369F" w:rsidP="00060998">
            <w:pPr>
              <w:rPr>
                <w:rFonts w:eastAsiaTheme="minorHAnsi"/>
                <w:b/>
                <w:bCs/>
                <w:highlight w:val="green"/>
              </w:rPr>
            </w:pPr>
          </w:p>
        </w:tc>
        <w:tc>
          <w:tcPr>
            <w:tcW w:w="2837" w:type="pct"/>
          </w:tcPr>
          <w:p w14:paraId="7462F738" w14:textId="77777777" w:rsidR="0099369F" w:rsidRPr="00330F52" w:rsidRDefault="0099369F" w:rsidP="00060998">
            <w:pPr>
              <w:rPr>
                <w:rFonts w:eastAsiaTheme="minorHAnsi"/>
              </w:rPr>
            </w:pPr>
            <w:r w:rsidRPr="00330F52">
              <w:rPr>
                <w:rFonts w:eastAsiaTheme="minorHAnsi"/>
                <w:b/>
                <w:bCs/>
              </w:rPr>
              <w:t>Практическое занятие 2.</w:t>
            </w:r>
            <w:r w:rsidRPr="00330F52">
              <w:rPr>
                <w:rFonts w:eastAsiaTheme="minorHAnsi"/>
              </w:rPr>
              <w:t xml:space="preserve"> Изучение статей КоАП РФ об административной ответственности в сфере культуры и искусства</w:t>
            </w:r>
          </w:p>
        </w:tc>
        <w:tc>
          <w:tcPr>
            <w:tcW w:w="577" w:type="pct"/>
          </w:tcPr>
          <w:p w14:paraId="13B31522" w14:textId="5B1ECDF1" w:rsidR="0099369F" w:rsidRPr="00330F52" w:rsidRDefault="003206BC" w:rsidP="00581AE5">
            <w:pPr>
              <w:jc w:val="center"/>
              <w:rPr>
                <w:rFonts w:eastAsiaTheme="minorHAnsi"/>
                <w:b/>
                <w:bCs/>
              </w:rPr>
            </w:pPr>
            <w:r>
              <w:rPr>
                <w:rFonts w:eastAsiaTheme="minorHAnsi"/>
                <w:b/>
                <w:bCs/>
              </w:rPr>
              <w:t>1</w:t>
            </w:r>
          </w:p>
        </w:tc>
        <w:tc>
          <w:tcPr>
            <w:tcW w:w="769" w:type="pct"/>
          </w:tcPr>
          <w:p w14:paraId="583E8182" w14:textId="77777777" w:rsidR="0099369F" w:rsidRPr="00330F52" w:rsidRDefault="0099369F" w:rsidP="00060998">
            <w:pPr>
              <w:rPr>
                <w:rFonts w:eastAsiaTheme="minorHAnsi"/>
              </w:rPr>
            </w:pPr>
            <w:r w:rsidRPr="00330F52">
              <w:rPr>
                <w:rFonts w:eastAsiaTheme="minorHAnsi"/>
              </w:rPr>
              <w:t xml:space="preserve">ОК 01-09, </w:t>
            </w:r>
          </w:p>
          <w:p w14:paraId="70FB2EFE" w14:textId="6C065773" w:rsidR="0099369F" w:rsidRPr="00330F52" w:rsidRDefault="0099369F" w:rsidP="00060998">
            <w:pPr>
              <w:rPr>
                <w:rFonts w:eastAsiaTheme="minorHAnsi"/>
                <w:b/>
                <w:bCs/>
              </w:rPr>
            </w:pPr>
            <w:r w:rsidRPr="00330F52">
              <w:rPr>
                <w:rFonts w:eastAsiaTheme="minorHAnsi"/>
              </w:rPr>
              <w:t>ПК 3.2</w:t>
            </w:r>
          </w:p>
        </w:tc>
      </w:tr>
      <w:tr w:rsidR="003206BC" w:rsidRPr="00330F52" w14:paraId="08AC6535" w14:textId="77777777" w:rsidTr="003206BC">
        <w:trPr>
          <w:trHeight w:val="20"/>
        </w:trPr>
        <w:tc>
          <w:tcPr>
            <w:tcW w:w="817" w:type="pct"/>
          </w:tcPr>
          <w:p w14:paraId="09B3CF81" w14:textId="6B947BB7" w:rsidR="003206BC" w:rsidRPr="00330F52" w:rsidRDefault="003206BC" w:rsidP="00060998">
            <w:pPr>
              <w:rPr>
                <w:rFonts w:eastAsiaTheme="minorHAnsi"/>
                <w:b/>
                <w:bCs/>
                <w:highlight w:val="green"/>
              </w:rPr>
            </w:pPr>
            <w:r w:rsidRPr="003206BC">
              <w:rPr>
                <w:rFonts w:eastAsiaTheme="minorHAnsi"/>
                <w:b/>
                <w:bCs/>
              </w:rPr>
              <w:t>Дифференцированный зачет</w:t>
            </w:r>
          </w:p>
        </w:tc>
        <w:tc>
          <w:tcPr>
            <w:tcW w:w="2837" w:type="pct"/>
          </w:tcPr>
          <w:p w14:paraId="522C38B7" w14:textId="77777777" w:rsidR="003206BC" w:rsidRPr="00330F52" w:rsidRDefault="003206BC" w:rsidP="00060998">
            <w:pPr>
              <w:rPr>
                <w:rFonts w:eastAsiaTheme="minorHAnsi"/>
                <w:b/>
                <w:bCs/>
              </w:rPr>
            </w:pPr>
          </w:p>
        </w:tc>
        <w:tc>
          <w:tcPr>
            <w:tcW w:w="577" w:type="pct"/>
          </w:tcPr>
          <w:p w14:paraId="0588AECF" w14:textId="7E9569F3" w:rsidR="003206BC" w:rsidRPr="00330F52" w:rsidRDefault="003206BC" w:rsidP="00581AE5">
            <w:pPr>
              <w:jc w:val="center"/>
              <w:rPr>
                <w:rFonts w:eastAsiaTheme="minorHAnsi"/>
                <w:b/>
                <w:bCs/>
              </w:rPr>
            </w:pPr>
            <w:r>
              <w:rPr>
                <w:rFonts w:eastAsiaTheme="minorHAnsi"/>
                <w:b/>
                <w:bCs/>
              </w:rPr>
              <w:t>2</w:t>
            </w:r>
          </w:p>
        </w:tc>
        <w:tc>
          <w:tcPr>
            <w:tcW w:w="769" w:type="pct"/>
          </w:tcPr>
          <w:p w14:paraId="67A6E502" w14:textId="77777777" w:rsidR="003206BC" w:rsidRPr="00330F52" w:rsidRDefault="003206BC" w:rsidP="00060998">
            <w:pPr>
              <w:rPr>
                <w:rFonts w:eastAsiaTheme="minorHAnsi"/>
              </w:rPr>
            </w:pPr>
          </w:p>
        </w:tc>
      </w:tr>
      <w:tr w:rsidR="003206BC" w:rsidRPr="00330F52" w14:paraId="2F781D25" w14:textId="77777777" w:rsidTr="003206BC">
        <w:trPr>
          <w:trHeight w:val="20"/>
        </w:trPr>
        <w:tc>
          <w:tcPr>
            <w:tcW w:w="817" w:type="pct"/>
          </w:tcPr>
          <w:p w14:paraId="056D73C8" w14:textId="77777777" w:rsidR="0099369F" w:rsidRPr="00330F52" w:rsidRDefault="0099369F" w:rsidP="00060998">
            <w:pPr>
              <w:rPr>
                <w:rFonts w:eastAsiaTheme="minorHAnsi"/>
                <w:b/>
                <w:bCs/>
                <w:highlight w:val="green"/>
              </w:rPr>
            </w:pPr>
            <w:r w:rsidRPr="00330F52">
              <w:rPr>
                <w:rFonts w:eastAsiaTheme="minorHAnsi"/>
                <w:b/>
                <w:bCs/>
              </w:rPr>
              <w:t>Всего за 8 семестр</w:t>
            </w:r>
          </w:p>
        </w:tc>
        <w:tc>
          <w:tcPr>
            <w:tcW w:w="2837" w:type="pct"/>
          </w:tcPr>
          <w:p w14:paraId="52FF8590" w14:textId="77777777" w:rsidR="0099369F" w:rsidRPr="00330F52" w:rsidRDefault="0099369F" w:rsidP="00060998">
            <w:pPr>
              <w:rPr>
                <w:rFonts w:eastAsiaTheme="minorHAnsi"/>
                <w:b/>
                <w:bCs/>
              </w:rPr>
            </w:pPr>
          </w:p>
        </w:tc>
        <w:tc>
          <w:tcPr>
            <w:tcW w:w="577" w:type="pct"/>
          </w:tcPr>
          <w:p w14:paraId="2FB3D136" w14:textId="1254C2AF" w:rsidR="0099369F" w:rsidRPr="00330F52" w:rsidRDefault="003206BC" w:rsidP="00581AE5">
            <w:pPr>
              <w:jc w:val="center"/>
              <w:rPr>
                <w:rFonts w:eastAsiaTheme="minorHAnsi"/>
                <w:b/>
                <w:bCs/>
              </w:rPr>
            </w:pPr>
            <w:r>
              <w:rPr>
                <w:rFonts w:eastAsiaTheme="minorHAnsi"/>
                <w:b/>
                <w:bCs/>
              </w:rPr>
              <w:t>36</w:t>
            </w:r>
          </w:p>
        </w:tc>
        <w:tc>
          <w:tcPr>
            <w:tcW w:w="769" w:type="pct"/>
          </w:tcPr>
          <w:p w14:paraId="206DCDAD" w14:textId="77777777" w:rsidR="0099369F" w:rsidRPr="00330F52" w:rsidRDefault="0099369F" w:rsidP="00060998">
            <w:pPr>
              <w:rPr>
                <w:rFonts w:eastAsiaTheme="minorHAnsi"/>
                <w:b/>
                <w:bCs/>
              </w:rPr>
            </w:pPr>
          </w:p>
        </w:tc>
      </w:tr>
      <w:bookmarkEnd w:id="5"/>
    </w:tbl>
    <w:p w14:paraId="5000F3B7"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721A9DFB" w14:textId="18715CC7" w:rsidR="0099369F"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r>
        <w:rPr>
          <w:rFonts w:ascii="Times New Roman" w:hAnsi="Times New Roman"/>
          <w:caps/>
          <w:sz w:val="28"/>
          <w:szCs w:val="28"/>
        </w:rPr>
        <w:t>МДК.03.04 Этика и психология профессиональной деятельности</w:t>
      </w:r>
    </w:p>
    <w:p w14:paraId="35DA2E5C" w14:textId="77777777" w:rsidR="008809D0" w:rsidRDefault="008809D0"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8080"/>
        <w:gridCol w:w="1559"/>
        <w:gridCol w:w="2268"/>
      </w:tblGrid>
      <w:tr w:rsidR="00404B88" w:rsidRPr="001510F7" w14:paraId="34E7D66D" w14:textId="77777777" w:rsidTr="00E72DD6">
        <w:trPr>
          <w:trHeight w:val="20"/>
        </w:trPr>
        <w:tc>
          <w:tcPr>
            <w:tcW w:w="2943" w:type="dxa"/>
            <w:tcBorders>
              <w:top w:val="single" w:sz="4" w:space="0" w:color="auto"/>
              <w:left w:val="single" w:sz="4" w:space="0" w:color="auto"/>
              <w:bottom w:val="single" w:sz="4" w:space="0" w:color="auto"/>
              <w:right w:val="single" w:sz="4" w:space="0" w:color="auto"/>
            </w:tcBorders>
            <w:hideMark/>
          </w:tcPr>
          <w:p w14:paraId="3233AE2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3ADBF2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Наименование разделов и тем</w:t>
            </w:r>
          </w:p>
        </w:tc>
        <w:tc>
          <w:tcPr>
            <w:tcW w:w="8080" w:type="dxa"/>
            <w:tcBorders>
              <w:top w:val="single" w:sz="4" w:space="0" w:color="auto"/>
              <w:left w:val="single" w:sz="4" w:space="0" w:color="auto"/>
              <w:bottom w:val="single" w:sz="4" w:space="0" w:color="auto"/>
              <w:right w:val="single" w:sz="4" w:space="0" w:color="auto"/>
            </w:tcBorders>
            <w:hideMark/>
          </w:tcPr>
          <w:p w14:paraId="3B8A131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B0BBC8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 xml:space="preserve">Содержание учебного материала, </w:t>
            </w:r>
          </w:p>
          <w:p w14:paraId="4C4CC9C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практические работы, самостоятельная работа обучающихся.</w:t>
            </w:r>
          </w:p>
          <w:p w14:paraId="38E5DAB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tcBorders>
              <w:top w:val="single" w:sz="4" w:space="0" w:color="auto"/>
              <w:left w:val="single" w:sz="4" w:space="0" w:color="auto"/>
              <w:bottom w:val="single" w:sz="4" w:space="0" w:color="auto"/>
              <w:right w:val="single" w:sz="4" w:space="0" w:color="auto"/>
            </w:tcBorders>
            <w:hideMark/>
          </w:tcPr>
          <w:p w14:paraId="65048F3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7AF84BE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Объем часов</w:t>
            </w:r>
          </w:p>
        </w:tc>
        <w:tc>
          <w:tcPr>
            <w:tcW w:w="2268" w:type="dxa"/>
            <w:tcBorders>
              <w:top w:val="single" w:sz="4" w:space="0" w:color="auto"/>
              <w:left w:val="single" w:sz="4" w:space="0" w:color="auto"/>
              <w:bottom w:val="single" w:sz="4" w:space="0" w:color="auto"/>
              <w:right w:val="single" w:sz="4" w:space="0" w:color="auto"/>
            </w:tcBorders>
          </w:tcPr>
          <w:p w14:paraId="42118353" w14:textId="50A0957C" w:rsidR="00404B88" w:rsidRPr="001510F7"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Осваиваемые компетенции</w:t>
            </w:r>
          </w:p>
        </w:tc>
      </w:tr>
      <w:tr w:rsidR="00404B88" w:rsidRPr="001510F7" w14:paraId="2B92EE59" w14:textId="77777777" w:rsidTr="00E72DD6">
        <w:trPr>
          <w:trHeight w:val="300"/>
        </w:trPr>
        <w:tc>
          <w:tcPr>
            <w:tcW w:w="2943" w:type="dxa"/>
            <w:tcBorders>
              <w:top w:val="single" w:sz="4" w:space="0" w:color="auto"/>
              <w:left w:val="single" w:sz="4" w:space="0" w:color="auto"/>
              <w:bottom w:val="single" w:sz="4" w:space="0" w:color="auto"/>
              <w:right w:val="single" w:sz="4" w:space="0" w:color="auto"/>
            </w:tcBorders>
            <w:hideMark/>
          </w:tcPr>
          <w:p w14:paraId="3D19F42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1</w:t>
            </w:r>
          </w:p>
        </w:tc>
        <w:tc>
          <w:tcPr>
            <w:tcW w:w="8080" w:type="dxa"/>
            <w:tcBorders>
              <w:top w:val="single" w:sz="4" w:space="0" w:color="auto"/>
              <w:left w:val="single" w:sz="4" w:space="0" w:color="auto"/>
              <w:bottom w:val="single" w:sz="4" w:space="0" w:color="auto"/>
              <w:right w:val="single" w:sz="4" w:space="0" w:color="auto"/>
            </w:tcBorders>
            <w:hideMark/>
          </w:tcPr>
          <w:p w14:paraId="27B967B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2</w:t>
            </w:r>
          </w:p>
        </w:tc>
        <w:tc>
          <w:tcPr>
            <w:tcW w:w="1559" w:type="dxa"/>
            <w:tcBorders>
              <w:top w:val="single" w:sz="4" w:space="0" w:color="auto"/>
              <w:left w:val="single" w:sz="4" w:space="0" w:color="auto"/>
              <w:bottom w:val="single" w:sz="4" w:space="0" w:color="auto"/>
              <w:right w:val="single" w:sz="4" w:space="0" w:color="auto"/>
            </w:tcBorders>
            <w:hideMark/>
          </w:tcPr>
          <w:p w14:paraId="0ECCE3F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3</w:t>
            </w:r>
          </w:p>
        </w:tc>
        <w:tc>
          <w:tcPr>
            <w:tcW w:w="2268" w:type="dxa"/>
            <w:tcBorders>
              <w:top w:val="single" w:sz="4" w:space="0" w:color="auto"/>
              <w:left w:val="single" w:sz="4" w:space="0" w:color="auto"/>
              <w:bottom w:val="single" w:sz="4" w:space="0" w:color="auto"/>
              <w:right w:val="single" w:sz="4" w:space="0" w:color="auto"/>
            </w:tcBorders>
            <w:hideMark/>
          </w:tcPr>
          <w:p w14:paraId="6552910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4</w:t>
            </w:r>
          </w:p>
        </w:tc>
      </w:tr>
      <w:tr w:rsidR="00404B88" w:rsidRPr="001510F7" w14:paraId="684861AA" w14:textId="77777777" w:rsidTr="00E72DD6">
        <w:trPr>
          <w:trHeight w:val="300"/>
        </w:trPr>
        <w:tc>
          <w:tcPr>
            <w:tcW w:w="11023" w:type="dxa"/>
            <w:gridSpan w:val="2"/>
            <w:tcBorders>
              <w:top w:val="single" w:sz="4" w:space="0" w:color="auto"/>
              <w:left w:val="single" w:sz="4" w:space="0" w:color="auto"/>
              <w:bottom w:val="single" w:sz="4" w:space="0" w:color="auto"/>
              <w:right w:val="single" w:sz="4" w:space="0" w:color="auto"/>
            </w:tcBorders>
          </w:tcPr>
          <w:p w14:paraId="3ECE8B46" w14:textId="77777777" w:rsidR="00404B88" w:rsidRPr="0003706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8 семестр</w:t>
            </w:r>
          </w:p>
        </w:tc>
        <w:tc>
          <w:tcPr>
            <w:tcW w:w="1559" w:type="dxa"/>
            <w:tcBorders>
              <w:top w:val="single" w:sz="4" w:space="0" w:color="auto"/>
              <w:left w:val="single" w:sz="4" w:space="0" w:color="auto"/>
              <w:bottom w:val="single" w:sz="4" w:space="0" w:color="auto"/>
              <w:right w:val="single" w:sz="4" w:space="0" w:color="auto"/>
            </w:tcBorders>
          </w:tcPr>
          <w:p w14:paraId="14C1C616"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268" w:type="dxa"/>
            <w:tcBorders>
              <w:top w:val="single" w:sz="4" w:space="0" w:color="auto"/>
              <w:left w:val="single" w:sz="4" w:space="0" w:color="auto"/>
              <w:bottom w:val="single" w:sz="4" w:space="0" w:color="auto"/>
              <w:right w:val="single" w:sz="4" w:space="0" w:color="auto"/>
            </w:tcBorders>
          </w:tcPr>
          <w:p w14:paraId="68D902A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404B88" w:rsidRPr="001510F7" w14:paraId="5A85CF91" w14:textId="77777777" w:rsidTr="00E72DD6">
        <w:trPr>
          <w:trHeight w:val="423"/>
        </w:trPr>
        <w:tc>
          <w:tcPr>
            <w:tcW w:w="2943" w:type="dxa"/>
            <w:vMerge w:val="restart"/>
            <w:tcBorders>
              <w:top w:val="single" w:sz="4" w:space="0" w:color="auto"/>
              <w:left w:val="single" w:sz="4" w:space="0" w:color="auto"/>
              <w:right w:val="single" w:sz="4" w:space="0" w:color="auto"/>
            </w:tcBorders>
          </w:tcPr>
          <w:p w14:paraId="3BD7A727"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C5784">
              <w:rPr>
                <w:b/>
                <w:bCs/>
              </w:rPr>
              <w:t xml:space="preserve">Тема </w:t>
            </w:r>
            <w:r>
              <w:rPr>
                <w:b/>
                <w:bCs/>
              </w:rPr>
              <w:t>1.</w:t>
            </w:r>
          </w:p>
          <w:p w14:paraId="5B344853" w14:textId="7A3301B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Э</w:t>
            </w:r>
            <w:r w:rsidRPr="00642EAA">
              <w:rPr>
                <w:b/>
                <w:bCs/>
              </w:rPr>
              <w:t xml:space="preserve">тика </w:t>
            </w:r>
            <w:r>
              <w:rPr>
                <w:b/>
                <w:bCs/>
              </w:rPr>
              <w:t xml:space="preserve">и психология профессиональной деятельности </w:t>
            </w:r>
            <w:r w:rsidRPr="00642EAA">
              <w:rPr>
                <w:b/>
                <w:bCs/>
              </w:rPr>
              <w:t>как научная</w:t>
            </w:r>
          </w:p>
          <w:p w14:paraId="7FC78B1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дисциплина</w:t>
            </w:r>
          </w:p>
        </w:tc>
        <w:tc>
          <w:tcPr>
            <w:tcW w:w="8080" w:type="dxa"/>
            <w:tcBorders>
              <w:top w:val="single" w:sz="4" w:space="0" w:color="auto"/>
              <w:left w:val="single" w:sz="4" w:space="0" w:color="auto"/>
              <w:bottom w:val="single" w:sz="4" w:space="0" w:color="auto"/>
              <w:right w:val="single" w:sz="4" w:space="0" w:color="auto"/>
            </w:tcBorders>
            <w:hideMark/>
          </w:tcPr>
          <w:p w14:paraId="252FE3A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vAlign w:val="center"/>
          </w:tcPr>
          <w:p w14:paraId="393C24C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268" w:type="dxa"/>
            <w:vMerge w:val="restart"/>
            <w:tcBorders>
              <w:top w:val="single" w:sz="4" w:space="0" w:color="auto"/>
              <w:left w:val="single" w:sz="4" w:space="0" w:color="auto"/>
              <w:right w:val="single" w:sz="4" w:space="0" w:color="auto"/>
            </w:tcBorders>
            <w:vAlign w:val="center"/>
          </w:tcPr>
          <w:p w14:paraId="03DBA5D6" w14:textId="77777777" w:rsidR="00404B88"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535AB95C" w14:textId="37A5C872" w:rsidR="00E72DD6" w:rsidRPr="00E72DD6"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ПК.1.1-1.3</w:t>
            </w:r>
          </w:p>
        </w:tc>
      </w:tr>
      <w:tr w:rsidR="00404B88" w:rsidRPr="001510F7" w14:paraId="284A0DE3" w14:textId="77777777" w:rsidTr="00E72DD6">
        <w:trPr>
          <w:trHeight w:val="888"/>
        </w:trPr>
        <w:tc>
          <w:tcPr>
            <w:tcW w:w="2943" w:type="dxa"/>
            <w:vMerge/>
            <w:tcBorders>
              <w:left w:val="single" w:sz="4" w:space="0" w:color="auto"/>
              <w:right w:val="single" w:sz="4" w:space="0" w:color="auto"/>
            </w:tcBorders>
          </w:tcPr>
          <w:p w14:paraId="5A78E30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hideMark/>
          </w:tcPr>
          <w:p w14:paraId="6AA9D52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rPr>
            </w:pPr>
            <w:r>
              <w:rPr>
                <w:bCs/>
                <w:color w:val="000000"/>
              </w:rPr>
              <w:t xml:space="preserve">Введение </w:t>
            </w:r>
            <w:r w:rsidRPr="00642EAA">
              <w:rPr>
                <w:bCs/>
              </w:rPr>
              <w:t>Происхождение и сущность профессиональной этики.</w:t>
            </w:r>
          </w:p>
        </w:tc>
        <w:tc>
          <w:tcPr>
            <w:tcW w:w="1559" w:type="dxa"/>
            <w:vMerge/>
            <w:tcBorders>
              <w:left w:val="single" w:sz="4" w:space="0" w:color="auto"/>
              <w:right w:val="single" w:sz="4" w:space="0" w:color="auto"/>
            </w:tcBorders>
            <w:vAlign w:val="center"/>
          </w:tcPr>
          <w:p w14:paraId="1063756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vAlign w:val="center"/>
          </w:tcPr>
          <w:p w14:paraId="529B3B9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10D26F21" w14:textId="77777777" w:rsidTr="00E72DD6">
        <w:trPr>
          <w:trHeight w:val="414"/>
        </w:trPr>
        <w:tc>
          <w:tcPr>
            <w:tcW w:w="2943" w:type="dxa"/>
            <w:vMerge w:val="restart"/>
            <w:tcBorders>
              <w:left w:val="single" w:sz="4" w:space="0" w:color="auto"/>
              <w:right w:val="single" w:sz="4" w:space="0" w:color="auto"/>
            </w:tcBorders>
          </w:tcPr>
          <w:p w14:paraId="3C0384DF" w14:textId="77777777" w:rsidR="00404B88" w:rsidRPr="00724941"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 xml:space="preserve">Тема </w:t>
            </w:r>
            <w:r>
              <w:rPr>
                <w:b/>
                <w:bCs/>
              </w:rPr>
              <w:t>2.</w:t>
            </w:r>
            <w:r w:rsidRPr="001510F7">
              <w:rPr>
                <w:b/>
                <w:bCs/>
              </w:rPr>
              <w:t xml:space="preserve"> </w:t>
            </w:r>
          </w:p>
          <w:p w14:paraId="6E0D3CD2" w14:textId="77777777" w:rsidR="00404B88" w:rsidRPr="0003706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lastRenderedPageBreak/>
              <w:t>Понятие профессиональной этики</w:t>
            </w:r>
          </w:p>
        </w:tc>
        <w:tc>
          <w:tcPr>
            <w:tcW w:w="8080" w:type="dxa"/>
            <w:tcBorders>
              <w:top w:val="single" w:sz="4" w:space="0" w:color="auto"/>
              <w:left w:val="single" w:sz="4" w:space="0" w:color="auto"/>
              <w:right w:val="single" w:sz="4" w:space="0" w:color="auto"/>
            </w:tcBorders>
          </w:tcPr>
          <w:p w14:paraId="0CE32E04" w14:textId="77777777" w:rsidR="00404B88" w:rsidRPr="0003706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510F7">
              <w:rPr>
                <w:b/>
                <w:bCs/>
              </w:rPr>
              <w:lastRenderedPageBreak/>
              <w:t>Содержание учебного материала</w:t>
            </w:r>
          </w:p>
        </w:tc>
        <w:tc>
          <w:tcPr>
            <w:tcW w:w="1559" w:type="dxa"/>
            <w:vMerge w:val="restart"/>
            <w:tcBorders>
              <w:left w:val="single" w:sz="4" w:space="0" w:color="auto"/>
              <w:right w:val="single" w:sz="4" w:space="0" w:color="auto"/>
            </w:tcBorders>
          </w:tcPr>
          <w:p w14:paraId="02690E52"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vAlign w:val="center"/>
          </w:tcPr>
          <w:p w14:paraId="53E8A4BD"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1357227A" w14:textId="1F04BDE1"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lastRenderedPageBreak/>
              <w:t>ПК.1.1-1.3</w:t>
            </w:r>
          </w:p>
        </w:tc>
      </w:tr>
      <w:tr w:rsidR="00404B88" w:rsidRPr="001510F7" w14:paraId="2510D1BF" w14:textId="77777777" w:rsidTr="00E72DD6">
        <w:trPr>
          <w:trHeight w:val="566"/>
        </w:trPr>
        <w:tc>
          <w:tcPr>
            <w:tcW w:w="2943" w:type="dxa"/>
            <w:vMerge/>
            <w:tcBorders>
              <w:left w:val="single" w:sz="4" w:space="0" w:color="auto"/>
              <w:right w:val="single" w:sz="4" w:space="0" w:color="auto"/>
            </w:tcBorders>
          </w:tcPr>
          <w:p w14:paraId="73FDF01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tcPr>
          <w:p w14:paraId="6FEFCD62" w14:textId="77777777" w:rsidR="00404B88" w:rsidRPr="00642EAA" w:rsidRDefault="00404B88" w:rsidP="007B7301">
            <w:pPr>
              <w:autoSpaceDE w:val="0"/>
              <w:autoSpaceDN w:val="0"/>
              <w:adjustRightInd w:val="0"/>
              <w:rPr>
                <w:bCs/>
              </w:rPr>
            </w:pPr>
            <w:r w:rsidRPr="00642EAA">
              <w:rPr>
                <w:bCs/>
              </w:rPr>
              <w:t>Этика: понятие, история возникновения и развития, назначение. Современная этика: нормы, правила, принципы.</w:t>
            </w:r>
          </w:p>
          <w:p w14:paraId="5DA729B4" w14:textId="77777777" w:rsidR="00404B88" w:rsidRPr="00642EAA" w:rsidRDefault="00404B88" w:rsidP="007B7301">
            <w:pPr>
              <w:autoSpaceDE w:val="0"/>
              <w:autoSpaceDN w:val="0"/>
              <w:adjustRightInd w:val="0"/>
              <w:rPr>
                <w:bCs/>
              </w:rPr>
            </w:pPr>
            <w:r w:rsidRPr="00642EAA">
              <w:rPr>
                <w:bCs/>
              </w:rPr>
              <w:t>Профессиональная этика: понятие, основные принципы. Этика взаимоотношений в коллективе и с потребителями.</w:t>
            </w:r>
          </w:p>
          <w:p w14:paraId="70F7B707" w14:textId="77777777" w:rsidR="00404B88" w:rsidRPr="00642EAA" w:rsidRDefault="00404B88" w:rsidP="007B7301">
            <w:pPr>
              <w:autoSpaceDE w:val="0"/>
              <w:autoSpaceDN w:val="0"/>
              <w:adjustRightInd w:val="0"/>
              <w:rPr>
                <w:bCs/>
              </w:rPr>
            </w:pPr>
            <w:r w:rsidRPr="00642EAA">
              <w:rPr>
                <w:bCs/>
              </w:rPr>
              <w:t>Виды профессиональной этики, их особенности. Функции и элементы профессиональной этики, основные типы этикета.</w:t>
            </w:r>
          </w:p>
          <w:p w14:paraId="6A35832C" w14:textId="77777777" w:rsidR="00404B88" w:rsidRPr="00037068" w:rsidRDefault="00404B88" w:rsidP="007B7301">
            <w:pPr>
              <w:autoSpaceDE w:val="0"/>
              <w:autoSpaceDN w:val="0"/>
              <w:adjustRightInd w:val="0"/>
              <w:rPr>
                <w:bCs/>
              </w:rPr>
            </w:pPr>
          </w:p>
        </w:tc>
        <w:tc>
          <w:tcPr>
            <w:tcW w:w="1559" w:type="dxa"/>
            <w:vMerge/>
            <w:tcBorders>
              <w:left w:val="single" w:sz="4" w:space="0" w:color="auto"/>
              <w:right w:val="single" w:sz="4" w:space="0" w:color="auto"/>
            </w:tcBorders>
          </w:tcPr>
          <w:p w14:paraId="21F6241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vAlign w:val="center"/>
          </w:tcPr>
          <w:p w14:paraId="7AD3A93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6C161A2E" w14:textId="77777777" w:rsidTr="00E72DD6">
        <w:trPr>
          <w:trHeight w:val="344"/>
        </w:trPr>
        <w:tc>
          <w:tcPr>
            <w:tcW w:w="2943" w:type="dxa"/>
            <w:vMerge w:val="restart"/>
            <w:tcBorders>
              <w:top w:val="single" w:sz="4" w:space="0" w:color="auto"/>
              <w:left w:val="single" w:sz="4" w:space="0" w:color="auto"/>
              <w:right w:val="single" w:sz="4" w:space="0" w:color="auto"/>
            </w:tcBorders>
            <w:hideMark/>
          </w:tcPr>
          <w:p w14:paraId="114B499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3.</w:t>
            </w:r>
          </w:p>
          <w:p w14:paraId="10538226"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 xml:space="preserve">Категории </w:t>
            </w:r>
            <w:r>
              <w:rPr>
                <w:b/>
                <w:bCs/>
              </w:rPr>
              <w:t xml:space="preserve">и принципы </w:t>
            </w:r>
            <w:r w:rsidRPr="00642EAA">
              <w:rPr>
                <w:b/>
                <w:bCs/>
              </w:rPr>
              <w:t>этики</w:t>
            </w:r>
          </w:p>
        </w:tc>
        <w:tc>
          <w:tcPr>
            <w:tcW w:w="8080" w:type="dxa"/>
            <w:tcBorders>
              <w:top w:val="single" w:sz="4" w:space="0" w:color="auto"/>
              <w:left w:val="single" w:sz="4" w:space="0" w:color="auto"/>
              <w:bottom w:val="single" w:sz="4" w:space="0" w:color="auto"/>
              <w:right w:val="single" w:sz="4" w:space="0" w:color="auto"/>
            </w:tcBorders>
            <w:hideMark/>
          </w:tcPr>
          <w:p w14:paraId="6EB4A02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tcPr>
          <w:p w14:paraId="2271DD47" w14:textId="77777777" w:rsidR="00404B88" w:rsidRDefault="00404B88" w:rsidP="007B7301">
            <w:pPr>
              <w:jc w:val="center"/>
            </w:pPr>
            <w:r w:rsidRPr="006E7F3A">
              <w:rPr>
                <w:b/>
                <w:bCs/>
                <w:i/>
              </w:rPr>
              <w:t>2</w:t>
            </w:r>
          </w:p>
        </w:tc>
        <w:tc>
          <w:tcPr>
            <w:tcW w:w="2268" w:type="dxa"/>
            <w:vMerge w:val="restart"/>
            <w:tcBorders>
              <w:top w:val="single" w:sz="4" w:space="0" w:color="auto"/>
              <w:left w:val="single" w:sz="4" w:space="0" w:color="auto"/>
              <w:right w:val="single" w:sz="4" w:space="0" w:color="auto"/>
            </w:tcBorders>
            <w:vAlign w:val="center"/>
          </w:tcPr>
          <w:p w14:paraId="13F524B4"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0542BB3F" w14:textId="3E8DB733"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29E046CB" w14:textId="77777777" w:rsidTr="00E72DD6">
        <w:trPr>
          <w:trHeight w:val="412"/>
        </w:trPr>
        <w:tc>
          <w:tcPr>
            <w:tcW w:w="2943" w:type="dxa"/>
            <w:vMerge/>
            <w:tcBorders>
              <w:left w:val="single" w:sz="4" w:space="0" w:color="auto"/>
              <w:right w:val="single" w:sz="4" w:space="0" w:color="auto"/>
            </w:tcBorders>
            <w:hideMark/>
          </w:tcPr>
          <w:p w14:paraId="26F73CB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tcPr>
          <w:p w14:paraId="75E00E0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Принцип научной правдивости этики. Принцип нравственной ответственности. Принцип гуманизма, оптимизма.</w:t>
            </w:r>
          </w:p>
        </w:tc>
        <w:tc>
          <w:tcPr>
            <w:tcW w:w="1559" w:type="dxa"/>
            <w:vMerge/>
            <w:tcBorders>
              <w:left w:val="single" w:sz="4" w:space="0" w:color="auto"/>
              <w:right w:val="single" w:sz="4" w:space="0" w:color="auto"/>
            </w:tcBorders>
          </w:tcPr>
          <w:p w14:paraId="2F86A6B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vAlign w:val="center"/>
          </w:tcPr>
          <w:p w14:paraId="5BB7811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0C2E2B24" w14:textId="77777777" w:rsidTr="00E72DD6">
        <w:trPr>
          <w:trHeight w:val="20"/>
        </w:trPr>
        <w:tc>
          <w:tcPr>
            <w:tcW w:w="2943" w:type="dxa"/>
            <w:vMerge w:val="restart"/>
            <w:tcBorders>
              <w:top w:val="single" w:sz="4" w:space="0" w:color="auto"/>
              <w:left w:val="single" w:sz="4" w:space="0" w:color="auto"/>
              <w:bottom w:val="single" w:sz="4" w:space="0" w:color="auto"/>
              <w:right w:val="single" w:sz="4" w:space="0" w:color="auto"/>
            </w:tcBorders>
            <w:hideMark/>
          </w:tcPr>
          <w:p w14:paraId="1C08A1C1"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B60277">
              <w:rPr>
                <w:b/>
                <w:bCs/>
              </w:rPr>
              <w:t xml:space="preserve">Тема </w:t>
            </w:r>
            <w:r>
              <w:rPr>
                <w:b/>
                <w:bCs/>
              </w:rPr>
              <w:t>4.</w:t>
            </w:r>
          </w:p>
          <w:p w14:paraId="123231F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Нормы и правила современного этикета.</w:t>
            </w:r>
          </w:p>
        </w:tc>
        <w:tc>
          <w:tcPr>
            <w:tcW w:w="8080" w:type="dxa"/>
            <w:tcBorders>
              <w:top w:val="single" w:sz="4" w:space="0" w:color="auto"/>
              <w:left w:val="single" w:sz="4" w:space="0" w:color="auto"/>
              <w:bottom w:val="single" w:sz="4" w:space="0" w:color="auto"/>
              <w:right w:val="single" w:sz="4" w:space="0" w:color="auto"/>
            </w:tcBorders>
            <w:hideMark/>
          </w:tcPr>
          <w:p w14:paraId="2AB2D9A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tcPr>
          <w:p w14:paraId="2A555D46" w14:textId="77777777" w:rsidR="00404B88" w:rsidRDefault="00404B88" w:rsidP="007B7301">
            <w:pPr>
              <w:jc w:val="center"/>
            </w:pPr>
            <w:r w:rsidRPr="006E7F3A">
              <w:rPr>
                <w:b/>
                <w:bCs/>
                <w:i/>
              </w:rPr>
              <w:t>2</w:t>
            </w:r>
          </w:p>
        </w:tc>
        <w:tc>
          <w:tcPr>
            <w:tcW w:w="2268" w:type="dxa"/>
            <w:vMerge w:val="restart"/>
            <w:tcBorders>
              <w:top w:val="single" w:sz="4" w:space="0" w:color="auto"/>
              <w:left w:val="single" w:sz="4" w:space="0" w:color="auto"/>
              <w:right w:val="single" w:sz="4" w:space="0" w:color="auto"/>
            </w:tcBorders>
            <w:vAlign w:val="center"/>
          </w:tcPr>
          <w:p w14:paraId="5DBA0700"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27E80C57" w14:textId="44AB8548"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669A1D21" w14:textId="77777777" w:rsidTr="00E72DD6">
        <w:trPr>
          <w:trHeight w:val="977"/>
        </w:trPr>
        <w:tc>
          <w:tcPr>
            <w:tcW w:w="2943" w:type="dxa"/>
            <w:vMerge/>
            <w:tcBorders>
              <w:top w:val="single" w:sz="4" w:space="0" w:color="auto"/>
              <w:left w:val="single" w:sz="4" w:space="0" w:color="auto"/>
              <w:bottom w:val="single" w:sz="4" w:space="0" w:color="auto"/>
              <w:right w:val="single" w:sz="4" w:space="0" w:color="auto"/>
            </w:tcBorders>
            <w:hideMark/>
          </w:tcPr>
          <w:p w14:paraId="6239CD2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hideMark/>
          </w:tcPr>
          <w:p w14:paraId="5E7F6F03"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Этикет: понятие, история возникновения и развития, структура, функции, виды.</w:t>
            </w:r>
          </w:p>
          <w:p w14:paraId="59D2A1E0"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Основные нормы и правила современного этикета.</w:t>
            </w:r>
          </w:p>
          <w:p w14:paraId="0098FBC6"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Социальные, национальные, возрастные особенности этикета. Психологическое состояние людей при соблюдении этикета.</w:t>
            </w:r>
          </w:p>
          <w:p w14:paraId="07FF95E7"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Профессиональный и речевой этикет: понятие, современные требования, задачи, значение.</w:t>
            </w:r>
          </w:p>
          <w:p w14:paraId="73267085"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Искусство общения и культура речи.</w:t>
            </w:r>
          </w:p>
          <w:p w14:paraId="24B78D1A"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Деловой этикет: понятие, функции, правила, задачи, приемы. Национальные особенности делового этикета.</w:t>
            </w:r>
          </w:p>
          <w:p w14:paraId="30ACD42C"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Деловые беседы, совещания: понятия, подготовка, требования этикета</w:t>
            </w:r>
          </w:p>
          <w:p w14:paraId="71545886"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4BD503E4"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46031B5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559" w:type="dxa"/>
            <w:vMerge/>
            <w:tcBorders>
              <w:left w:val="single" w:sz="4" w:space="0" w:color="auto"/>
              <w:right w:val="single" w:sz="4" w:space="0" w:color="auto"/>
            </w:tcBorders>
          </w:tcPr>
          <w:p w14:paraId="003DC15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5C2DDD9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5E77FFD9" w14:textId="77777777" w:rsidTr="00E72DD6">
        <w:trPr>
          <w:trHeight w:val="508"/>
        </w:trPr>
        <w:tc>
          <w:tcPr>
            <w:tcW w:w="2943" w:type="dxa"/>
            <w:vMerge w:val="restart"/>
            <w:tcBorders>
              <w:top w:val="single" w:sz="4" w:space="0" w:color="auto"/>
              <w:left w:val="single" w:sz="4" w:space="0" w:color="auto"/>
              <w:right w:val="single" w:sz="4" w:space="0" w:color="auto"/>
            </w:tcBorders>
          </w:tcPr>
          <w:p w14:paraId="415C6337"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B16CD8">
              <w:rPr>
                <w:b/>
                <w:bCs/>
              </w:rPr>
              <w:t xml:space="preserve">Тема </w:t>
            </w:r>
            <w:r>
              <w:rPr>
                <w:b/>
                <w:bCs/>
              </w:rPr>
              <w:t>5.</w:t>
            </w:r>
          </w:p>
          <w:p w14:paraId="105701D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Профессиональная этика работника культуры.</w:t>
            </w:r>
          </w:p>
        </w:tc>
        <w:tc>
          <w:tcPr>
            <w:tcW w:w="8080" w:type="dxa"/>
            <w:tcBorders>
              <w:top w:val="single" w:sz="4" w:space="0" w:color="auto"/>
              <w:left w:val="single" w:sz="4" w:space="0" w:color="auto"/>
              <w:bottom w:val="single" w:sz="4" w:space="0" w:color="auto"/>
              <w:right w:val="single" w:sz="4" w:space="0" w:color="auto"/>
            </w:tcBorders>
            <w:hideMark/>
          </w:tcPr>
          <w:p w14:paraId="74EF1655"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tcPr>
          <w:p w14:paraId="1338AAAD" w14:textId="77777777" w:rsidR="00404B88" w:rsidRDefault="00404B88" w:rsidP="007B7301">
            <w:pPr>
              <w:jc w:val="center"/>
            </w:pPr>
            <w:r w:rsidRPr="006E7F3A">
              <w:rPr>
                <w:b/>
                <w:bCs/>
                <w:i/>
              </w:rPr>
              <w:t>2</w:t>
            </w:r>
          </w:p>
        </w:tc>
        <w:tc>
          <w:tcPr>
            <w:tcW w:w="2268" w:type="dxa"/>
            <w:vMerge w:val="restart"/>
            <w:tcBorders>
              <w:top w:val="single" w:sz="4" w:space="0" w:color="auto"/>
              <w:left w:val="single" w:sz="4" w:space="0" w:color="auto"/>
              <w:right w:val="single" w:sz="4" w:space="0" w:color="auto"/>
            </w:tcBorders>
            <w:vAlign w:val="center"/>
          </w:tcPr>
          <w:p w14:paraId="032505C9"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6477AEC1" w14:textId="3E5B8F57"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5814FD07" w14:textId="77777777" w:rsidTr="00E72DD6">
        <w:trPr>
          <w:trHeight w:val="1152"/>
        </w:trPr>
        <w:tc>
          <w:tcPr>
            <w:tcW w:w="2943" w:type="dxa"/>
            <w:vMerge/>
            <w:tcBorders>
              <w:left w:val="single" w:sz="4" w:space="0" w:color="auto"/>
              <w:right w:val="single" w:sz="4" w:space="0" w:color="auto"/>
            </w:tcBorders>
          </w:tcPr>
          <w:p w14:paraId="3C9F0A9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tcPr>
          <w:p w14:paraId="3C6605C4" w14:textId="77777777" w:rsidR="00404B88" w:rsidRPr="00B16CD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262C0">
              <w:rPr>
                <w:bCs/>
              </w:rPr>
              <w:t>Профессионально-этический кодекс работников учреждений культуры</w:t>
            </w:r>
          </w:p>
        </w:tc>
        <w:tc>
          <w:tcPr>
            <w:tcW w:w="1559" w:type="dxa"/>
            <w:vMerge/>
            <w:tcBorders>
              <w:left w:val="single" w:sz="4" w:space="0" w:color="auto"/>
              <w:right w:val="single" w:sz="4" w:space="0" w:color="auto"/>
            </w:tcBorders>
          </w:tcPr>
          <w:p w14:paraId="30F811E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2268" w:type="dxa"/>
            <w:vMerge/>
            <w:tcBorders>
              <w:left w:val="single" w:sz="4" w:space="0" w:color="auto"/>
              <w:right w:val="single" w:sz="4" w:space="0" w:color="auto"/>
            </w:tcBorders>
          </w:tcPr>
          <w:p w14:paraId="37D3EC1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41B60828" w14:textId="77777777" w:rsidTr="00E72DD6">
        <w:trPr>
          <w:trHeight w:val="315"/>
        </w:trPr>
        <w:tc>
          <w:tcPr>
            <w:tcW w:w="2943" w:type="dxa"/>
            <w:vMerge w:val="restart"/>
            <w:tcBorders>
              <w:top w:val="single" w:sz="4" w:space="0" w:color="auto"/>
              <w:left w:val="single" w:sz="4" w:space="0" w:color="auto"/>
              <w:right w:val="single" w:sz="4" w:space="0" w:color="auto"/>
            </w:tcBorders>
            <w:hideMark/>
          </w:tcPr>
          <w:p w14:paraId="383BEB1B"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9722D">
              <w:rPr>
                <w:b/>
                <w:bCs/>
              </w:rPr>
              <w:t xml:space="preserve">Тема </w:t>
            </w:r>
            <w:r>
              <w:rPr>
                <w:b/>
                <w:bCs/>
              </w:rPr>
              <w:t>6.</w:t>
            </w:r>
          </w:p>
          <w:p w14:paraId="6DB7446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lastRenderedPageBreak/>
              <w:t>Имидж делового человека. Понятие «делового общения». Этика делового общения. Этикет и культура поведения делового человека</w:t>
            </w:r>
          </w:p>
        </w:tc>
        <w:tc>
          <w:tcPr>
            <w:tcW w:w="8080" w:type="dxa"/>
            <w:tcBorders>
              <w:top w:val="single" w:sz="4" w:space="0" w:color="auto"/>
              <w:left w:val="single" w:sz="4" w:space="0" w:color="auto"/>
              <w:bottom w:val="single" w:sz="4" w:space="0" w:color="auto"/>
              <w:right w:val="single" w:sz="4" w:space="0" w:color="auto"/>
            </w:tcBorders>
          </w:tcPr>
          <w:p w14:paraId="2AC8C65E" w14:textId="77777777" w:rsidR="00404B88" w:rsidRPr="001510F7" w:rsidRDefault="00404B88" w:rsidP="007B7301">
            <w:pPr>
              <w:autoSpaceDE w:val="0"/>
              <w:autoSpaceDN w:val="0"/>
              <w:adjustRightInd w:val="0"/>
              <w:rPr>
                <w:bCs/>
                <w:color w:val="000000"/>
              </w:rPr>
            </w:pPr>
            <w:r w:rsidRPr="001510F7">
              <w:rPr>
                <w:b/>
                <w:bCs/>
              </w:rPr>
              <w:lastRenderedPageBreak/>
              <w:t>Содержание учебного материала</w:t>
            </w:r>
          </w:p>
        </w:tc>
        <w:tc>
          <w:tcPr>
            <w:tcW w:w="1559" w:type="dxa"/>
            <w:vMerge w:val="restart"/>
            <w:tcBorders>
              <w:left w:val="single" w:sz="4" w:space="0" w:color="auto"/>
              <w:right w:val="single" w:sz="4" w:space="0" w:color="auto"/>
            </w:tcBorders>
          </w:tcPr>
          <w:p w14:paraId="736EC39C" w14:textId="77777777" w:rsidR="00404B88" w:rsidRDefault="00404B88" w:rsidP="007B7301">
            <w:pPr>
              <w:jc w:val="center"/>
            </w:pPr>
            <w:r w:rsidRPr="006E7F3A">
              <w:rPr>
                <w:b/>
                <w:bCs/>
                <w:i/>
              </w:rPr>
              <w:t>2</w:t>
            </w:r>
          </w:p>
        </w:tc>
        <w:tc>
          <w:tcPr>
            <w:tcW w:w="2268" w:type="dxa"/>
            <w:vMerge/>
            <w:tcBorders>
              <w:left w:val="single" w:sz="4" w:space="0" w:color="auto"/>
              <w:right w:val="single" w:sz="4" w:space="0" w:color="auto"/>
            </w:tcBorders>
            <w:vAlign w:val="center"/>
          </w:tcPr>
          <w:p w14:paraId="7B53321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7FA6A9A0" w14:textId="77777777" w:rsidTr="00E72DD6">
        <w:trPr>
          <w:trHeight w:val="528"/>
        </w:trPr>
        <w:tc>
          <w:tcPr>
            <w:tcW w:w="2943" w:type="dxa"/>
            <w:vMerge/>
            <w:tcBorders>
              <w:left w:val="single" w:sz="4" w:space="0" w:color="auto"/>
              <w:right w:val="single" w:sz="4" w:space="0" w:color="auto"/>
            </w:tcBorders>
          </w:tcPr>
          <w:p w14:paraId="7F63B1F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2EAFE704" w14:textId="77777777" w:rsidR="00404B88" w:rsidRPr="00642EAA" w:rsidRDefault="00404B88" w:rsidP="007B7301">
            <w:pPr>
              <w:autoSpaceDE w:val="0"/>
              <w:autoSpaceDN w:val="0"/>
              <w:adjustRightInd w:val="0"/>
              <w:rPr>
                <w:bCs/>
                <w:color w:val="000000"/>
              </w:rPr>
            </w:pPr>
            <w:r w:rsidRPr="00642EAA">
              <w:rPr>
                <w:bCs/>
                <w:color w:val="000000"/>
              </w:rPr>
              <w:t>Повседневный этикет делового человека – культура общения, базирующаяся на четырёх основных правилах: вежливость, тактичность, естественность, достоинство.</w:t>
            </w:r>
          </w:p>
          <w:p w14:paraId="2D3E4F9C" w14:textId="77777777" w:rsidR="00404B88" w:rsidRPr="00642EAA" w:rsidRDefault="00404B88" w:rsidP="007B7301">
            <w:pPr>
              <w:autoSpaceDE w:val="0"/>
              <w:autoSpaceDN w:val="0"/>
              <w:adjustRightInd w:val="0"/>
              <w:rPr>
                <w:bCs/>
                <w:color w:val="000000"/>
              </w:rPr>
            </w:pPr>
            <w:r w:rsidRPr="00642EAA">
              <w:rPr>
                <w:bCs/>
                <w:color w:val="000000"/>
              </w:rPr>
              <w:t>Внешний вид и поведение служащего.</w:t>
            </w:r>
          </w:p>
          <w:p w14:paraId="4A80CE44" w14:textId="77777777" w:rsidR="00404B88" w:rsidRPr="00642EAA" w:rsidRDefault="00404B88" w:rsidP="007B7301">
            <w:pPr>
              <w:autoSpaceDE w:val="0"/>
              <w:autoSpaceDN w:val="0"/>
              <w:adjustRightInd w:val="0"/>
              <w:rPr>
                <w:bCs/>
                <w:color w:val="000000"/>
              </w:rPr>
            </w:pPr>
            <w:r w:rsidRPr="00642EAA">
              <w:rPr>
                <w:bCs/>
                <w:color w:val="000000"/>
              </w:rPr>
              <w:t>Культура телефонного общения.</w:t>
            </w:r>
          </w:p>
          <w:p w14:paraId="4A75E231" w14:textId="77777777" w:rsidR="00404B88" w:rsidRPr="00642EAA" w:rsidRDefault="00404B88" w:rsidP="007B7301">
            <w:pPr>
              <w:autoSpaceDE w:val="0"/>
              <w:autoSpaceDN w:val="0"/>
              <w:adjustRightInd w:val="0"/>
              <w:rPr>
                <w:bCs/>
                <w:color w:val="000000"/>
              </w:rPr>
            </w:pPr>
            <w:r w:rsidRPr="00642EAA">
              <w:rPr>
                <w:bCs/>
                <w:color w:val="000000"/>
              </w:rPr>
              <w:t>Деловая беседа. Визитные карточки в профессиональном общении. Деловой протокол. Поведение за столом. Интерьер рабочего помещения. Сувениры и подарки в деловой сфере.</w:t>
            </w:r>
          </w:p>
          <w:p w14:paraId="27734353" w14:textId="77777777" w:rsidR="00404B88" w:rsidRPr="00642EAA" w:rsidRDefault="00404B88" w:rsidP="007B7301">
            <w:pPr>
              <w:autoSpaceDE w:val="0"/>
              <w:autoSpaceDN w:val="0"/>
              <w:adjustRightInd w:val="0"/>
              <w:rPr>
                <w:bCs/>
                <w:color w:val="000000"/>
              </w:rPr>
            </w:pPr>
            <w:r w:rsidRPr="00642EAA">
              <w:rPr>
                <w:bCs/>
                <w:color w:val="000000"/>
              </w:rPr>
              <w:t>Профессиональная этика и создание собственного имиджа. Искусство самопрезентации: понятие и техника. Правила «говорения» и «слушания».</w:t>
            </w:r>
          </w:p>
          <w:p w14:paraId="0BEA929C" w14:textId="77777777" w:rsidR="00404B88" w:rsidRPr="001510F7" w:rsidRDefault="00404B88" w:rsidP="007B7301">
            <w:pPr>
              <w:autoSpaceDE w:val="0"/>
              <w:autoSpaceDN w:val="0"/>
              <w:adjustRightInd w:val="0"/>
              <w:rPr>
                <w:bCs/>
                <w:color w:val="000000"/>
              </w:rPr>
            </w:pPr>
            <w:proofErr w:type="spellStart"/>
            <w:r w:rsidRPr="00642EAA">
              <w:rPr>
                <w:bCs/>
                <w:color w:val="000000"/>
              </w:rPr>
              <w:t>Имиджелогия</w:t>
            </w:r>
            <w:proofErr w:type="spellEnd"/>
            <w:r w:rsidRPr="00642EAA">
              <w:rPr>
                <w:bCs/>
                <w:color w:val="000000"/>
              </w:rPr>
              <w:t>: понятие, составляющие имиджа. Биоэнергетика имиджа. Имидж делового человека.</w:t>
            </w:r>
          </w:p>
        </w:tc>
        <w:tc>
          <w:tcPr>
            <w:tcW w:w="1559" w:type="dxa"/>
            <w:vMerge/>
            <w:tcBorders>
              <w:left w:val="single" w:sz="4" w:space="0" w:color="auto"/>
              <w:right w:val="single" w:sz="4" w:space="0" w:color="auto"/>
            </w:tcBorders>
          </w:tcPr>
          <w:p w14:paraId="41071AC7" w14:textId="77777777" w:rsidR="00404B88" w:rsidRPr="00EA341C"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val="restart"/>
            <w:tcBorders>
              <w:left w:val="single" w:sz="4" w:space="0" w:color="auto"/>
              <w:right w:val="single" w:sz="4" w:space="0" w:color="auto"/>
            </w:tcBorders>
            <w:vAlign w:val="center"/>
          </w:tcPr>
          <w:p w14:paraId="24A575FF"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489B0F4C" w14:textId="7AAC8C61"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28773CCB" w14:textId="77777777" w:rsidTr="00E72DD6">
        <w:trPr>
          <w:trHeight w:val="329"/>
        </w:trPr>
        <w:tc>
          <w:tcPr>
            <w:tcW w:w="2943" w:type="dxa"/>
            <w:vMerge w:val="restart"/>
            <w:tcBorders>
              <w:top w:val="single" w:sz="4" w:space="0" w:color="auto"/>
              <w:left w:val="single" w:sz="4" w:space="0" w:color="auto"/>
              <w:right w:val="single" w:sz="4" w:space="0" w:color="auto"/>
            </w:tcBorders>
          </w:tcPr>
          <w:p w14:paraId="37C66938"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7.</w:t>
            </w:r>
          </w:p>
          <w:p w14:paraId="51BF5A3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Деловой этикет в профессиональной деятельности. Деловые переговоры. Деловые дискуссии.</w:t>
            </w:r>
          </w:p>
        </w:tc>
        <w:tc>
          <w:tcPr>
            <w:tcW w:w="8080" w:type="dxa"/>
            <w:tcBorders>
              <w:top w:val="single" w:sz="4" w:space="0" w:color="auto"/>
              <w:left w:val="single" w:sz="4" w:space="0" w:color="auto"/>
              <w:bottom w:val="single" w:sz="4" w:space="0" w:color="auto"/>
              <w:right w:val="single" w:sz="4" w:space="0" w:color="auto"/>
            </w:tcBorders>
            <w:hideMark/>
          </w:tcPr>
          <w:p w14:paraId="34F3E344" w14:textId="77777777" w:rsidR="00404B88" w:rsidRPr="00C9722D"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9722D">
              <w:rPr>
                <w:b/>
                <w:bCs/>
              </w:rPr>
              <w:t>Содержание учебного материала</w:t>
            </w:r>
          </w:p>
        </w:tc>
        <w:tc>
          <w:tcPr>
            <w:tcW w:w="1559" w:type="dxa"/>
            <w:vMerge w:val="restart"/>
            <w:tcBorders>
              <w:left w:val="single" w:sz="4" w:space="0" w:color="auto"/>
              <w:right w:val="single" w:sz="4" w:space="0" w:color="auto"/>
            </w:tcBorders>
          </w:tcPr>
          <w:p w14:paraId="0B627CE6" w14:textId="77777777" w:rsidR="00404B88" w:rsidRDefault="00404B88" w:rsidP="007B7301">
            <w:pPr>
              <w:jc w:val="center"/>
            </w:pPr>
            <w:r w:rsidRPr="006E7F3A">
              <w:rPr>
                <w:b/>
                <w:bCs/>
                <w:i/>
              </w:rPr>
              <w:t>2</w:t>
            </w:r>
          </w:p>
        </w:tc>
        <w:tc>
          <w:tcPr>
            <w:tcW w:w="2268" w:type="dxa"/>
            <w:vMerge/>
            <w:tcBorders>
              <w:left w:val="single" w:sz="4" w:space="0" w:color="auto"/>
              <w:right w:val="single" w:sz="4" w:space="0" w:color="auto"/>
            </w:tcBorders>
          </w:tcPr>
          <w:p w14:paraId="5C5E4B2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480A3A18" w14:textId="77777777" w:rsidTr="00E72DD6">
        <w:trPr>
          <w:trHeight w:val="552"/>
        </w:trPr>
        <w:tc>
          <w:tcPr>
            <w:tcW w:w="2943" w:type="dxa"/>
            <w:vMerge/>
            <w:tcBorders>
              <w:left w:val="single" w:sz="4" w:space="0" w:color="auto"/>
              <w:right w:val="single" w:sz="4" w:space="0" w:color="auto"/>
            </w:tcBorders>
          </w:tcPr>
          <w:p w14:paraId="0163EEB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71CAD54C"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Этикет: понятие, история возникновения и развития, структура, функции, виды.</w:t>
            </w:r>
          </w:p>
          <w:p w14:paraId="0D65C27E"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Основные нормы и правила современного этикета.</w:t>
            </w:r>
          </w:p>
          <w:p w14:paraId="13E320C9"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Социальные, национальные, возрастные особенности этикета. Психологическое состояние людей при соблюдении этикета.</w:t>
            </w:r>
          </w:p>
          <w:p w14:paraId="0B6D7DAA"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Профессиональный и речевой этикет: понятие, современные требования, задачи, значение.</w:t>
            </w:r>
          </w:p>
          <w:p w14:paraId="027A908B"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Искусство общения и культура речи.</w:t>
            </w:r>
          </w:p>
          <w:p w14:paraId="3307D74C"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Деловой этикет: понятие, функции, правила, задачи, приемы. Национальные особенности делового этикета.</w:t>
            </w:r>
          </w:p>
          <w:p w14:paraId="4EDB5E4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Деловые беседы, совещания: понятия, подготовка, требования этикета.</w:t>
            </w:r>
          </w:p>
        </w:tc>
        <w:tc>
          <w:tcPr>
            <w:tcW w:w="1559" w:type="dxa"/>
            <w:vMerge/>
            <w:tcBorders>
              <w:left w:val="single" w:sz="4" w:space="0" w:color="auto"/>
              <w:right w:val="single" w:sz="4" w:space="0" w:color="auto"/>
            </w:tcBorders>
          </w:tcPr>
          <w:p w14:paraId="50BD525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0A0DA1F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4E4DC4D9" w14:textId="77777777" w:rsidTr="00E72DD6">
        <w:trPr>
          <w:trHeight w:val="345"/>
        </w:trPr>
        <w:tc>
          <w:tcPr>
            <w:tcW w:w="2943" w:type="dxa"/>
            <w:vMerge w:val="restart"/>
            <w:tcBorders>
              <w:left w:val="single" w:sz="4" w:space="0" w:color="auto"/>
              <w:right w:val="single" w:sz="4" w:space="0" w:color="auto"/>
            </w:tcBorders>
          </w:tcPr>
          <w:p w14:paraId="4B63969D" w14:textId="77777777" w:rsidR="00404B88" w:rsidRDefault="00404B88" w:rsidP="007B7301">
            <w:pPr>
              <w:rPr>
                <w:b/>
                <w:bCs/>
              </w:rPr>
            </w:pPr>
            <w:r w:rsidRPr="00E30107">
              <w:rPr>
                <w:b/>
                <w:bCs/>
              </w:rPr>
              <w:t>Тема 8.</w:t>
            </w:r>
          </w:p>
          <w:p w14:paraId="4695F474" w14:textId="77777777" w:rsidR="00404B88" w:rsidRPr="00E30107" w:rsidRDefault="00404B88" w:rsidP="007B7301">
            <w:pPr>
              <w:rPr>
                <w:b/>
                <w:bCs/>
              </w:rPr>
            </w:pPr>
            <w:r w:rsidRPr="00642EAA">
              <w:rPr>
                <w:b/>
                <w:bCs/>
              </w:rPr>
              <w:t>Виды и формы делового общения.</w:t>
            </w:r>
          </w:p>
        </w:tc>
        <w:tc>
          <w:tcPr>
            <w:tcW w:w="8080" w:type="dxa"/>
            <w:tcBorders>
              <w:top w:val="single" w:sz="4" w:space="0" w:color="auto"/>
              <w:left w:val="single" w:sz="4" w:space="0" w:color="auto"/>
              <w:bottom w:val="single" w:sz="4" w:space="0" w:color="auto"/>
              <w:right w:val="single" w:sz="4" w:space="0" w:color="auto"/>
            </w:tcBorders>
          </w:tcPr>
          <w:p w14:paraId="01CFE3CE"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1F630B43"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0A408102"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14:paraId="67A1D6D5"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35B3D060" w14:textId="46BB908E" w:rsidR="00E72DD6" w:rsidRPr="00E72DD6" w:rsidRDefault="00E72DD6" w:rsidP="00E72DD6">
            <w:pPr>
              <w:jc w:val="center"/>
            </w:pPr>
            <w:r>
              <w:rPr>
                <w:bCs/>
                <w:iCs/>
              </w:rPr>
              <w:t>ПК.1.1-1.3</w:t>
            </w:r>
          </w:p>
        </w:tc>
      </w:tr>
      <w:tr w:rsidR="00404B88" w:rsidRPr="001510F7" w14:paraId="2837AABE" w14:textId="77777777" w:rsidTr="00E72DD6">
        <w:trPr>
          <w:trHeight w:val="345"/>
        </w:trPr>
        <w:tc>
          <w:tcPr>
            <w:tcW w:w="2943" w:type="dxa"/>
            <w:vMerge/>
            <w:tcBorders>
              <w:left w:val="single" w:sz="4" w:space="0" w:color="auto"/>
              <w:right w:val="single" w:sz="4" w:space="0" w:color="auto"/>
            </w:tcBorders>
          </w:tcPr>
          <w:p w14:paraId="188587BC" w14:textId="77777777" w:rsidR="00404B88" w:rsidRPr="00E30107" w:rsidRDefault="00404B88" w:rsidP="007B7301">
            <w:pPr>
              <w:rPr>
                <w:b/>
                <w:bCs/>
              </w:rPr>
            </w:pPr>
          </w:p>
        </w:tc>
        <w:tc>
          <w:tcPr>
            <w:tcW w:w="8080" w:type="dxa"/>
            <w:tcBorders>
              <w:top w:val="single" w:sz="4" w:space="0" w:color="auto"/>
              <w:left w:val="single" w:sz="4" w:space="0" w:color="auto"/>
              <w:bottom w:val="single" w:sz="4" w:space="0" w:color="auto"/>
              <w:right w:val="single" w:sz="4" w:space="0" w:color="auto"/>
            </w:tcBorders>
          </w:tcPr>
          <w:p w14:paraId="55B4F509" w14:textId="77777777" w:rsidR="00404B88" w:rsidRDefault="00404B88" w:rsidP="007B7301">
            <w:pPr>
              <w:rPr>
                <w:bCs/>
              </w:rPr>
            </w:pPr>
            <w:r w:rsidRPr="00F262C0">
              <w:rPr>
                <w:bCs/>
              </w:rPr>
              <w:t xml:space="preserve">Виды и уровни общения, формальное и неформальное общение. </w:t>
            </w:r>
            <w:r>
              <w:rPr>
                <w:bCs/>
              </w:rPr>
              <w:t xml:space="preserve"> </w:t>
            </w:r>
          </w:p>
          <w:p w14:paraId="1A294DE3" w14:textId="77777777" w:rsidR="00404B88" w:rsidRPr="00F262C0" w:rsidRDefault="00404B88" w:rsidP="007B7301">
            <w:pPr>
              <w:rPr>
                <w:bCs/>
              </w:rPr>
            </w:pPr>
            <w:r w:rsidRPr="00F262C0">
              <w:rPr>
                <w:bCs/>
              </w:rPr>
              <w:t>Деловая беседа: начало беседы, передача информации, аргументирование; опровержение доводов собеседника, принятие решений.</w:t>
            </w:r>
          </w:p>
          <w:p w14:paraId="3D9DBB5B" w14:textId="77777777" w:rsidR="00404B88" w:rsidRPr="00F262C0" w:rsidRDefault="00404B88" w:rsidP="007B7301">
            <w:pPr>
              <w:rPr>
                <w:bCs/>
              </w:rPr>
            </w:pPr>
            <w:r w:rsidRPr="00F262C0">
              <w:rPr>
                <w:bCs/>
              </w:rPr>
              <w:t>Партнерская беседа: понятие, сущность, принципы, подготовка, выбор индивидуального стиля с учетом собственных психологических и эмоциональных возможностей.</w:t>
            </w:r>
            <w:r>
              <w:rPr>
                <w:bCs/>
              </w:rPr>
              <w:t xml:space="preserve"> </w:t>
            </w:r>
            <w:r w:rsidRPr="00F262C0">
              <w:rPr>
                <w:bCs/>
              </w:rPr>
              <w:t>Приемы ведения беседы.</w:t>
            </w:r>
          </w:p>
          <w:p w14:paraId="67296D3F" w14:textId="77777777" w:rsidR="00404B88" w:rsidRPr="00744557" w:rsidRDefault="00404B88" w:rsidP="007B7301">
            <w:pPr>
              <w:rPr>
                <w:b/>
                <w:bCs/>
              </w:rPr>
            </w:pPr>
            <w:r w:rsidRPr="00F262C0">
              <w:rPr>
                <w:bCs/>
              </w:rPr>
              <w:t>Коммуникативная компетентность. Правила профессионального поведения.</w:t>
            </w:r>
          </w:p>
        </w:tc>
        <w:tc>
          <w:tcPr>
            <w:tcW w:w="1559" w:type="dxa"/>
            <w:vMerge/>
            <w:tcBorders>
              <w:left w:val="single" w:sz="4" w:space="0" w:color="auto"/>
              <w:right w:val="single" w:sz="4" w:space="0" w:color="auto"/>
            </w:tcBorders>
          </w:tcPr>
          <w:p w14:paraId="3B50E5E6"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2990847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703EF489" w14:textId="77777777" w:rsidTr="00E72DD6">
        <w:trPr>
          <w:trHeight w:val="345"/>
        </w:trPr>
        <w:tc>
          <w:tcPr>
            <w:tcW w:w="2943" w:type="dxa"/>
            <w:vMerge w:val="restart"/>
            <w:tcBorders>
              <w:left w:val="single" w:sz="4" w:space="0" w:color="auto"/>
              <w:right w:val="single" w:sz="4" w:space="0" w:color="auto"/>
            </w:tcBorders>
          </w:tcPr>
          <w:p w14:paraId="7A9E141C" w14:textId="77777777" w:rsidR="00404B88" w:rsidRDefault="00404B88" w:rsidP="007B7301">
            <w:pPr>
              <w:rPr>
                <w:b/>
                <w:bCs/>
              </w:rPr>
            </w:pPr>
            <w:r w:rsidRPr="00E30107">
              <w:rPr>
                <w:b/>
                <w:bCs/>
              </w:rPr>
              <w:lastRenderedPageBreak/>
              <w:t>Тема 9.</w:t>
            </w:r>
          </w:p>
          <w:p w14:paraId="1D767541" w14:textId="77777777" w:rsidR="00404B88" w:rsidRPr="00E30107" w:rsidRDefault="00404B88" w:rsidP="007B7301">
            <w:pPr>
              <w:rPr>
                <w:b/>
                <w:bCs/>
              </w:rPr>
            </w:pPr>
            <w:r w:rsidRPr="00642EAA">
              <w:rPr>
                <w:b/>
                <w:bCs/>
              </w:rPr>
              <w:t>Моральные принципы и нормы как основа эффективного общения.</w:t>
            </w:r>
          </w:p>
        </w:tc>
        <w:tc>
          <w:tcPr>
            <w:tcW w:w="8080" w:type="dxa"/>
            <w:tcBorders>
              <w:top w:val="single" w:sz="4" w:space="0" w:color="auto"/>
              <w:left w:val="single" w:sz="4" w:space="0" w:color="auto"/>
              <w:bottom w:val="single" w:sz="4" w:space="0" w:color="auto"/>
              <w:right w:val="single" w:sz="4" w:space="0" w:color="auto"/>
            </w:tcBorders>
          </w:tcPr>
          <w:p w14:paraId="647CF47C"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28BC29E4"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48924FC9"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559FD86F" w14:textId="300BB740"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0ECA76B3" w14:textId="77777777" w:rsidTr="00E72DD6">
        <w:trPr>
          <w:trHeight w:val="345"/>
        </w:trPr>
        <w:tc>
          <w:tcPr>
            <w:tcW w:w="2943" w:type="dxa"/>
            <w:vMerge/>
            <w:tcBorders>
              <w:left w:val="single" w:sz="4" w:space="0" w:color="auto"/>
              <w:right w:val="single" w:sz="4" w:space="0" w:color="auto"/>
            </w:tcBorders>
          </w:tcPr>
          <w:p w14:paraId="3A382049" w14:textId="77777777" w:rsidR="00404B88" w:rsidRPr="00E30107" w:rsidRDefault="00404B88" w:rsidP="007B7301">
            <w:pPr>
              <w:rPr>
                <w:b/>
                <w:bCs/>
              </w:rPr>
            </w:pPr>
          </w:p>
        </w:tc>
        <w:tc>
          <w:tcPr>
            <w:tcW w:w="8080" w:type="dxa"/>
            <w:tcBorders>
              <w:top w:val="single" w:sz="4" w:space="0" w:color="auto"/>
              <w:left w:val="single" w:sz="4" w:space="0" w:color="auto"/>
              <w:bottom w:val="single" w:sz="4" w:space="0" w:color="auto"/>
              <w:right w:val="single" w:sz="4" w:space="0" w:color="auto"/>
            </w:tcBorders>
          </w:tcPr>
          <w:p w14:paraId="163B5562" w14:textId="77777777" w:rsidR="00404B88" w:rsidRPr="001A1107" w:rsidRDefault="00404B88" w:rsidP="007B7301">
            <w:pPr>
              <w:rPr>
                <w:bCs/>
              </w:rPr>
            </w:pPr>
            <w:r w:rsidRPr="001A1107">
              <w:rPr>
                <w:bCs/>
              </w:rPr>
              <w:t>Понятия, «мораль» и «культура общения». Нормы морали.</w:t>
            </w:r>
            <w:r>
              <w:t xml:space="preserve"> </w:t>
            </w:r>
            <w:r w:rsidRPr="003D0CD1">
              <w:rPr>
                <w:bCs/>
              </w:rPr>
              <w:t>Морально – психологический климат и его динамика.</w:t>
            </w:r>
          </w:p>
        </w:tc>
        <w:tc>
          <w:tcPr>
            <w:tcW w:w="1559" w:type="dxa"/>
            <w:vMerge/>
            <w:tcBorders>
              <w:left w:val="single" w:sz="4" w:space="0" w:color="auto"/>
              <w:right w:val="single" w:sz="4" w:space="0" w:color="auto"/>
            </w:tcBorders>
          </w:tcPr>
          <w:p w14:paraId="7D47414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31A129B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178FEA5A" w14:textId="77777777" w:rsidTr="00E72DD6">
        <w:trPr>
          <w:trHeight w:val="2394"/>
        </w:trPr>
        <w:tc>
          <w:tcPr>
            <w:tcW w:w="2943" w:type="dxa"/>
            <w:tcBorders>
              <w:left w:val="single" w:sz="4" w:space="0" w:color="auto"/>
              <w:right w:val="single" w:sz="4" w:space="0" w:color="auto"/>
            </w:tcBorders>
          </w:tcPr>
          <w:p w14:paraId="0838785D" w14:textId="77777777" w:rsidR="00404B88" w:rsidRDefault="00404B88" w:rsidP="007B7301">
            <w:pPr>
              <w:rPr>
                <w:b/>
                <w:bCs/>
              </w:rPr>
            </w:pPr>
            <w:r w:rsidRPr="00E30107">
              <w:rPr>
                <w:b/>
                <w:bCs/>
              </w:rPr>
              <w:t>Тема 10.</w:t>
            </w:r>
          </w:p>
          <w:p w14:paraId="796E3843" w14:textId="77777777" w:rsidR="00404B88" w:rsidRPr="00E30107" w:rsidRDefault="00404B88" w:rsidP="007B7301">
            <w:pPr>
              <w:rPr>
                <w:b/>
                <w:bCs/>
              </w:rPr>
            </w:pPr>
            <w:r w:rsidRPr="003D0CD1">
              <w:rPr>
                <w:b/>
                <w:bCs/>
              </w:rPr>
              <w:t>Детерминация поведения личности в деловом общении</w:t>
            </w:r>
          </w:p>
        </w:tc>
        <w:tc>
          <w:tcPr>
            <w:tcW w:w="8080" w:type="dxa"/>
            <w:tcBorders>
              <w:top w:val="single" w:sz="4" w:space="0" w:color="auto"/>
              <w:left w:val="single" w:sz="4" w:space="0" w:color="auto"/>
              <w:bottom w:val="single" w:sz="4" w:space="0" w:color="auto"/>
              <w:right w:val="single" w:sz="4" w:space="0" w:color="auto"/>
            </w:tcBorders>
          </w:tcPr>
          <w:p w14:paraId="14715030" w14:textId="77777777" w:rsidR="00404B88" w:rsidRDefault="00404B88" w:rsidP="007B7301">
            <w:pPr>
              <w:rPr>
                <w:b/>
                <w:bCs/>
              </w:rPr>
            </w:pPr>
            <w:r w:rsidRPr="00744557">
              <w:rPr>
                <w:b/>
                <w:bCs/>
              </w:rPr>
              <w:t>Содержание учебного материала</w:t>
            </w:r>
          </w:p>
          <w:p w14:paraId="5A1E0000" w14:textId="77777777" w:rsidR="00404B88" w:rsidRPr="003D0CD1" w:rsidRDefault="00404B88" w:rsidP="007B7301">
            <w:pPr>
              <w:rPr>
                <w:bCs/>
              </w:rPr>
            </w:pPr>
            <w:r w:rsidRPr="003D0CD1">
              <w:rPr>
                <w:bCs/>
              </w:rPr>
              <w:t>Создание благоприятного психологического климата во время переговоров</w:t>
            </w:r>
            <w:r>
              <w:rPr>
                <w:bCs/>
              </w:rPr>
              <w:t xml:space="preserve">. </w:t>
            </w:r>
            <w:r w:rsidRPr="003D0CD1">
              <w:rPr>
                <w:bCs/>
              </w:rPr>
              <w:t>Динамика человеческого поведения.</w:t>
            </w:r>
          </w:p>
          <w:p w14:paraId="4BF2F38A" w14:textId="77777777" w:rsidR="00404B88" w:rsidRPr="001A1107" w:rsidRDefault="00404B88" w:rsidP="007B7301">
            <w:r w:rsidRPr="003D0CD1">
              <w:rPr>
                <w:bCs/>
              </w:rPr>
              <w:t>Ролевое поведение в деловом общении.</w:t>
            </w:r>
            <w:r>
              <w:rPr>
                <w:bCs/>
              </w:rPr>
              <w:t xml:space="preserve"> </w:t>
            </w:r>
            <w:r w:rsidRPr="001A1107">
              <w:rPr>
                <w:bCs/>
              </w:rPr>
              <w:t>Соблюдение правил игры</w:t>
            </w:r>
            <w:r>
              <w:rPr>
                <w:bCs/>
              </w:rPr>
              <w:t>.</w:t>
            </w:r>
          </w:p>
        </w:tc>
        <w:tc>
          <w:tcPr>
            <w:tcW w:w="1559" w:type="dxa"/>
            <w:tcBorders>
              <w:left w:val="single" w:sz="4" w:space="0" w:color="auto"/>
              <w:right w:val="single" w:sz="4" w:space="0" w:color="auto"/>
            </w:tcBorders>
          </w:tcPr>
          <w:p w14:paraId="4275D26B" w14:textId="77777777" w:rsidR="00404B88" w:rsidRDefault="00404B88" w:rsidP="007B7301">
            <w:pPr>
              <w:jc w:val="center"/>
            </w:pPr>
            <w:r w:rsidRPr="006E7F3A">
              <w:rPr>
                <w:b/>
                <w:bCs/>
                <w:i/>
              </w:rPr>
              <w:t>2</w:t>
            </w:r>
          </w:p>
        </w:tc>
        <w:tc>
          <w:tcPr>
            <w:tcW w:w="2268" w:type="dxa"/>
            <w:tcBorders>
              <w:left w:val="single" w:sz="4" w:space="0" w:color="auto"/>
              <w:right w:val="single" w:sz="4" w:space="0" w:color="auto"/>
            </w:tcBorders>
          </w:tcPr>
          <w:p w14:paraId="4C81D4F0"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3D16322E" w14:textId="2BD2C7FE"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1D0651E0" w14:textId="77777777" w:rsidTr="00E72DD6">
        <w:trPr>
          <w:trHeight w:val="345"/>
        </w:trPr>
        <w:tc>
          <w:tcPr>
            <w:tcW w:w="2943" w:type="dxa"/>
            <w:vMerge w:val="restart"/>
            <w:tcBorders>
              <w:top w:val="single" w:sz="4" w:space="0" w:color="auto"/>
              <w:left w:val="single" w:sz="4" w:space="0" w:color="auto"/>
              <w:right w:val="single" w:sz="4" w:space="0" w:color="auto"/>
            </w:tcBorders>
          </w:tcPr>
          <w:p w14:paraId="071E37CB"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11.</w:t>
            </w:r>
          </w:p>
          <w:p w14:paraId="2D4F29F5"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Формирование переговорного процесса</w:t>
            </w:r>
          </w:p>
        </w:tc>
        <w:tc>
          <w:tcPr>
            <w:tcW w:w="8080" w:type="dxa"/>
            <w:tcBorders>
              <w:top w:val="single" w:sz="4" w:space="0" w:color="auto"/>
              <w:left w:val="single" w:sz="4" w:space="0" w:color="auto"/>
              <w:bottom w:val="single" w:sz="4" w:space="0" w:color="auto"/>
              <w:right w:val="single" w:sz="4" w:space="0" w:color="auto"/>
            </w:tcBorders>
          </w:tcPr>
          <w:p w14:paraId="51097338"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729615AA"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504F15B8"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02CA114C" w14:textId="05010166"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31216A68" w14:textId="77777777" w:rsidTr="00E72DD6">
        <w:trPr>
          <w:trHeight w:val="345"/>
        </w:trPr>
        <w:tc>
          <w:tcPr>
            <w:tcW w:w="2943" w:type="dxa"/>
            <w:vMerge/>
            <w:tcBorders>
              <w:left w:val="single" w:sz="4" w:space="0" w:color="auto"/>
              <w:right w:val="single" w:sz="4" w:space="0" w:color="auto"/>
            </w:tcBorders>
          </w:tcPr>
          <w:p w14:paraId="167FB9E0"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3D0A7308" w14:textId="77777777" w:rsidR="00404B88" w:rsidRPr="00F262C0" w:rsidRDefault="00404B88" w:rsidP="007B7301">
            <w:pPr>
              <w:rPr>
                <w:bCs/>
              </w:rPr>
            </w:pPr>
            <w:r w:rsidRPr="00F262C0">
              <w:rPr>
                <w:bCs/>
              </w:rPr>
              <w:t>Искусство общения и культура речи.</w:t>
            </w:r>
            <w:r>
              <w:t xml:space="preserve"> </w:t>
            </w:r>
            <w:r w:rsidRPr="00F262C0">
              <w:rPr>
                <w:bCs/>
              </w:rPr>
              <w:t>Культура телефонного общения.</w:t>
            </w:r>
          </w:p>
        </w:tc>
        <w:tc>
          <w:tcPr>
            <w:tcW w:w="1559" w:type="dxa"/>
            <w:vMerge/>
            <w:tcBorders>
              <w:left w:val="single" w:sz="4" w:space="0" w:color="auto"/>
              <w:right w:val="single" w:sz="4" w:space="0" w:color="auto"/>
            </w:tcBorders>
          </w:tcPr>
          <w:p w14:paraId="54EBDDA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77A286F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696FA3FA" w14:textId="77777777" w:rsidTr="00E72DD6">
        <w:trPr>
          <w:trHeight w:val="345"/>
        </w:trPr>
        <w:tc>
          <w:tcPr>
            <w:tcW w:w="2943" w:type="dxa"/>
            <w:vMerge w:val="restart"/>
            <w:tcBorders>
              <w:top w:val="single" w:sz="4" w:space="0" w:color="auto"/>
              <w:left w:val="single" w:sz="4" w:space="0" w:color="auto"/>
              <w:right w:val="single" w:sz="4" w:space="0" w:color="auto"/>
            </w:tcBorders>
          </w:tcPr>
          <w:p w14:paraId="69FBF12B"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12.</w:t>
            </w:r>
          </w:p>
          <w:p w14:paraId="015FF33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 xml:space="preserve">Техника и тактика аргументирования. </w:t>
            </w:r>
          </w:p>
        </w:tc>
        <w:tc>
          <w:tcPr>
            <w:tcW w:w="8080" w:type="dxa"/>
            <w:tcBorders>
              <w:top w:val="single" w:sz="4" w:space="0" w:color="auto"/>
              <w:left w:val="single" w:sz="4" w:space="0" w:color="auto"/>
              <w:bottom w:val="single" w:sz="4" w:space="0" w:color="auto"/>
              <w:right w:val="single" w:sz="4" w:space="0" w:color="auto"/>
            </w:tcBorders>
          </w:tcPr>
          <w:p w14:paraId="59022A5E"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43204A7E"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129F5975"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48D689C2" w14:textId="0637A836"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2D347D8A" w14:textId="77777777" w:rsidTr="00E72DD6">
        <w:trPr>
          <w:trHeight w:val="345"/>
        </w:trPr>
        <w:tc>
          <w:tcPr>
            <w:tcW w:w="2943" w:type="dxa"/>
            <w:vMerge/>
            <w:tcBorders>
              <w:left w:val="single" w:sz="4" w:space="0" w:color="auto"/>
              <w:right w:val="single" w:sz="4" w:space="0" w:color="auto"/>
            </w:tcBorders>
          </w:tcPr>
          <w:p w14:paraId="7AF2991D"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47E8F1EF" w14:textId="77777777" w:rsidR="00404B88" w:rsidRPr="001A1107" w:rsidRDefault="00404B88" w:rsidP="007B7301">
            <w:pPr>
              <w:rPr>
                <w:bCs/>
              </w:rPr>
            </w:pPr>
            <w:r w:rsidRPr="001A1107">
              <w:rPr>
                <w:bCs/>
              </w:rPr>
              <w:t>Парирование замечаний собеседников.</w:t>
            </w:r>
          </w:p>
        </w:tc>
        <w:tc>
          <w:tcPr>
            <w:tcW w:w="1559" w:type="dxa"/>
            <w:vMerge/>
            <w:tcBorders>
              <w:left w:val="single" w:sz="4" w:space="0" w:color="auto"/>
              <w:right w:val="single" w:sz="4" w:space="0" w:color="auto"/>
            </w:tcBorders>
          </w:tcPr>
          <w:p w14:paraId="4E96362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73A8C90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58FFEF2D" w14:textId="77777777" w:rsidTr="00E72DD6">
        <w:trPr>
          <w:trHeight w:val="345"/>
        </w:trPr>
        <w:tc>
          <w:tcPr>
            <w:tcW w:w="2943" w:type="dxa"/>
            <w:vMerge w:val="restart"/>
            <w:tcBorders>
              <w:top w:val="single" w:sz="4" w:space="0" w:color="auto"/>
              <w:left w:val="single" w:sz="4" w:space="0" w:color="auto"/>
              <w:right w:val="single" w:sz="4" w:space="0" w:color="auto"/>
            </w:tcBorders>
          </w:tcPr>
          <w:p w14:paraId="51C0DDF0"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13.</w:t>
            </w:r>
          </w:p>
          <w:p w14:paraId="6F0F32F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Психология трудового коллектива</w:t>
            </w:r>
          </w:p>
        </w:tc>
        <w:tc>
          <w:tcPr>
            <w:tcW w:w="8080" w:type="dxa"/>
            <w:tcBorders>
              <w:top w:val="single" w:sz="4" w:space="0" w:color="auto"/>
              <w:left w:val="single" w:sz="4" w:space="0" w:color="auto"/>
              <w:bottom w:val="single" w:sz="4" w:space="0" w:color="auto"/>
              <w:right w:val="single" w:sz="4" w:space="0" w:color="auto"/>
            </w:tcBorders>
          </w:tcPr>
          <w:p w14:paraId="35238526"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2EB7E509"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203CD6C4"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5FDA6921" w14:textId="5907EB0D"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70529D1B" w14:textId="77777777" w:rsidTr="00E72DD6">
        <w:trPr>
          <w:trHeight w:val="345"/>
        </w:trPr>
        <w:tc>
          <w:tcPr>
            <w:tcW w:w="2943" w:type="dxa"/>
            <w:vMerge/>
            <w:tcBorders>
              <w:left w:val="single" w:sz="4" w:space="0" w:color="auto"/>
              <w:right w:val="single" w:sz="4" w:space="0" w:color="auto"/>
            </w:tcBorders>
          </w:tcPr>
          <w:p w14:paraId="6D878988"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03B40DBD" w14:textId="77777777" w:rsidR="00404B88" w:rsidRPr="00642EAA" w:rsidRDefault="00404B88" w:rsidP="007B7301">
            <w:pPr>
              <w:rPr>
                <w:bCs/>
              </w:rPr>
            </w:pPr>
            <w:r w:rsidRPr="00642EAA">
              <w:rPr>
                <w:bCs/>
              </w:rPr>
              <w:t>Коллектив как вид социальной организации. Группа и её организационная структура.</w:t>
            </w:r>
          </w:p>
          <w:p w14:paraId="2D7FAB5B" w14:textId="77777777" w:rsidR="00404B88" w:rsidRPr="00642EAA" w:rsidRDefault="00404B88" w:rsidP="007B7301">
            <w:pPr>
              <w:rPr>
                <w:bCs/>
              </w:rPr>
            </w:pPr>
            <w:r w:rsidRPr="00642EAA">
              <w:rPr>
                <w:bCs/>
              </w:rPr>
              <w:t>Руководство и лидерство. Стили управления. Функции коллектива. Социально-психологические аспекты формирования коллектива.</w:t>
            </w:r>
          </w:p>
          <w:p w14:paraId="15DD9588" w14:textId="77777777" w:rsidR="00404B88" w:rsidRDefault="00404B88" w:rsidP="007B7301">
            <w:r w:rsidRPr="00642EAA">
              <w:rPr>
                <w:bCs/>
              </w:rPr>
              <w:t>Понятие психологического климата коллектива. Понятие социальной адаптации в коллективе.</w:t>
            </w:r>
            <w:r>
              <w:t xml:space="preserve"> </w:t>
            </w:r>
          </w:p>
          <w:p w14:paraId="70BE4337" w14:textId="77777777" w:rsidR="00404B88" w:rsidRPr="00744557" w:rsidRDefault="00404B88" w:rsidP="007B7301">
            <w:pPr>
              <w:rPr>
                <w:b/>
                <w:bCs/>
              </w:rPr>
            </w:pPr>
            <w:r w:rsidRPr="003D0CD1">
              <w:rPr>
                <w:bCs/>
              </w:rPr>
              <w:t xml:space="preserve">Социально – психологические особенности </w:t>
            </w:r>
            <w:r>
              <w:rPr>
                <w:bCs/>
              </w:rPr>
              <w:t>коллектива</w:t>
            </w:r>
            <w:r w:rsidRPr="003D0CD1">
              <w:rPr>
                <w:bCs/>
              </w:rPr>
              <w:t>.</w:t>
            </w:r>
            <w:r>
              <w:rPr>
                <w:bCs/>
              </w:rPr>
              <w:t xml:space="preserve"> </w:t>
            </w:r>
            <w:r w:rsidRPr="003D0CD1">
              <w:rPr>
                <w:bCs/>
              </w:rPr>
              <w:t>Проблемы лидерства.</w:t>
            </w:r>
          </w:p>
        </w:tc>
        <w:tc>
          <w:tcPr>
            <w:tcW w:w="1559" w:type="dxa"/>
            <w:vMerge/>
            <w:tcBorders>
              <w:left w:val="single" w:sz="4" w:space="0" w:color="auto"/>
              <w:right w:val="single" w:sz="4" w:space="0" w:color="auto"/>
            </w:tcBorders>
          </w:tcPr>
          <w:p w14:paraId="4E2599C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138855D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2CA7D805" w14:textId="77777777" w:rsidTr="00E72DD6">
        <w:trPr>
          <w:trHeight w:val="345"/>
        </w:trPr>
        <w:tc>
          <w:tcPr>
            <w:tcW w:w="2943" w:type="dxa"/>
            <w:vMerge w:val="restart"/>
            <w:tcBorders>
              <w:top w:val="single" w:sz="4" w:space="0" w:color="auto"/>
              <w:left w:val="single" w:sz="4" w:space="0" w:color="auto"/>
              <w:right w:val="single" w:sz="4" w:space="0" w:color="auto"/>
            </w:tcBorders>
          </w:tcPr>
          <w:p w14:paraId="2C61F9E3"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14.</w:t>
            </w:r>
          </w:p>
          <w:p w14:paraId="45BC54A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Психология управления трудовым коллективом</w:t>
            </w:r>
          </w:p>
        </w:tc>
        <w:tc>
          <w:tcPr>
            <w:tcW w:w="8080" w:type="dxa"/>
            <w:tcBorders>
              <w:top w:val="single" w:sz="4" w:space="0" w:color="auto"/>
              <w:left w:val="single" w:sz="4" w:space="0" w:color="auto"/>
              <w:bottom w:val="single" w:sz="4" w:space="0" w:color="auto"/>
              <w:right w:val="single" w:sz="4" w:space="0" w:color="auto"/>
            </w:tcBorders>
          </w:tcPr>
          <w:p w14:paraId="650866AE"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0E57FD27"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1FD1475D"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60976FC6" w14:textId="3AAB7501"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7ED7B251" w14:textId="77777777" w:rsidTr="00E72DD6">
        <w:trPr>
          <w:trHeight w:val="345"/>
        </w:trPr>
        <w:tc>
          <w:tcPr>
            <w:tcW w:w="2943" w:type="dxa"/>
            <w:vMerge/>
            <w:tcBorders>
              <w:left w:val="single" w:sz="4" w:space="0" w:color="auto"/>
              <w:right w:val="single" w:sz="4" w:space="0" w:color="auto"/>
            </w:tcBorders>
          </w:tcPr>
          <w:p w14:paraId="3E171088"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15E20DA5" w14:textId="77777777" w:rsidR="00404B88" w:rsidRPr="001A1107" w:rsidRDefault="00404B88" w:rsidP="007B7301">
            <w:pPr>
              <w:rPr>
                <w:bCs/>
              </w:rPr>
            </w:pPr>
            <w:r w:rsidRPr="001A1107">
              <w:rPr>
                <w:bCs/>
              </w:rPr>
              <w:t xml:space="preserve">Управленческий проект. </w:t>
            </w:r>
            <w:r>
              <w:rPr>
                <w:bCs/>
              </w:rPr>
              <w:t xml:space="preserve">Уровни управления. </w:t>
            </w:r>
            <w:r w:rsidRPr="001A1107">
              <w:rPr>
                <w:bCs/>
              </w:rPr>
              <w:t>Психология принятия управленческих решений</w:t>
            </w:r>
            <w:r>
              <w:rPr>
                <w:bCs/>
              </w:rPr>
              <w:t>.</w:t>
            </w:r>
            <w:r>
              <w:t xml:space="preserve"> </w:t>
            </w:r>
            <w:r w:rsidRPr="003D0CD1">
              <w:rPr>
                <w:bCs/>
              </w:rPr>
              <w:t>Роль руководителя в становлении коллектива</w:t>
            </w:r>
            <w:r>
              <w:rPr>
                <w:bCs/>
              </w:rPr>
              <w:t>.</w:t>
            </w:r>
          </w:p>
        </w:tc>
        <w:tc>
          <w:tcPr>
            <w:tcW w:w="1559" w:type="dxa"/>
            <w:vMerge/>
            <w:tcBorders>
              <w:left w:val="single" w:sz="4" w:space="0" w:color="auto"/>
              <w:right w:val="single" w:sz="4" w:space="0" w:color="auto"/>
            </w:tcBorders>
          </w:tcPr>
          <w:p w14:paraId="1C323D6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4E6B20D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083AA106" w14:textId="77777777" w:rsidTr="00E72DD6">
        <w:trPr>
          <w:trHeight w:val="345"/>
        </w:trPr>
        <w:tc>
          <w:tcPr>
            <w:tcW w:w="2943" w:type="dxa"/>
            <w:vMerge w:val="restart"/>
            <w:tcBorders>
              <w:top w:val="single" w:sz="4" w:space="0" w:color="auto"/>
              <w:left w:val="single" w:sz="4" w:space="0" w:color="auto"/>
              <w:right w:val="single" w:sz="4" w:space="0" w:color="auto"/>
            </w:tcBorders>
          </w:tcPr>
          <w:p w14:paraId="33E0C1F1"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15.</w:t>
            </w:r>
          </w:p>
          <w:p w14:paraId="507CFF6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D0CD1">
              <w:rPr>
                <w:b/>
                <w:bCs/>
              </w:rPr>
              <w:lastRenderedPageBreak/>
              <w:t>Стиль и социально – психологические проблемы руководства</w:t>
            </w:r>
          </w:p>
        </w:tc>
        <w:tc>
          <w:tcPr>
            <w:tcW w:w="8080" w:type="dxa"/>
            <w:tcBorders>
              <w:top w:val="single" w:sz="4" w:space="0" w:color="auto"/>
              <w:left w:val="single" w:sz="4" w:space="0" w:color="auto"/>
              <w:bottom w:val="single" w:sz="4" w:space="0" w:color="auto"/>
              <w:right w:val="single" w:sz="4" w:space="0" w:color="auto"/>
            </w:tcBorders>
          </w:tcPr>
          <w:p w14:paraId="665F3636" w14:textId="77777777" w:rsidR="00404B88" w:rsidRDefault="00404B88" w:rsidP="007B7301">
            <w:r w:rsidRPr="00744557">
              <w:rPr>
                <w:b/>
                <w:bCs/>
              </w:rPr>
              <w:lastRenderedPageBreak/>
              <w:t>Содержание учебного материала</w:t>
            </w:r>
          </w:p>
        </w:tc>
        <w:tc>
          <w:tcPr>
            <w:tcW w:w="1559" w:type="dxa"/>
            <w:vMerge w:val="restart"/>
            <w:tcBorders>
              <w:left w:val="single" w:sz="4" w:space="0" w:color="auto"/>
              <w:right w:val="single" w:sz="4" w:space="0" w:color="auto"/>
            </w:tcBorders>
          </w:tcPr>
          <w:p w14:paraId="6DAF9200" w14:textId="0046F213" w:rsidR="00404B88" w:rsidRDefault="00E930F2" w:rsidP="007B7301">
            <w:pPr>
              <w:jc w:val="center"/>
            </w:pPr>
            <w:r>
              <w:rPr>
                <w:b/>
                <w:bCs/>
                <w:i/>
              </w:rPr>
              <w:t>1</w:t>
            </w:r>
          </w:p>
        </w:tc>
        <w:tc>
          <w:tcPr>
            <w:tcW w:w="2268" w:type="dxa"/>
            <w:vMerge w:val="restart"/>
            <w:tcBorders>
              <w:left w:val="single" w:sz="4" w:space="0" w:color="auto"/>
              <w:right w:val="single" w:sz="4" w:space="0" w:color="auto"/>
            </w:tcBorders>
          </w:tcPr>
          <w:p w14:paraId="5EB4865F"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038108C8" w14:textId="4E93D0A3"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lastRenderedPageBreak/>
              <w:t>ПК.1.1-1.3</w:t>
            </w:r>
          </w:p>
        </w:tc>
      </w:tr>
      <w:tr w:rsidR="00404B88" w:rsidRPr="001510F7" w14:paraId="76310463" w14:textId="77777777" w:rsidTr="00E72DD6">
        <w:trPr>
          <w:trHeight w:val="345"/>
        </w:trPr>
        <w:tc>
          <w:tcPr>
            <w:tcW w:w="2943" w:type="dxa"/>
            <w:vMerge/>
            <w:tcBorders>
              <w:left w:val="single" w:sz="4" w:space="0" w:color="auto"/>
              <w:right w:val="single" w:sz="4" w:space="0" w:color="auto"/>
            </w:tcBorders>
          </w:tcPr>
          <w:p w14:paraId="4C4017C7"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51DD1AC3" w14:textId="77777777" w:rsidR="00404B88" w:rsidRPr="003D0CD1" w:rsidRDefault="00404B88" w:rsidP="007B7301">
            <w:pPr>
              <w:rPr>
                <w:bCs/>
              </w:rPr>
            </w:pPr>
            <w:r w:rsidRPr="003D0CD1">
              <w:rPr>
                <w:bCs/>
              </w:rPr>
              <w:t>Стиль руководства. Выбор оптимального стиля руководства</w:t>
            </w:r>
          </w:p>
        </w:tc>
        <w:tc>
          <w:tcPr>
            <w:tcW w:w="1559" w:type="dxa"/>
            <w:vMerge/>
            <w:tcBorders>
              <w:left w:val="single" w:sz="4" w:space="0" w:color="auto"/>
              <w:right w:val="single" w:sz="4" w:space="0" w:color="auto"/>
            </w:tcBorders>
          </w:tcPr>
          <w:p w14:paraId="2A58932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23119FE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56D11C34" w14:textId="77777777" w:rsidTr="00E72DD6">
        <w:trPr>
          <w:trHeight w:val="345"/>
        </w:trPr>
        <w:tc>
          <w:tcPr>
            <w:tcW w:w="2943" w:type="dxa"/>
            <w:vMerge w:val="restart"/>
            <w:tcBorders>
              <w:top w:val="single" w:sz="4" w:space="0" w:color="auto"/>
              <w:left w:val="single" w:sz="4" w:space="0" w:color="auto"/>
              <w:right w:val="single" w:sz="4" w:space="0" w:color="auto"/>
            </w:tcBorders>
          </w:tcPr>
          <w:p w14:paraId="51823A22"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16.</w:t>
            </w:r>
          </w:p>
          <w:p w14:paraId="0BFD010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Производственный конфликт в коллективе. Эмоциональное реагирование и саморегуляция.</w:t>
            </w:r>
          </w:p>
        </w:tc>
        <w:tc>
          <w:tcPr>
            <w:tcW w:w="8080" w:type="dxa"/>
            <w:tcBorders>
              <w:top w:val="single" w:sz="4" w:space="0" w:color="auto"/>
              <w:left w:val="single" w:sz="4" w:space="0" w:color="auto"/>
              <w:bottom w:val="single" w:sz="4" w:space="0" w:color="auto"/>
              <w:right w:val="single" w:sz="4" w:space="0" w:color="auto"/>
            </w:tcBorders>
          </w:tcPr>
          <w:p w14:paraId="041DE2E9"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0996A4F1" w14:textId="2FFE593A" w:rsidR="00404B88" w:rsidRDefault="00E930F2" w:rsidP="007B7301">
            <w:pPr>
              <w:jc w:val="center"/>
            </w:pPr>
            <w:r>
              <w:rPr>
                <w:b/>
                <w:bCs/>
                <w:i/>
              </w:rPr>
              <w:t>1</w:t>
            </w:r>
          </w:p>
        </w:tc>
        <w:tc>
          <w:tcPr>
            <w:tcW w:w="2268" w:type="dxa"/>
            <w:vMerge w:val="restart"/>
            <w:tcBorders>
              <w:left w:val="single" w:sz="4" w:space="0" w:color="auto"/>
              <w:right w:val="single" w:sz="4" w:space="0" w:color="auto"/>
            </w:tcBorders>
          </w:tcPr>
          <w:p w14:paraId="17B7ED29"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7342700A" w14:textId="0611FF9C"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5278A45B" w14:textId="77777777" w:rsidTr="00E72DD6">
        <w:trPr>
          <w:trHeight w:val="345"/>
        </w:trPr>
        <w:tc>
          <w:tcPr>
            <w:tcW w:w="2943" w:type="dxa"/>
            <w:vMerge/>
            <w:tcBorders>
              <w:left w:val="single" w:sz="4" w:space="0" w:color="auto"/>
              <w:right w:val="single" w:sz="4" w:space="0" w:color="auto"/>
            </w:tcBorders>
          </w:tcPr>
          <w:p w14:paraId="2F33D860"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73009A69" w14:textId="77777777" w:rsidR="00404B88" w:rsidRPr="00642EAA" w:rsidRDefault="00404B88" w:rsidP="007B7301">
            <w:pPr>
              <w:rPr>
                <w:bCs/>
              </w:rPr>
            </w:pPr>
            <w:r w:rsidRPr="00642EAA">
              <w:rPr>
                <w:bCs/>
              </w:rPr>
              <w:t>Понятие конфликта, конфликтного общения. Виды и типы конфликтов. Источник, причины конфликтов и стадии их протекания Структурные элементы конфликта. Типы социальных конфликтов. Составляющие конфликта. Этапы протекания конфликта.</w:t>
            </w:r>
            <w:r>
              <w:rPr>
                <w:bCs/>
              </w:rPr>
              <w:t xml:space="preserve"> Гнев агрессия. Разрядка эмоционального напряжения.</w:t>
            </w:r>
          </w:p>
          <w:p w14:paraId="7930AF8B" w14:textId="77777777" w:rsidR="00404B88" w:rsidRPr="00642EAA" w:rsidRDefault="00404B88" w:rsidP="007B7301">
            <w:pPr>
              <w:rPr>
                <w:bCs/>
              </w:rPr>
            </w:pPr>
            <w:r w:rsidRPr="00642EAA">
              <w:rPr>
                <w:bCs/>
              </w:rPr>
              <w:t>Алгоритм анализа конфликтной ситуации. Эмоциональное реагирование в конфликтах.</w:t>
            </w:r>
          </w:p>
          <w:p w14:paraId="5BCB5C02" w14:textId="77777777" w:rsidR="00404B88" w:rsidRPr="001A1107" w:rsidRDefault="00404B88" w:rsidP="007B7301">
            <w:pPr>
              <w:rPr>
                <w:bCs/>
              </w:rPr>
            </w:pPr>
            <w:r w:rsidRPr="00642EAA">
              <w:rPr>
                <w:bCs/>
              </w:rPr>
              <w:t xml:space="preserve">Методы преодоления </w:t>
            </w:r>
            <w:proofErr w:type="spellStart"/>
            <w:r w:rsidRPr="00642EAA">
              <w:rPr>
                <w:bCs/>
              </w:rPr>
              <w:t>конфликта.</w:t>
            </w:r>
            <w:r w:rsidRPr="001A1107">
              <w:rPr>
                <w:bCs/>
              </w:rPr>
              <w:t>Решение</w:t>
            </w:r>
            <w:proofErr w:type="spellEnd"/>
            <w:r w:rsidRPr="001A1107">
              <w:rPr>
                <w:bCs/>
              </w:rPr>
              <w:t xml:space="preserve"> ситуационных задач</w:t>
            </w:r>
            <w:r>
              <w:rPr>
                <w:bCs/>
              </w:rPr>
              <w:t>.</w:t>
            </w:r>
            <w:r w:rsidRPr="00642EAA">
              <w:rPr>
                <w:b/>
                <w:bCs/>
              </w:rPr>
              <w:t xml:space="preserve"> </w:t>
            </w:r>
            <w:r w:rsidRPr="003D0CD1">
              <w:rPr>
                <w:bCs/>
              </w:rPr>
              <w:t>Тренинг по профилактике производственного конфликта.</w:t>
            </w:r>
          </w:p>
        </w:tc>
        <w:tc>
          <w:tcPr>
            <w:tcW w:w="1559" w:type="dxa"/>
            <w:vMerge/>
            <w:tcBorders>
              <w:left w:val="single" w:sz="4" w:space="0" w:color="auto"/>
              <w:right w:val="single" w:sz="4" w:space="0" w:color="auto"/>
            </w:tcBorders>
          </w:tcPr>
          <w:p w14:paraId="2395A3F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3EBF785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72DD6" w:rsidRPr="001510F7" w14:paraId="09C5C53E" w14:textId="77777777" w:rsidTr="00E72DD6">
        <w:trPr>
          <w:trHeight w:val="345"/>
        </w:trPr>
        <w:tc>
          <w:tcPr>
            <w:tcW w:w="2943" w:type="dxa"/>
            <w:tcBorders>
              <w:left w:val="single" w:sz="4" w:space="0" w:color="auto"/>
              <w:right w:val="single" w:sz="4" w:space="0" w:color="auto"/>
            </w:tcBorders>
          </w:tcPr>
          <w:p w14:paraId="05AB59D5" w14:textId="2AB65F54" w:rsidR="00E72DD6" w:rsidRPr="00125C33"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Дифференцированный зачет</w:t>
            </w:r>
          </w:p>
        </w:tc>
        <w:tc>
          <w:tcPr>
            <w:tcW w:w="8080" w:type="dxa"/>
            <w:tcBorders>
              <w:top w:val="single" w:sz="4" w:space="0" w:color="auto"/>
              <w:left w:val="single" w:sz="4" w:space="0" w:color="auto"/>
              <w:bottom w:val="single" w:sz="4" w:space="0" w:color="auto"/>
              <w:right w:val="single" w:sz="4" w:space="0" w:color="auto"/>
            </w:tcBorders>
          </w:tcPr>
          <w:p w14:paraId="19A1FF06" w14:textId="77777777" w:rsidR="00E72DD6" w:rsidRPr="00642EAA" w:rsidRDefault="00E72DD6" w:rsidP="007B7301">
            <w:pPr>
              <w:rPr>
                <w:bCs/>
              </w:rPr>
            </w:pPr>
          </w:p>
        </w:tc>
        <w:tc>
          <w:tcPr>
            <w:tcW w:w="1559" w:type="dxa"/>
            <w:tcBorders>
              <w:left w:val="single" w:sz="4" w:space="0" w:color="auto"/>
              <w:right w:val="single" w:sz="4" w:space="0" w:color="auto"/>
            </w:tcBorders>
          </w:tcPr>
          <w:p w14:paraId="76C136F5" w14:textId="3173E98A" w:rsidR="00E72DD6" w:rsidRPr="001510F7"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268" w:type="dxa"/>
            <w:tcBorders>
              <w:left w:val="single" w:sz="4" w:space="0" w:color="auto"/>
              <w:right w:val="single" w:sz="4" w:space="0" w:color="auto"/>
            </w:tcBorders>
          </w:tcPr>
          <w:p w14:paraId="33C2BF27" w14:textId="77777777" w:rsidR="00E930F2" w:rsidRDefault="00E930F2" w:rsidP="00E93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6D665488" w14:textId="512C1528" w:rsidR="00E72DD6" w:rsidRPr="001510F7" w:rsidRDefault="00E930F2" w:rsidP="00E93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68AA2C1C" w14:textId="77777777" w:rsidTr="00E72DD6">
        <w:trPr>
          <w:trHeight w:val="397"/>
        </w:trPr>
        <w:tc>
          <w:tcPr>
            <w:tcW w:w="11023" w:type="dxa"/>
            <w:gridSpan w:val="2"/>
            <w:tcBorders>
              <w:top w:val="single" w:sz="4" w:space="0" w:color="auto"/>
              <w:left w:val="single" w:sz="4" w:space="0" w:color="auto"/>
              <w:bottom w:val="single" w:sz="4" w:space="0" w:color="auto"/>
              <w:right w:val="single" w:sz="4" w:space="0" w:color="auto"/>
            </w:tcBorders>
            <w:vAlign w:val="center"/>
          </w:tcPr>
          <w:p w14:paraId="79460F79" w14:textId="77777777" w:rsidR="00404B88" w:rsidRPr="001E38AB"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Pr>
                <w:b/>
                <w:bCs/>
                <w:i/>
              </w:rPr>
              <w:t>Обязательная учебная нагрузка (теоретические и практические занятия)</w:t>
            </w:r>
          </w:p>
        </w:tc>
        <w:tc>
          <w:tcPr>
            <w:tcW w:w="1559" w:type="dxa"/>
            <w:tcBorders>
              <w:top w:val="single" w:sz="4" w:space="0" w:color="auto"/>
              <w:left w:val="single" w:sz="4" w:space="0" w:color="auto"/>
              <w:bottom w:val="single" w:sz="4" w:space="0" w:color="auto"/>
              <w:right w:val="single" w:sz="4" w:space="0" w:color="auto"/>
            </w:tcBorders>
            <w:vAlign w:val="center"/>
          </w:tcPr>
          <w:p w14:paraId="0FCC7BB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32</w:t>
            </w:r>
          </w:p>
        </w:tc>
        <w:tc>
          <w:tcPr>
            <w:tcW w:w="2268" w:type="dxa"/>
            <w:tcBorders>
              <w:left w:val="single" w:sz="4" w:space="0" w:color="auto"/>
              <w:right w:val="single" w:sz="4" w:space="0" w:color="auto"/>
            </w:tcBorders>
            <w:vAlign w:val="center"/>
          </w:tcPr>
          <w:p w14:paraId="32B1C39D" w14:textId="77777777" w:rsidR="00404B88" w:rsidRPr="001510F7" w:rsidRDefault="00404B88" w:rsidP="007B7301">
            <w:pPr>
              <w:rPr>
                <w:bCs/>
                <w:i/>
              </w:rPr>
            </w:pPr>
          </w:p>
        </w:tc>
      </w:tr>
      <w:tr w:rsidR="00497C09" w:rsidRPr="001510F7" w14:paraId="142C854B" w14:textId="77777777" w:rsidTr="00E72DD6">
        <w:trPr>
          <w:trHeight w:val="397"/>
        </w:trPr>
        <w:tc>
          <w:tcPr>
            <w:tcW w:w="11023" w:type="dxa"/>
            <w:gridSpan w:val="2"/>
            <w:tcBorders>
              <w:top w:val="single" w:sz="4" w:space="0" w:color="auto"/>
              <w:left w:val="single" w:sz="4" w:space="0" w:color="auto"/>
              <w:bottom w:val="single" w:sz="4" w:space="0" w:color="auto"/>
              <w:right w:val="single" w:sz="4" w:space="0" w:color="auto"/>
            </w:tcBorders>
            <w:vAlign w:val="center"/>
          </w:tcPr>
          <w:p w14:paraId="2DB26145" w14:textId="36D76EEB" w:rsidR="00497C09" w:rsidRDefault="00497C09"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Pr>
                <w:b/>
                <w:bCs/>
                <w:i/>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vAlign w:val="center"/>
          </w:tcPr>
          <w:p w14:paraId="2F4A6630" w14:textId="01C6F6A8" w:rsidR="00497C09" w:rsidRDefault="00497C09"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268" w:type="dxa"/>
            <w:tcBorders>
              <w:left w:val="single" w:sz="4" w:space="0" w:color="auto"/>
              <w:right w:val="single" w:sz="4" w:space="0" w:color="auto"/>
            </w:tcBorders>
            <w:vAlign w:val="center"/>
          </w:tcPr>
          <w:p w14:paraId="543F1C46" w14:textId="77777777" w:rsidR="00497C09" w:rsidRPr="001510F7" w:rsidRDefault="00497C09" w:rsidP="007B7301">
            <w:pPr>
              <w:rPr>
                <w:bCs/>
                <w:i/>
              </w:rPr>
            </w:pPr>
          </w:p>
        </w:tc>
      </w:tr>
      <w:tr w:rsidR="00404B88" w:rsidRPr="001510F7" w14:paraId="6B22F7A3" w14:textId="77777777" w:rsidTr="00E72DD6">
        <w:trPr>
          <w:trHeight w:val="397"/>
        </w:trPr>
        <w:tc>
          <w:tcPr>
            <w:tcW w:w="11023" w:type="dxa"/>
            <w:gridSpan w:val="2"/>
            <w:tcBorders>
              <w:top w:val="single" w:sz="4" w:space="0" w:color="auto"/>
              <w:left w:val="single" w:sz="4" w:space="0" w:color="auto"/>
              <w:bottom w:val="single" w:sz="4" w:space="0" w:color="auto"/>
              <w:right w:val="single" w:sz="4" w:space="0" w:color="auto"/>
            </w:tcBorders>
            <w:vAlign w:val="center"/>
            <w:hideMark/>
          </w:tcPr>
          <w:p w14:paraId="636B125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Всего: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ABDAEB" w14:textId="7D5369D8"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32</w:t>
            </w:r>
            <w:r w:rsidR="00497C09">
              <w:rPr>
                <w:b/>
                <w:bCs/>
                <w:i/>
              </w:rPr>
              <w:t>/34</w:t>
            </w:r>
          </w:p>
        </w:tc>
        <w:tc>
          <w:tcPr>
            <w:tcW w:w="2268" w:type="dxa"/>
            <w:tcBorders>
              <w:top w:val="single" w:sz="4" w:space="0" w:color="auto"/>
              <w:left w:val="single" w:sz="4" w:space="0" w:color="auto"/>
              <w:bottom w:val="single" w:sz="4" w:space="0" w:color="auto"/>
              <w:right w:val="single" w:sz="4" w:space="0" w:color="auto"/>
            </w:tcBorders>
          </w:tcPr>
          <w:p w14:paraId="64FA232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14:paraId="594C1E40"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5669E65"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1C819D60"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31E4EEB6"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B391EB3"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4F3442E" w14:textId="77777777" w:rsidR="00084A37" w:rsidRDefault="00084A37" w:rsidP="0008512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rFonts w:ascii="Times New Roman" w:hAnsi="Times New Roman"/>
          <w:caps/>
          <w:sz w:val="28"/>
          <w:szCs w:val="28"/>
        </w:rPr>
      </w:pPr>
    </w:p>
    <w:p w14:paraId="00D16B5E"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048363E5"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5E859B9E"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66B4460C"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16C9FA93"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47572508"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sectPr w:rsidR="008F7026" w:rsidSect="00734519">
          <w:headerReference w:type="default" r:id="rId9"/>
          <w:pgSz w:w="16838" w:h="11906" w:orient="landscape"/>
          <w:pgMar w:top="1985" w:right="1134" w:bottom="851" w:left="1134" w:header="709" w:footer="709" w:gutter="0"/>
          <w:cols w:space="708"/>
          <w:docGrid w:linePitch="360"/>
        </w:sectPr>
      </w:pPr>
    </w:p>
    <w:p w14:paraId="129566E9" w14:textId="4E0EBD38" w:rsidR="004D1C78" w:rsidRPr="00622C99" w:rsidRDefault="004D1C78"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r w:rsidRPr="00622C99">
        <w:rPr>
          <w:rFonts w:ascii="Times New Roman" w:hAnsi="Times New Roman"/>
          <w:caps/>
          <w:sz w:val="28"/>
          <w:szCs w:val="28"/>
        </w:rPr>
        <w:lastRenderedPageBreak/>
        <w:t xml:space="preserve">4. условия </w:t>
      </w:r>
      <w:r w:rsidR="00A26B67" w:rsidRPr="00622C99">
        <w:rPr>
          <w:rFonts w:ascii="Times New Roman" w:hAnsi="Times New Roman"/>
          <w:caps/>
          <w:sz w:val="28"/>
          <w:szCs w:val="28"/>
        </w:rPr>
        <w:t>РЕАЛИЗАЦИИ ПРОФЕССИОНАЛЬНОГО</w:t>
      </w:r>
      <w:r w:rsidRPr="00622C99">
        <w:rPr>
          <w:rFonts w:ascii="Times New Roman" w:hAnsi="Times New Roman"/>
          <w:caps/>
          <w:sz w:val="28"/>
          <w:szCs w:val="28"/>
        </w:rPr>
        <w:t xml:space="preserve"> МОДУЛЯ</w:t>
      </w:r>
    </w:p>
    <w:p w14:paraId="0899AC46" w14:textId="77777777" w:rsidR="004D1C78" w:rsidRPr="00622C99" w:rsidRDefault="004D1C78" w:rsidP="00A26B67">
      <w:pPr>
        <w:ind w:firstLine="709"/>
        <w:rPr>
          <w:b/>
        </w:rPr>
      </w:pPr>
    </w:p>
    <w:p w14:paraId="0A72B2AE" w14:textId="77777777" w:rsidR="004D1C78" w:rsidRPr="00622C99" w:rsidRDefault="004D1C78"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rFonts w:ascii="Times New Roman" w:hAnsi="Times New Roman"/>
          <w:sz w:val="28"/>
          <w:szCs w:val="28"/>
        </w:rPr>
      </w:pPr>
      <w:r w:rsidRPr="00622C99">
        <w:rPr>
          <w:rFonts w:ascii="Times New Roman" w:hAnsi="Times New Roman"/>
          <w:sz w:val="28"/>
          <w:szCs w:val="28"/>
        </w:rPr>
        <w:t xml:space="preserve">4.1. </w:t>
      </w:r>
      <w:r w:rsidRPr="00622C99">
        <w:rPr>
          <w:rFonts w:ascii="Times New Roman" w:hAnsi="Times New Roman"/>
          <w:bCs w:val="0"/>
          <w:sz w:val="28"/>
          <w:szCs w:val="28"/>
        </w:rPr>
        <w:t>Требования к минимальному материально-техническому обеспечению</w:t>
      </w:r>
    </w:p>
    <w:p w14:paraId="6D3D67FE" w14:textId="77777777" w:rsidR="000B412C" w:rsidRDefault="000B412C" w:rsidP="00A26B67">
      <w:pPr>
        <w:ind w:firstLine="709"/>
        <w:jc w:val="both"/>
        <w:rPr>
          <w:rFonts w:cs="Calibri"/>
          <w:sz w:val="28"/>
          <w:szCs w:val="28"/>
        </w:rPr>
      </w:pPr>
    </w:p>
    <w:p w14:paraId="67CB709C" w14:textId="5F9DE23F" w:rsidR="000B412C" w:rsidRDefault="000B412C" w:rsidP="00A26B67">
      <w:pPr>
        <w:ind w:firstLine="709"/>
        <w:jc w:val="both"/>
        <w:rPr>
          <w:rFonts w:cs="Calibri"/>
          <w:sz w:val="28"/>
          <w:szCs w:val="28"/>
        </w:rPr>
      </w:pPr>
      <w:r>
        <w:rPr>
          <w:rFonts w:cs="Calibri"/>
          <w:sz w:val="28"/>
          <w:szCs w:val="28"/>
        </w:rPr>
        <w:t xml:space="preserve">Реализация профессионального модуля требует наличия учебного кабинета </w:t>
      </w:r>
    </w:p>
    <w:p w14:paraId="02ABFBE6" w14:textId="77777777" w:rsidR="000B412C" w:rsidRDefault="000B412C" w:rsidP="00A26B67">
      <w:pPr>
        <w:ind w:firstLine="709"/>
        <w:jc w:val="both"/>
        <w:rPr>
          <w:rFonts w:cs="Calibri"/>
          <w:sz w:val="28"/>
          <w:szCs w:val="28"/>
        </w:rPr>
      </w:pPr>
      <w:r>
        <w:rPr>
          <w:rFonts w:cs="Calibri"/>
          <w:sz w:val="28"/>
          <w:szCs w:val="28"/>
        </w:rPr>
        <w:t>Оборудование учебного кабинета предусматривает наличие посадочных мест по количеству обучающихся, рабочего места преподавателя, доски, шкафов для хранения литературы и наглядных пособий, классной доски</w:t>
      </w:r>
      <w:r w:rsidR="00174799">
        <w:rPr>
          <w:rFonts w:cs="Calibri"/>
          <w:sz w:val="28"/>
          <w:szCs w:val="28"/>
        </w:rPr>
        <w:t>.</w:t>
      </w:r>
    </w:p>
    <w:p w14:paraId="1AEB5743" w14:textId="77777777" w:rsidR="00B41667" w:rsidRDefault="00B41667" w:rsidP="00A26B67">
      <w:pPr>
        <w:ind w:firstLine="709"/>
        <w:jc w:val="both"/>
        <w:rPr>
          <w:rFonts w:cs="Calibri"/>
          <w:sz w:val="28"/>
          <w:szCs w:val="28"/>
        </w:rPr>
      </w:pPr>
      <w:r>
        <w:rPr>
          <w:rFonts w:cs="Calibri"/>
          <w:sz w:val="28"/>
          <w:szCs w:val="28"/>
        </w:rPr>
        <w:t>Технические средства обучения предусматривают наличие компьютера с программным обеспечением и выходом в интернет, проекционное оборудование</w:t>
      </w:r>
      <w:r w:rsidR="00174799">
        <w:rPr>
          <w:rFonts w:cs="Calibri"/>
          <w:sz w:val="28"/>
          <w:szCs w:val="28"/>
        </w:rPr>
        <w:t>.</w:t>
      </w:r>
    </w:p>
    <w:p w14:paraId="517F5B5D" w14:textId="77777777" w:rsidR="00B41667" w:rsidRDefault="00B41667" w:rsidP="00A26B67">
      <w:pPr>
        <w:ind w:firstLine="709"/>
        <w:jc w:val="both"/>
        <w:rPr>
          <w:rFonts w:cs="Calibri"/>
          <w:sz w:val="28"/>
          <w:szCs w:val="28"/>
        </w:rPr>
      </w:pPr>
      <w:r>
        <w:rPr>
          <w:rFonts w:cs="Calibri"/>
          <w:sz w:val="28"/>
          <w:szCs w:val="28"/>
        </w:rPr>
        <w:t>Программы междисциплинарных курсов обеспечиваются учебно-методической документацией и работами из методического фонда (</w:t>
      </w:r>
      <w:r w:rsidR="00174799">
        <w:rPr>
          <w:rFonts w:cs="Calibri"/>
          <w:sz w:val="28"/>
          <w:szCs w:val="28"/>
        </w:rPr>
        <w:t>примеры наглядных пособий, конспектов уроков, рабочих программ</w:t>
      </w:r>
      <w:r>
        <w:rPr>
          <w:rFonts w:cs="Calibri"/>
          <w:sz w:val="28"/>
          <w:szCs w:val="28"/>
        </w:rPr>
        <w:t>), библиотекой и читальным залом учебного учреждения.</w:t>
      </w:r>
    </w:p>
    <w:p w14:paraId="1DE0EE35" w14:textId="77777777" w:rsidR="004D1C78" w:rsidRPr="004415ED" w:rsidRDefault="004D1C78" w:rsidP="00A26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591F1E8D" w14:textId="77777777" w:rsidR="004D1C78" w:rsidRPr="00622C99" w:rsidRDefault="004D1C78"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rFonts w:ascii="Times New Roman" w:hAnsi="Times New Roman"/>
          <w:sz w:val="28"/>
          <w:szCs w:val="28"/>
        </w:rPr>
      </w:pPr>
      <w:r w:rsidRPr="00622C99">
        <w:rPr>
          <w:rFonts w:ascii="Times New Roman" w:hAnsi="Times New Roman"/>
          <w:sz w:val="28"/>
          <w:szCs w:val="28"/>
        </w:rPr>
        <w:t>4.2. Информационное обеспечение обучения</w:t>
      </w:r>
    </w:p>
    <w:p w14:paraId="19E3E303" w14:textId="77777777" w:rsidR="004D1C78" w:rsidRDefault="004D1C78" w:rsidP="00A26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622C99">
        <w:rPr>
          <w:b/>
          <w:bCs/>
          <w:sz w:val="28"/>
          <w:szCs w:val="28"/>
        </w:rPr>
        <w:t>Перечень рекомендуемых учебных изданий, Интернет-ресурсов, дополнительной литературы</w:t>
      </w:r>
    </w:p>
    <w:p w14:paraId="5688B11F" w14:textId="77777777" w:rsidR="00EE078F" w:rsidRPr="00622C99" w:rsidRDefault="00EE078F" w:rsidP="00A26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1C3CAF0F" w14:textId="6C335732" w:rsidR="00E6529A" w:rsidRPr="00730F31" w:rsidRDefault="00766AAD" w:rsidP="00E6529A">
      <w:pPr>
        <w:rPr>
          <w:sz w:val="28"/>
          <w:szCs w:val="28"/>
        </w:rPr>
      </w:pPr>
      <w:r>
        <w:rPr>
          <w:i/>
          <w:sz w:val="28"/>
          <w:szCs w:val="28"/>
        </w:rPr>
        <w:t>1.</w:t>
      </w:r>
      <w:r w:rsidR="00E6529A" w:rsidRPr="00730F31">
        <w:rPr>
          <w:i/>
          <w:sz w:val="28"/>
          <w:szCs w:val="28"/>
        </w:rPr>
        <w:t xml:space="preserve"> Ф</w:t>
      </w:r>
      <w:r w:rsidR="00E6529A" w:rsidRPr="00730F31">
        <w:rPr>
          <w:sz w:val="28"/>
          <w:szCs w:val="28"/>
        </w:rPr>
        <w:t>. С. Информатика. Энциклопедический словарь-справочник. - Издательство: ФИЗМАТЛИТ, 2006 г. - 768 с.</w:t>
      </w:r>
    </w:p>
    <w:p w14:paraId="5F14840D" w14:textId="1CEEAAED" w:rsidR="00E6529A" w:rsidRPr="00730F31" w:rsidRDefault="00766AAD" w:rsidP="00E6529A">
      <w:pPr>
        <w:rPr>
          <w:sz w:val="28"/>
          <w:szCs w:val="28"/>
        </w:rPr>
      </w:pPr>
      <w:r>
        <w:rPr>
          <w:i/>
          <w:sz w:val="28"/>
          <w:szCs w:val="28"/>
        </w:rPr>
        <w:t xml:space="preserve">2. </w:t>
      </w:r>
      <w:r w:rsidR="00E6529A" w:rsidRPr="00730F31">
        <w:rPr>
          <w:i/>
          <w:sz w:val="28"/>
          <w:szCs w:val="28"/>
        </w:rPr>
        <w:t>Гурский, Ю.А., Гурская И.В</w:t>
      </w:r>
      <w:r w:rsidR="00E6529A" w:rsidRPr="00730F31">
        <w:rPr>
          <w:sz w:val="28"/>
          <w:szCs w:val="28"/>
        </w:rPr>
        <w:t xml:space="preserve">. Photoshop CS. Трюки и эффекты. / </w:t>
      </w:r>
      <w:proofErr w:type="spellStart"/>
      <w:r w:rsidR="00E6529A" w:rsidRPr="00730F31">
        <w:rPr>
          <w:sz w:val="28"/>
          <w:szCs w:val="28"/>
        </w:rPr>
        <w:t>Ю.А.Гурский</w:t>
      </w:r>
      <w:proofErr w:type="spellEnd"/>
      <w:r w:rsidR="00E6529A" w:rsidRPr="00730F31">
        <w:rPr>
          <w:sz w:val="28"/>
          <w:szCs w:val="28"/>
        </w:rPr>
        <w:t xml:space="preserve">, </w:t>
      </w:r>
      <w:proofErr w:type="spellStart"/>
      <w:r w:rsidR="00E6529A" w:rsidRPr="00730F31">
        <w:rPr>
          <w:sz w:val="28"/>
          <w:szCs w:val="28"/>
        </w:rPr>
        <w:t>И.В.Гурская</w:t>
      </w:r>
      <w:proofErr w:type="spellEnd"/>
      <w:r w:rsidR="00E6529A" w:rsidRPr="00730F31">
        <w:rPr>
          <w:sz w:val="28"/>
          <w:szCs w:val="28"/>
        </w:rPr>
        <w:t xml:space="preserve"> - 2 изд. - СПб.: Питер, 2005 – 512с.</w:t>
      </w:r>
    </w:p>
    <w:p w14:paraId="311ACA01" w14:textId="26C8280B" w:rsidR="00E6529A" w:rsidRPr="00730F31" w:rsidRDefault="00766AAD" w:rsidP="00E6529A">
      <w:pPr>
        <w:rPr>
          <w:sz w:val="28"/>
          <w:szCs w:val="28"/>
        </w:rPr>
      </w:pPr>
      <w:r>
        <w:rPr>
          <w:i/>
          <w:sz w:val="28"/>
          <w:szCs w:val="28"/>
        </w:rPr>
        <w:t xml:space="preserve">3. </w:t>
      </w:r>
      <w:r w:rsidR="00E6529A" w:rsidRPr="00730F31">
        <w:rPr>
          <w:i/>
          <w:sz w:val="28"/>
          <w:szCs w:val="28"/>
        </w:rPr>
        <w:t>Левчук, Е.А.</w:t>
      </w:r>
      <w:r w:rsidR="00E6529A" w:rsidRPr="00730F31">
        <w:rPr>
          <w:sz w:val="28"/>
          <w:szCs w:val="28"/>
        </w:rPr>
        <w:t xml:space="preserve"> Технологии организации хранения и обработки данных.</w:t>
      </w:r>
    </w:p>
    <w:p w14:paraId="6BC455B0" w14:textId="77777777" w:rsidR="00E6529A" w:rsidRPr="00730F31" w:rsidRDefault="00E6529A" w:rsidP="00E6529A">
      <w:pPr>
        <w:rPr>
          <w:sz w:val="28"/>
          <w:szCs w:val="28"/>
        </w:rPr>
      </w:pPr>
      <w:r w:rsidRPr="00730F31">
        <w:rPr>
          <w:sz w:val="28"/>
          <w:szCs w:val="28"/>
        </w:rPr>
        <w:t>Учебное пособие / Е.А. Левчук. – Москва: Высшая школа, 2005. – 239 с.</w:t>
      </w:r>
    </w:p>
    <w:p w14:paraId="66182C28" w14:textId="3F2AD4CE" w:rsidR="00E6529A" w:rsidRPr="00730F31" w:rsidRDefault="00766AAD" w:rsidP="00E6529A">
      <w:pPr>
        <w:rPr>
          <w:sz w:val="28"/>
          <w:szCs w:val="28"/>
        </w:rPr>
      </w:pPr>
      <w:r>
        <w:rPr>
          <w:i/>
          <w:sz w:val="28"/>
          <w:szCs w:val="28"/>
        </w:rPr>
        <w:t xml:space="preserve">4. </w:t>
      </w:r>
      <w:r w:rsidR="00E6529A" w:rsidRPr="00730F31">
        <w:rPr>
          <w:i/>
          <w:sz w:val="28"/>
          <w:szCs w:val="28"/>
        </w:rPr>
        <w:t>Леонтьев, В.</w:t>
      </w:r>
      <w:r w:rsidR="00E6529A" w:rsidRPr="00730F31">
        <w:rPr>
          <w:sz w:val="28"/>
          <w:szCs w:val="28"/>
        </w:rPr>
        <w:t xml:space="preserve"> Новейшая энциклопедия. Персональный компьютер 2008. - Издательство: Олма Медиа Групп, 2008 г. - 960 с.</w:t>
      </w:r>
    </w:p>
    <w:p w14:paraId="4862F809" w14:textId="4F27FB30" w:rsidR="00E6529A" w:rsidRPr="00730F31" w:rsidRDefault="00766AAD" w:rsidP="00E6529A">
      <w:pPr>
        <w:rPr>
          <w:sz w:val="28"/>
          <w:szCs w:val="28"/>
        </w:rPr>
      </w:pPr>
      <w:r>
        <w:rPr>
          <w:i/>
          <w:sz w:val="28"/>
          <w:szCs w:val="28"/>
        </w:rPr>
        <w:t xml:space="preserve">5. </w:t>
      </w:r>
      <w:r w:rsidR="00E6529A" w:rsidRPr="00730F31">
        <w:rPr>
          <w:i/>
          <w:sz w:val="28"/>
          <w:szCs w:val="28"/>
        </w:rPr>
        <w:t>Пономаренко, С.И.</w:t>
      </w:r>
      <w:r w:rsidR="00E6529A" w:rsidRPr="00730F31">
        <w:rPr>
          <w:sz w:val="28"/>
          <w:szCs w:val="28"/>
        </w:rPr>
        <w:t xml:space="preserve"> </w:t>
      </w:r>
      <w:proofErr w:type="spellStart"/>
      <w:r w:rsidR="00E6529A" w:rsidRPr="00730F31">
        <w:rPr>
          <w:sz w:val="28"/>
          <w:szCs w:val="28"/>
        </w:rPr>
        <w:t>AdobePhotoshop</w:t>
      </w:r>
      <w:proofErr w:type="spellEnd"/>
      <w:r w:rsidR="00E6529A" w:rsidRPr="00730F31">
        <w:rPr>
          <w:sz w:val="28"/>
          <w:szCs w:val="28"/>
        </w:rPr>
        <w:t xml:space="preserve"> CS2. </w:t>
      </w:r>
      <w:proofErr w:type="spellStart"/>
      <w:r w:rsidR="00E6529A" w:rsidRPr="00730F31">
        <w:rPr>
          <w:sz w:val="28"/>
          <w:szCs w:val="28"/>
        </w:rPr>
        <w:t>С.И.Пономаренко</w:t>
      </w:r>
      <w:proofErr w:type="spellEnd"/>
      <w:r w:rsidR="00E6529A" w:rsidRPr="00730F31">
        <w:rPr>
          <w:sz w:val="28"/>
          <w:szCs w:val="28"/>
        </w:rPr>
        <w:t>. – СПб.: БХВ-Петербург, 2005 – 928с.</w:t>
      </w:r>
    </w:p>
    <w:p w14:paraId="17D254A1" w14:textId="7C883BFC" w:rsidR="00E6529A" w:rsidRPr="00730F31" w:rsidRDefault="00766AAD" w:rsidP="00E6529A">
      <w:pPr>
        <w:rPr>
          <w:sz w:val="28"/>
          <w:szCs w:val="28"/>
        </w:rPr>
      </w:pPr>
      <w:r>
        <w:rPr>
          <w:i/>
          <w:sz w:val="28"/>
          <w:szCs w:val="28"/>
        </w:rPr>
        <w:t xml:space="preserve">6. </w:t>
      </w:r>
      <w:r w:rsidR="00E6529A" w:rsidRPr="00730F31">
        <w:rPr>
          <w:i/>
          <w:sz w:val="28"/>
          <w:szCs w:val="28"/>
        </w:rPr>
        <w:t xml:space="preserve">Миронов, Д.Ф. </w:t>
      </w:r>
      <w:r w:rsidR="00E6529A" w:rsidRPr="00730F31">
        <w:rPr>
          <w:sz w:val="28"/>
          <w:szCs w:val="28"/>
        </w:rPr>
        <w:t>Компьютерная графика в дизайне. Д.Ф. Миронов. - СПб.: БХВ-Питер, 2008 – 560 с.</w:t>
      </w:r>
    </w:p>
    <w:p w14:paraId="7B05526B" w14:textId="73302473" w:rsidR="00E6529A" w:rsidRPr="00730F31" w:rsidRDefault="00766AAD" w:rsidP="00E6529A">
      <w:pPr>
        <w:rPr>
          <w:sz w:val="28"/>
          <w:szCs w:val="28"/>
        </w:rPr>
      </w:pPr>
      <w:r>
        <w:rPr>
          <w:i/>
          <w:sz w:val="28"/>
          <w:szCs w:val="28"/>
        </w:rPr>
        <w:t xml:space="preserve">7. </w:t>
      </w:r>
      <w:r w:rsidR="00E6529A" w:rsidRPr="00730F31">
        <w:rPr>
          <w:i/>
          <w:sz w:val="28"/>
          <w:szCs w:val="28"/>
        </w:rPr>
        <w:t>Свиридова М.Ю.</w:t>
      </w:r>
      <w:r w:rsidR="00E6529A">
        <w:rPr>
          <w:i/>
          <w:sz w:val="28"/>
          <w:szCs w:val="28"/>
        </w:rPr>
        <w:t xml:space="preserve"> </w:t>
      </w:r>
      <w:r w:rsidR="00E6529A" w:rsidRPr="00730F31">
        <w:rPr>
          <w:sz w:val="28"/>
          <w:szCs w:val="28"/>
        </w:rPr>
        <w:t>Информационные технологии в офисе. Практические упражнения: учеб. пособие для нач. проф. образования / М.Ю. Свиридова. - М.: Издательский центр «Академия», 2007. - 320 с.</w:t>
      </w:r>
    </w:p>
    <w:p w14:paraId="1637B9FA" w14:textId="537264E9" w:rsidR="00E6529A" w:rsidRPr="00730F31" w:rsidRDefault="00766AAD" w:rsidP="00E6529A">
      <w:pPr>
        <w:rPr>
          <w:sz w:val="28"/>
          <w:szCs w:val="28"/>
        </w:rPr>
      </w:pPr>
      <w:r>
        <w:rPr>
          <w:i/>
          <w:sz w:val="28"/>
          <w:szCs w:val="28"/>
        </w:rPr>
        <w:t xml:space="preserve">8. </w:t>
      </w:r>
      <w:r w:rsidR="00E6529A" w:rsidRPr="00730F31">
        <w:rPr>
          <w:i/>
          <w:sz w:val="28"/>
          <w:szCs w:val="28"/>
        </w:rPr>
        <w:t xml:space="preserve">Чепмен, Найджел. </w:t>
      </w:r>
      <w:r w:rsidR="00E6529A" w:rsidRPr="00730F31">
        <w:rPr>
          <w:sz w:val="28"/>
          <w:szCs w:val="28"/>
        </w:rPr>
        <w:t>Цифровые технологии мультимедиа / Найджел Чепмен, Дженни Чепмен. – Москва: Диалектика, 2005. – 624 с.</w:t>
      </w:r>
    </w:p>
    <w:p w14:paraId="4F11D439" w14:textId="7CCDB9A4" w:rsidR="00766AAD" w:rsidRPr="00766AAD" w:rsidRDefault="00766AAD" w:rsidP="00766AAD">
      <w:pPr>
        <w:contextualSpacing/>
        <w:jc w:val="both"/>
        <w:rPr>
          <w:sz w:val="28"/>
          <w:szCs w:val="28"/>
        </w:rPr>
      </w:pPr>
      <w:r w:rsidRPr="00766AAD">
        <w:rPr>
          <w:sz w:val="28"/>
          <w:szCs w:val="28"/>
        </w:rPr>
        <w:t>9. Лысенко Н. Н. Экономика отрасли : учебное пособие / Н. Н. Лысенко. – Южно-Сахалинск : СахГУ, 2020. – 282 с.</w:t>
      </w:r>
    </w:p>
    <w:p w14:paraId="7A0775BB" w14:textId="07480382" w:rsidR="00766AAD" w:rsidRPr="00766AAD" w:rsidRDefault="00766AAD" w:rsidP="00766AAD">
      <w:pPr>
        <w:contextualSpacing/>
        <w:jc w:val="both"/>
        <w:rPr>
          <w:sz w:val="28"/>
          <w:szCs w:val="28"/>
        </w:rPr>
      </w:pPr>
      <w:r w:rsidRPr="00766AAD">
        <w:rPr>
          <w:sz w:val="28"/>
          <w:szCs w:val="28"/>
        </w:rPr>
        <w:t xml:space="preserve">10. Менеджмент : учебник для среднего профессионального образования / Ю. В. Кузнецов [и др.] ; под редакцией Ю. В. Кузнецова. — Москва : </w:t>
      </w:r>
      <w:r w:rsidRPr="00766AAD">
        <w:rPr>
          <w:sz w:val="28"/>
          <w:szCs w:val="28"/>
        </w:rPr>
        <w:lastRenderedPageBreak/>
        <w:t xml:space="preserve">Издательство </w:t>
      </w:r>
      <w:proofErr w:type="spellStart"/>
      <w:r w:rsidRPr="00766AAD">
        <w:rPr>
          <w:sz w:val="28"/>
          <w:szCs w:val="28"/>
        </w:rPr>
        <w:t>Юрайт</w:t>
      </w:r>
      <w:proofErr w:type="spellEnd"/>
      <w:r w:rsidRPr="00766AAD">
        <w:rPr>
          <w:sz w:val="28"/>
          <w:szCs w:val="28"/>
        </w:rPr>
        <w:t xml:space="preserve">, 2023. — 448 с. — (Профессиональное образование). — ISBN 978-5-534-02995-6. </w:t>
      </w:r>
    </w:p>
    <w:p w14:paraId="0B3C7DC6" w14:textId="3A146EAD" w:rsidR="00766AAD" w:rsidRPr="00766AAD" w:rsidRDefault="00766AAD" w:rsidP="00766AAD">
      <w:pPr>
        <w:contextualSpacing/>
        <w:jc w:val="both"/>
        <w:rPr>
          <w:sz w:val="28"/>
          <w:szCs w:val="28"/>
        </w:rPr>
      </w:pPr>
      <w:r w:rsidRPr="00766AAD">
        <w:rPr>
          <w:sz w:val="28"/>
          <w:szCs w:val="28"/>
        </w:rPr>
        <w:t xml:space="preserve">11. </w:t>
      </w:r>
      <w:proofErr w:type="spellStart"/>
      <w:r w:rsidRPr="00766AAD">
        <w:rPr>
          <w:sz w:val="28"/>
          <w:szCs w:val="28"/>
        </w:rPr>
        <w:t>Румынина</w:t>
      </w:r>
      <w:proofErr w:type="spellEnd"/>
      <w:r w:rsidRPr="00766AAD">
        <w:rPr>
          <w:sz w:val="28"/>
          <w:szCs w:val="28"/>
        </w:rPr>
        <w:t xml:space="preserve"> В.В. Правовое обеспечение профессиональной деятельности : учебник для студ. учреждений сред. проф. образования/В.В. </w:t>
      </w:r>
      <w:proofErr w:type="spellStart"/>
      <w:r w:rsidRPr="00766AAD">
        <w:rPr>
          <w:sz w:val="28"/>
          <w:szCs w:val="28"/>
        </w:rPr>
        <w:t>Румынина</w:t>
      </w:r>
      <w:proofErr w:type="spellEnd"/>
      <w:r w:rsidRPr="00766AAD">
        <w:rPr>
          <w:sz w:val="28"/>
          <w:szCs w:val="28"/>
        </w:rPr>
        <w:t xml:space="preserve">. - 3 изд. стер. - Москва: Издательский центр «Академия», 2018. – 224 с. </w:t>
      </w:r>
    </w:p>
    <w:p w14:paraId="2AB1CBB4" w14:textId="656C0F58" w:rsidR="00766AAD" w:rsidRPr="00766AAD" w:rsidRDefault="00766AAD" w:rsidP="00766AAD">
      <w:pPr>
        <w:contextualSpacing/>
        <w:jc w:val="both"/>
        <w:rPr>
          <w:sz w:val="28"/>
          <w:szCs w:val="28"/>
        </w:rPr>
      </w:pPr>
      <w:r w:rsidRPr="00766AAD">
        <w:rPr>
          <w:sz w:val="28"/>
          <w:szCs w:val="28"/>
        </w:rPr>
        <w:t>12. Экономика организации : учебник для среднего профессионального образования / Е. Н. Клочкова, В. И. Кузнецов, Т. Е. Платонова, Е. С. </w:t>
      </w:r>
      <w:proofErr w:type="spellStart"/>
      <w:r w:rsidRPr="00766AAD">
        <w:rPr>
          <w:sz w:val="28"/>
          <w:szCs w:val="28"/>
        </w:rPr>
        <w:t>Дарда</w:t>
      </w:r>
      <w:proofErr w:type="spellEnd"/>
      <w:r w:rsidRPr="00766AAD">
        <w:rPr>
          <w:sz w:val="28"/>
          <w:szCs w:val="28"/>
        </w:rPr>
        <w:t xml:space="preserve"> ; под редакцией Е. Н. Клочковой. — 3-е изд., перераб. и доп. — Москва : Издательство </w:t>
      </w:r>
      <w:proofErr w:type="spellStart"/>
      <w:r w:rsidRPr="00766AAD">
        <w:rPr>
          <w:sz w:val="28"/>
          <w:szCs w:val="28"/>
        </w:rPr>
        <w:t>Юрайт</w:t>
      </w:r>
      <w:proofErr w:type="spellEnd"/>
      <w:r w:rsidRPr="00766AAD">
        <w:rPr>
          <w:sz w:val="28"/>
          <w:szCs w:val="28"/>
        </w:rPr>
        <w:t xml:space="preserve">, 2023. — 370 с. — (Профессиональное образование). — ISBN 978-5-534-16988-1. </w:t>
      </w:r>
    </w:p>
    <w:p w14:paraId="01E089C4" w14:textId="61BFCD81" w:rsidR="00766AAD" w:rsidRPr="00766AAD" w:rsidRDefault="00766AAD" w:rsidP="00766AAD">
      <w:pPr>
        <w:spacing w:line="276" w:lineRule="auto"/>
        <w:jc w:val="both"/>
        <w:rPr>
          <w:sz w:val="28"/>
          <w:szCs w:val="28"/>
        </w:rPr>
      </w:pPr>
      <w:r w:rsidRPr="00766AAD">
        <w:rPr>
          <w:sz w:val="28"/>
          <w:szCs w:val="28"/>
        </w:rPr>
        <w:t xml:space="preserve">13. Васин, С. Г.  Управление качеством. Всеобщий подход : учебник для среднего профессионального образования / С. Г. Васин. — 2-е изд. — Москва : Издательство </w:t>
      </w:r>
      <w:proofErr w:type="spellStart"/>
      <w:r w:rsidRPr="00766AAD">
        <w:rPr>
          <w:sz w:val="28"/>
          <w:szCs w:val="28"/>
        </w:rPr>
        <w:t>Юрайт</w:t>
      </w:r>
      <w:proofErr w:type="spellEnd"/>
      <w:r w:rsidRPr="00766AAD">
        <w:rPr>
          <w:sz w:val="28"/>
          <w:szCs w:val="28"/>
        </w:rPr>
        <w:t xml:space="preserve">, 2023. — 334 с. — (Профессиональное образование). — ISBN 978-5-534-16793-1. — Текст : электронный // Образовательная платформа </w:t>
      </w:r>
      <w:proofErr w:type="spellStart"/>
      <w:r w:rsidRPr="00766AAD">
        <w:rPr>
          <w:sz w:val="28"/>
          <w:szCs w:val="28"/>
        </w:rPr>
        <w:t>Юрайт</w:t>
      </w:r>
      <w:proofErr w:type="spellEnd"/>
      <w:r w:rsidRPr="00766AAD">
        <w:rPr>
          <w:sz w:val="28"/>
          <w:szCs w:val="28"/>
        </w:rPr>
        <w:t xml:space="preserve"> [сайт]. — URL: https://urait.ru/bcode/531713 (дата обращения: 30.08.2023).</w:t>
      </w:r>
    </w:p>
    <w:p w14:paraId="1E11E1B9" w14:textId="53877664" w:rsidR="00766AAD" w:rsidRPr="00766AAD" w:rsidRDefault="00766AAD" w:rsidP="00766AAD">
      <w:pPr>
        <w:spacing w:line="276" w:lineRule="auto"/>
        <w:contextualSpacing/>
        <w:jc w:val="both"/>
        <w:rPr>
          <w:sz w:val="28"/>
          <w:szCs w:val="28"/>
        </w:rPr>
      </w:pPr>
      <w:r w:rsidRPr="00766AAD">
        <w:rPr>
          <w:sz w:val="28"/>
          <w:szCs w:val="28"/>
        </w:rPr>
        <w:t xml:space="preserve">14. </w:t>
      </w:r>
      <w:proofErr w:type="spellStart"/>
      <w:r w:rsidRPr="00766AAD">
        <w:rPr>
          <w:sz w:val="28"/>
          <w:szCs w:val="28"/>
        </w:rPr>
        <w:t>Коленько</w:t>
      </w:r>
      <w:proofErr w:type="spellEnd"/>
      <w:r w:rsidRPr="00766AAD">
        <w:rPr>
          <w:sz w:val="28"/>
          <w:szCs w:val="28"/>
        </w:rPr>
        <w:t>, С. Г.  Менеджмент в социально-культурной сфере : учебник и практикум для среднего профессионального образования / С. Г. </w:t>
      </w:r>
      <w:proofErr w:type="spellStart"/>
      <w:r w:rsidRPr="00766AAD">
        <w:rPr>
          <w:sz w:val="28"/>
          <w:szCs w:val="28"/>
        </w:rPr>
        <w:t>Коленько</w:t>
      </w:r>
      <w:proofErr w:type="spellEnd"/>
      <w:r w:rsidRPr="00766AAD">
        <w:rPr>
          <w:sz w:val="28"/>
          <w:szCs w:val="28"/>
        </w:rPr>
        <w:t xml:space="preserve">. — Москва : Издательство </w:t>
      </w:r>
      <w:proofErr w:type="spellStart"/>
      <w:r w:rsidRPr="00766AAD">
        <w:rPr>
          <w:sz w:val="28"/>
          <w:szCs w:val="28"/>
        </w:rPr>
        <w:t>Юрайт</w:t>
      </w:r>
      <w:proofErr w:type="spellEnd"/>
      <w:r w:rsidRPr="00766AAD">
        <w:rPr>
          <w:sz w:val="28"/>
          <w:szCs w:val="28"/>
        </w:rPr>
        <w:t xml:space="preserve">, 2023. — 370 с. — (Профессиональное образование). — ISBN 978-5-534-01181-4. — Текст : электронный // Образовательная платформа </w:t>
      </w:r>
      <w:proofErr w:type="spellStart"/>
      <w:r w:rsidRPr="00766AAD">
        <w:rPr>
          <w:sz w:val="28"/>
          <w:szCs w:val="28"/>
        </w:rPr>
        <w:t>Юрайт</w:t>
      </w:r>
      <w:proofErr w:type="spellEnd"/>
      <w:r w:rsidRPr="00766AAD">
        <w:rPr>
          <w:sz w:val="28"/>
          <w:szCs w:val="28"/>
        </w:rPr>
        <w:t xml:space="preserve"> [сайт]. — URL: https://urait.ru/bcode/512214 (дата обращения: 24.07.2023).</w:t>
      </w:r>
    </w:p>
    <w:p w14:paraId="2F0D2E8F" w14:textId="21F22A20" w:rsidR="00766AAD" w:rsidRPr="00766AAD" w:rsidRDefault="00766AAD" w:rsidP="00766AAD">
      <w:pPr>
        <w:jc w:val="both"/>
        <w:rPr>
          <w:sz w:val="28"/>
          <w:szCs w:val="28"/>
        </w:rPr>
      </w:pPr>
      <w:r w:rsidRPr="00766AAD">
        <w:rPr>
          <w:sz w:val="28"/>
          <w:szCs w:val="28"/>
        </w:rPr>
        <w:t xml:space="preserve">15.Мухамедиева, С. А. Экономика культуры : учебное пособие / С. А. </w:t>
      </w:r>
      <w:proofErr w:type="spellStart"/>
      <w:r w:rsidRPr="00766AAD">
        <w:rPr>
          <w:sz w:val="28"/>
          <w:szCs w:val="28"/>
        </w:rPr>
        <w:t>Мухамедиева</w:t>
      </w:r>
      <w:proofErr w:type="spellEnd"/>
      <w:r w:rsidRPr="00766AAD">
        <w:rPr>
          <w:sz w:val="28"/>
          <w:szCs w:val="28"/>
        </w:rPr>
        <w:t xml:space="preserve">. — Кемерово : </w:t>
      </w:r>
      <w:proofErr w:type="spellStart"/>
      <w:r w:rsidRPr="00766AAD">
        <w:rPr>
          <w:sz w:val="28"/>
          <w:szCs w:val="28"/>
        </w:rPr>
        <w:t>КемГИК</w:t>
      </w:r>
      <w:proofErr w:type="spellEnd"/>
      <w:r w:rsidRPr="00766AAD">
        <w:rPr>
          <w:sz w:val="28"/>
          <w:szCs w:val="28"/>
        </w:rPr>
        <w:t xml:space="preserve">, 2019. — 307 с. — ISBN 978-5-8154-0502-8. — Текст : электронный // Лань : электронно-библиотечная система. — URL: https://e.lanbook.com/book/156977 (дата обращения: 30.08.2023). — Режим доступа: для </w:t>
      </w:r>
      <w:proofErr w:type="spellStart"/>
      <w:r w:rsidRPr="00766AAD">
        <w:rPr>
          <w:sz w:val="28"/>
          <w:szCs w:val="28"/>
        </w:rPr>
        <w:t>авториз</w:t>
      </w:r>
      <w:proofErr w:type="spellEnd"/>
      <w:r w:rsidRPr="00766AAD">
        <w:rPr>
          <w:sz w:val="28"/>
          <w:szCs w:val="28"/>
        </w:rPr>
        <w:t>. пользователей.</w:t>
      </w:r>
    </w:p>
    <w:p w14:paraId="438BCD5E" w14:textId="77777777" w:rsidR="00766AAD" w:rsidRPr="00766AAD" w:rsidRDefault="00766AAD">
      <w:pPr>
        <w:pStyle w:val="a8"/>
        <w:numPr>
          <w:ilvl w:val="0"/>
          <w:numId w:val="5"/>
        </w:numPr>
        <w:ind w:left="284"/>
        <w:jc w:val="both"/>
        <w:rPr>
          <w:rFonts w:ascii="Times New Roman" w:hAnsi="Times New Roman" w:cs="Times New Roman"/>
          <w:sz w:val="28"/>
          <w:szCs w:val="28"/>
        </w:rPr>
      </w:pPr>
      <w:r w:rsidRPr="00766AAD">
        <w:rPr>
          <w:rFonts w:ascii="Times New Roman" w:hAnsi="Times New Roman" w:cs="Times New Roman"/>
          <w:sz w:val="28"/>
          <w:szCs w:val="28"/>
        </w:rPr>
        <w:t>Переверзев, М. П. Менеджмент в сфере культуры и искусства : учебное пособие / М. П. Переверзев, Т. В. Косцов ; под ред. М. П. Переверзева. — Москва : ИНФРА-М, 2023. — 192 с. — (Высшее образование: Бакалавриат). - ISBN 978-5-16-006927-2. - Текст : электронный. - URL: https://znanium.com/catalog/product/1933159 (дата обращения: 30.08.2023). – Режим доступа: по подписке.</w:t>
      </w:r>
    </w:p>
    <w:p w14:paraId="06D4D578" w14:textId="737BACE6" w:rsidR="00766AAD" w:rsidRPr="004701F1" w:rsidRDefault="004701F1">
      <w:pPr>
        <w:pStyle w:val="a8"/>
        <w:numPr>
          <w:ilvl w:val="0"/>
          <w:numId w:val="6"/>
        </w:numPr>
        <w:ind w:left="0"/>
        <w:jc w:val="both"/>
        <w:rPr>
          <w:sz w:val="28"/>
          <w:szCs w:val="28"/>
        </w:rPr>
      </w:pPr>
      <w:r>
        <w:rPr>
          <w:rFonts w:ascii="Times New Roman" w:hAnsi="Times New Roman" w:cs="Times New Roman"/>
          <w:sz w:val="28"/>
          <w:szCs w:val="28"/>
          <w:shd w:val="clear" w:color="auto" w:fill="FFFFFF"/>
        </w:rPr>
        <w:t xml:space="preserve">  </w:t>
      </w:r>
      <w:r w:rsidR="00766AAD" w:rsidRPr="004701F1">
        <w:rPr>
          <w:rFonts w:ascii="Times New Roman" w:hAnsi="Times New Roman" w:cs="Times New Roman"/>
          <w:sz w:val="28"/>
          <w:szCs w:val="28"/>
          <w:shd w:val="clear" w:color="auto" w:fill="FFFFFF"/>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w:t>
      </w:r>
      <w:proofErr w:type="spellStart"/>
      <w:r w:rsidR="00766AAD" w:rsidRPr="004701F1">
        <w:rPr>
          <w:rFonts w:ascii="Times New Roman" w:hAnsi="Times New Roman" w:cs="Times New Roman"/>
          <w:sz w:val="28"/>
          <w:szCs w:val="28"/>
          <w:shd w:val="clear" w:color="auto" w:fill="FFFFFF"/>
        </w:rPr>
        <w:t>Юрайт</w:t>
      </w:r>
      <w:proofErr w:type="spellEnd"/>
      <w:r w:rsidR="00766AAD" w:rsidRPr="004701F1">
        <w:rPr>
          <w:rFonts w:ascii="Times New Roman" w:hAnsi="Times New Roman" w:cs="Times New Roman"/>
          <w:sz w:val="28"/>
          <w:szCs w:val="28"/>
          <w:shd w:val="clear" w:color="auto" w:fill="FFFFFF"/>
        </w:rPr>
        <w:t xml:space="preserve">, 2023. — 344 с. — (Профессиональное образование). — ISBN 978-5-534-16129-8. — Текст: электронный // Образовательная платформа </w:t>
      </w:r>
      <w:proofErr w:type="spellStart"/>
      <w:r w:rsidR="00766AAD" w:rsidRPr="004701F1">
        <w:rPr>
          <w:rFonts w:ascii="Times New Roman" w:hAnsi="Times New Roman" w:cs="Times New Roman"/>
          <w:sz w:val="28"/>
          <w:szCs w:val="28"/>
          <w:shd w:val="clear" w:color="auto" w:fill="FFFFFF"/>
        </w:rPr>
        <w:t>Юрайт</w:t>
      </w:r>
      <w:proofErr w:type="spellEnd"/>
      <w:r w:rsidR="00766AAD" w:rsidRPr="004701F1">
        <w:rPr>
          <w:rFonts w:ascii="Times New Roman" w:hAnsi="Times New Roman" w:cs="Times New Roman"/>
          <w:sz w:val="28"/>
          <w:szCs w:val="28"/>
          <w:shd w:val="clear" w:color="auto" w:fill="FFFFFF"/>
        </w:rPr>
        <w:t xml:space="preserve"> [сайт]. - </w:t>
      </w:r>
      <w:r w:rsidR="00766AAD" w:rsidRPr="004701F1">
        <w:rPr>
          <w:rFonts w:ascii="Times New Roman" w:hAnsi="Times New Roman" w:cs="Times New Roman"/>
          <w:sz w:val="28"/>
          <w:szCs w:val="28"/>
        </w:rPr>
        <w:t>URL:</w:t>
      </w:r>
      <w:r w:rsidR="00766AAD" w:rsidRPr="004701F1">
        <w:rPr>
          <w:sz w:val="28"/>
          <w:szCs w:val="28"/>
        </w:rPr>
        <w:t xml:space="preserve"> </w:t>
      </w:r>
      <w:hyperlink r:id="rId10" w:history="1">
        <w:r w:rsidR="00766AAD" w:rsidRPr="004701F1">
          <w:rPr>
            <w:rStyle w:val="af2"/>
            <w:rFonts w:ascii="Times New Roman" w:hAnsi="Times New Roman" w:cs="Times New Roman"/>
            <w:sz w:val="28"/>
            <w:szCs w:val="28"/>
          </w:rPr>
          <w:t>https://urait.ru/book/pravovoe-obespechenie-professionalnoy-deyatelnosti-530506</w:t>
        </w:r>
      </w:hyperlink>
    </w:p>
    <w:p w14:paraId="2E0E1DA2" w14:textId="7302D66A" w:rsidR="00766AAD" w:rsidRPr="00497C09" w:rsidRDefault="00766AAD">
      <w:pPr>
        <w:pStyle w:val="a8"/>
        <w:numPr>
          <w:ilvl w:val="0"/>
          <w:numId w:val="6"/>
        </w:numPr>
        <w:ind w:left="0" w:firstLine="0"/>
        <w:jc w:val="both"/>
        <w:rPr>
          <w:rFonts w:ascii="Times New Roman" w:hAnsi="Times New Roman" w:cs="Times New Roman"/>
        </w:rPr>
      </w:pPr>
      <w:r w:rsidRPr="00766AAD">
        <w:rPr>
          <w:rFonts w:ascii="Times New Roman" w:hAnsi="Times New Roman" w:cs="Times New Roman"/>
          <w:sz w:val="28"/>
          <w:szCs w:val="28"/>
        </w:rPr>
        <w:lastRenderedPageBreak/>
        <w:t xml:space="preserve">Чарная, И. В.  Экономика культуры : учебник и практикум для вузов / И. В. Чарная. — 5-е изд. — Москва : Издательство </w:t>
      </w:r>
      <w:proofErr w:type="spellStart"/>
      <w:r w:rsidRPr="00766AAD">
        <w:rPr>
          <w:rFonts w:ascii="Times New Roman" w:hAnsi="Times New Roman" w:cs="Times New Roman"/>
          <w:sz w:val="28"/>
          <w:szCs w:val="28"/>
        </w:rPr>
        <w:t>Юрайт</w:t>
      </w:r>
      <w:proofErr w:type="spellEnd"/>
      <w:r w:rsidRPr="00766AAD">
        <w:rPr>
          <w:rFonts w:ascii="Times New Roman" w:hAnsi="Times New Roman" w:cs="Times New Roman"/>
          <w:sz w:val="28"/>
          <w:szCs w:val="28"/>
        </w:rPr>
        <w:t xml:space="preserve">, 2023. — 269 с. — (Высшее образование). — ISBN 978-5-534-14567-0. — Текст : электронный // Образовательная платформа </w:t>
      </w:r>
      <w:proofErr w:type="spellStart"/>
      <w:r w:rsidRPr="00766AAD">
        <w:rPr>
          <w:rFonts w:ascii="Times New Roman" w:hAnsi="Times New Roman" w:cs="Times New Roman"/>
          <w:sz w:val="28"/>
          <w:szCs w:val="28"/>
        </w:rPr>
        <w:t>Юрайт</w:t>
      </w:r>
      <w:proofErr w:type="spellEnd"/>
      <w:r w:rsidRPr="00766AAD">
        <w:rPr>
          <w:rFonts w:ascii="Times New Roman" w:hAnsi="Times New Roman" w:cs="Times New Roman"/>
          <w:sz w:val="28"/>
          <w:szCs w:val="28"/>
        </w:rPr>
        <w:t xml:space="preserve"> [сайт]. — URL: https://urait.ru/bcode/516615 (дата обращения: 30.08.2023).</w:t>
      </w:r>
    </w:p>
    <w:p w14:paraId="5C4C3CF8" w14:textId="0F609022" w:rsidR="00497C09" w:rsidRPr="00497C09" w:rsidRDefault="00497C09">
      <w:pPr>
        <w:pStyle w:val="a8"/>
        <w:numPr>
          <w:ilvl w:val="0"/>
          <w:numId w:val="6"/>
        </w:numPr>
        <w:ind w:hanging="735"/>
        <w:jc w:val="both"/>
        <w:rPr>
          <w:rFonts w:ascii="Times New Roman" w:hAnsi="Times New Roman" w:cs="Times New Roman"/>
          <w:sz w:val="28"/>
          <w:szCs w:val="28"/>
        </w:rPr>
      </w:pPr>
      <w:proofErr w:type="spellStart"/>
      <w:r w:rsidRPr="00497C09">
        <w:rPr>
          <w:rFonts w:ascii="Times New Roman" w:hAnsi="Times New Roman" w:cs="Times New Roman"/>
          <w:sz w:val="28"/>
          <w:szCs w:val="28"/>
        </w:rPr>
        <w:t>Имиджелогия</w:t>
      </w:r>
      <w:proofErr w:type="spellEnd"/>
      <w:r w:rsidRPr="00497C09">
        <w:rPr>
          <w:rFonts w:ascii="Times New Roman" w:hAnsi="Times New Roman" w:cs="Times New Roman"/>
          <w:sz w:val="28"/>
          <w:szCs w:val="28"/>
        </w:rPr>
        <w:t>. Секреты личного обаяния / В. М. Шепель. – М. : Феникс, 2005. – 480 с.</w:t>
      </w:r>
    </w:p>
    <w:p w14:paraId="73CBED14" w14:textId="2B359408"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Новый язык телодвижений. Расширенная версия / А. </w:t>
      </w:r>
      <w:proofErr w:type="spellStart"/>
      <w:r w:rsidRPr="00497C09">
        <w:rPr>
          <w:rFonts w:ascii="Times New Roman" w:hAnsi="Times New Roman" w:cs="Times New Roman"/>
          <w:sz w:val="28"/>
          <w:szCs w:val="28"/>
        </w:rPr>
        <w:t>Пиз</w:t>
      </w:r>
      <w:proofErr w:type="spellEnd"/>
      <w:r w:rsidRPr="00497C09">
        <w:rPr>
          <w:rFonts w:ascii="Times New Roman" w:hAnsi="Times New Roman" w:cs="Times New Roman"/>
          <w:sz w:val="28"/>
          <w:szCs w:val="28"/>
        </w:rPr>
        <w:t xml:space="preserve">, Б. </w:t>
      </w:r>
      <w:proofErr w:type="spellStart"/>
      <w:r w:rsidRPr="00497C09">
        <w:rPr>
          <w:rFonts w:ascii="Times New Roman" w:hAnsi="Times New Roman" w:cs="Times New Roman"/>
          <w:sz w:val="28"/>
          <w:szCs w:val="28"/>
        </w:rPr>
        <w:t>Пиз</w:t>
      </w:r>
      <w:proofErr w:type="spellEnd"/>
      <w:r w:rsidRPr="00497C09">
        <w:rPr>
          <w:rFonts w:ascii="Times New Roman" w:hAnsi="Times New Roman" w:cs="Times New Roman"/>
          <w:sz w:val="28"/>
          <w:szCs w:val="28"/>
        </w:rPr>
        <w:t>. – М. : ЭКСМО, 2010. – 416 с.</w:t>
      </w:r>
    </w:p>
    <w:p w14:paraId="71530330" w14:textId="78D9A0FE"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Профессиональная этика и психология делового общения : учебное пособие / А. А. Канке, И. П. Кошевая. – М. : ИД «ФОРУМ» : ИНФРА-М, 2010. – 304 с. : ил. – (Профессиональное образование).</w:t>
      </w:r>
    </w:p>
    <w:p w14:paraId="18AE2A12" w14:textId="0A364462"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Профессиональная этика и психология в общественном питании : учебное пособие для специальных учебных заведений в общественном питании / В. В. Усов. – М. : Высшая школа, 1990. – 202 с.</w:t>
      </w:r>
    </w:p>
    <w:p w14:paraId="6C90C216" w14:textId="50EAD851"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Психология и этика делового общения : учебник для вузов/ под ред. В. Н. Лавриненко. – М. : Юнити-Дана, 2010. – 419 с.</w:t>
      </w:r>
    </w:p>
    <w:p w14:paraId="0872C620" w14:textId="060656F5"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w:t>
      </w:r>
      <w:proofErr w:type="spellStart"/>
      <w:r w:rsidRPr="00497C09">
        <w:rPr>
          <w:rFonts w:ascii="Times New Roman" w:hAnsi="Times New Roman" w:cs="Times New Roman"/>
          <w:sz w:val="28"/>
          <w:szCs w:val="28"/>
        </w:rPr>
        <w:t>Тертель</w:t>
      </w:r>
      <w:proofErr w:type="spellEnd"/>
      <w:r w:rsidRPr="00497C09">
        <w:rPr>
          <w:rFonts w:ascii="Times New Roman" w:hAnsi="Times New Roman" w:cs="Times New Roman"/>
          <w:sz w:val="28"/>
          <w:szCs w:val="28"/>
        </w:rPr>
        <w:t xml:space="preserve"> А. Л. Психология. Курс лекций : учебное пособие / А. Л. </w:t>
      </w:r>
      <w:proofErr w:type="spellStart"/>
      <w:r w:rsidRPr="00497C09">
        <w:rPr>
          <w:rFonts w:ascii="Times New Roman" w:hAnsi="Times New Roman" w:cs="Times New Roman"/>
          <w:sz w:val="28"/>
          <w:szCs w:val="28"/>
        </w:rPr>
        <w:t>Тертель</w:t>
      </w:r>
      <w:proofErr w:type="spellEnd"/>
      <w:r w:rsidRPr="00497C09">
        <w:rPr>
          <w:rFonts w:ascii="Times New Roman" w:hAnsi="Times New Roman" w:cs="Times New Roman"/>
          <w:sz w:val="28"/>
          <w:szCs w:val="28"/>
        </w:rPr>
        <w:t xml:space="preserve">. – М. : ТК </w:t>
      </w:r>
      <w:proofErr w:type="spellStart"/>
      <w:r w:rsidRPr="00497C09">
        <w:rPr>
          <w:rFonts w:ascii="Times New Roman" w:hAnsi="Times New Roman" w:cs="Times New Roman"/>
          <w:sz w:val="28"/>
          <w:szCs w:val="28"/>
        </w:rPr>
        <w:t>Велби</w:t>
      </w:r>
      <w:proofErr w:type="spellEnd"/>
      <w:r w:rsidRPr="00497C09">
        <w:rPr>
          <w:rFonts w:ascii="Times New Roman" w:hAnsi="Times New Roman" w:cs="Times New Roman"/>
          <w:sz w:val="28"/>
          <w:szCs w:val="28"/>
        </w:rPr>
        <w:t>, Изд-во Проспект, 2007. – 248 с.</w:t>
      </w:r>
    </w:p>
    <w:p w14:paraId="36275E1E" w14:textId="238877FC"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Шевчук Д. А. Деловое общение : учебное пособие / Д. А. Шевчук. – Ростов н/Д. : Феникс, 2009. – 204 с. – (Среднее профессиональное образование).</w:t>
      </w:r>
    </w:p>
    <w:p w14:paraId="1F5269FC" w14:textId="765982BE" w:rsidR="00497C09" w:rsidRPr="00497C09" w:rsidRDefault="00497C09">
      <w:pPr>
        <w:pStyle w:val="a8"/>
        <w:numPr>
          <w:ilvl w:val="0"/>
          <w:numId w:val="6"/>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w:t>
      </w:r>
      <w:proofErr w:type="spellStart"/>
      <w:r w:rsidRPr="00497C09">
        <w:rPr>
          <w:rFonts w:ascii="Times New Roman" w:hAnsi="Times New Roman" w:cs="Times New Roman"/>
          <w:sz w:val="28"/>
          <w:szCs w:val="28"/>
        </w:rPr>
        <w:t>Шеламова</w:t>
      </w:r>
      <w:proofErr w:type="spellEnd"/>
      <w:r w:rsidRPr="00497C09">
        <w:rPr>
          <w:rFonts w:ascii="Times New Roman" w:hAnsi="Times New Roman" w:cs="Times New Roman"/>
          <w:sz w:val="28"/>
          <w:szCs w:val="28"/>
        </w:rPr>
        <w:t xml:space="preserve"> Г. М. Этикет делового общения / Г. М. </w:t>
      </w:r>
      <w:proofErr w:type="spellStart"/>
      <w:r w:rsidRPr="00497C09">
        <w:rPr>
          <w:rFonts w:ascii="Times New Roman" w:hAnsi="Times New Roman" w:cs="Times New Roman"/>
          <w:sz w:val="28"/>
          <w:szCs w:val="28"/>
        </w:rPr>
        <w:t>Шеламова</w:t>
      </w:r>
      <w:proofErr w:type="spellEnd"/>
      <w:r w:rsidRPr="00497C09">
        <w:rPr>
          <w:rFonts w:ascii="Times New Roman" w:hAnsi="Times New Roman" w:cs="Times New Roman"/>
          <w:sz w:val="28"/>
          <w:szCs w:val="28"/>
        </w:rPr>
        <w:t>. – М. : Издательский центр «Академия», 2008. – 187 с.</w:t>
      </w:r>
    </w:p>
    <w:p w14:paraId="37B8AE28" w14:textId="77777777" w:rsidR="00497C09" w:rsidRPr="00497C09" w:rsidRDefault="00497C09" w:rsidP="00497C09">
      <w:pPr>
        <w:pStyle w:val="a8"/>
        <w:ind w:left="659"/>
        <w:jc w:val="both"/>
        <w:rPr>
          <w:rFonts w:ascii="Times New Roman" w:hAnsi="Times New Roman" w:cs="Times New Roman"/>
          <w:sz w:val="28"/>
          <w:szCs w:val="28"/>
        </w:rPr>
      </w:pPr>
      <w:r w:rsidRPr="00497C09">
        <w:rPr>
          <w:rFonts w:ascii="Times New Roman" w:hAnsi="Times New Roman" w:cs="Times New Roman"/>
          <w:sz w:val="28"/>
          <w:szCs w:val="28"/>
        </w:rPr>
        <w:t xml:space="preserve">Интернет – ресурсы: </w:t>
      </w:r>
    </w:p>
    <w:p w14:paraId="42FE048E" w14:textId="7880FCE7" w:rsidR="00497C09" w:rsidRPr="00497C09" w:rsidRDefault="00497C09">
      <w:pPr>
        <w:pStyle w:val="a8"/>
        <w:numPr>
          <w:ilvl w:val="0"/>
          <w:numId w:val="6"/>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http://delovoi-etiket.ru</w:t>
      </w:r>
    </w:p>
    <w:p w14:paraId="26019521" w14:textId="4EEAC511" w:rsidR="00497C09" w:rsidRPr="00497C09" w:rsidRDefault="00497C09">
      <w:pPr>
        <w:pStyle w:val="a8"/>
        <w:numPr>
          <w:ilvl w:val="0"/>
          <w:numId w:val="6"/>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www.psyarticles.ru</w:t>
      </w:r>
    </w:p>
    <w:p w14:paraId="25C2C8CA" w14:textId="1F9705C7" w:rsidR="00497C09" w:rsidRPr="00497C09" w:rsidRDefault="00497C09">
      <w:pPr>
        <w:pStyle w:val="a8"/>
        <w:numPr>
          <w:ilvl w:val="0"/>
          <w:numId w:val="6"/>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http://www.wearefeelgood.ru/liba/eBook-1-116.html</w:t>
      </w:r>
    </w:p>
    <w:p w14:paraId="33516EF8" w14:textId="03EAF40A" w:rsidR="00497C09" w:rsidRPr="00497C09" w:rsidRDefault="00497C09">
      <w:pPr>
        <w:pStyle w:val="a8"/>
        <w:numPr>
          <w:ilvl w:val="0"/>
          <w:numId w:val="6"/>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http://bookz.ru/authors/denis-6ev4uk/deloproi_548.html</w:t>
      </w:r>
    </w:p>
    <w:p w14:paraId="34C4217A" w14:textId="77777777" w:rsidR="00766AAD" w:rsidRPr="00730F31" w:rsidRDefault="00766AAD" w:rsidP="00766AAD">
      <w:pPr>
        <w:rPr>
          <w:b/>
          <w:sz w:val="28"/>
          <w:szCs w:val="28"/>
        </w:rPr>
      </w:pPr>
      <w:r w:rsidRPr="00730F31">
        <w:rPr>
          <w:b/>
          <w:sz w:val="28"/>
          <w:szCs w:val="28"/>
        </w:rPr>
        <w:t>Рекомендованные сайты:</w:t>
      </w:r>
    </w:p>
    <w:p w14:paraId="63450994" w14:textId="77777777" w:rsidR="00766AAD" w:rsidRPr="00730F31" w:rsidRDefault="00766AAD" w:rsidP="00766AAD">
      <w:pPr>
        <w:rPr>
          <w:sz w:val="28"/>
          <w:szCs w:val="28"/>
        </w:rPr>
      </w:pPr>
      <w:r w:rsidRPr="00730F31">
        <w:rPr>
          <w:sz w:val="28"/>
          <w:szCs w:val="28"/>
        </w:rPr>
        <w:t>https://support.office.com/ru-ru/</w:t>
      </w:r>
    </w:p>
    <w:p w14:paraId="6A8D5ECF" w14:textId="77777777" w:rsidR="00766AAD" w:rsidRDefault="00766AAD" w:rsidP="00766AAD">
      <w:hyperlink r:id="rId11" w:history="1">
        <w:r w:rsidRPr="00730F31">
          <w:rPr>
            <w:sz w:val="28"/>
            <w:szCs w:val="28"/>
          </w:rPr>
          <w:t>http://pc4me.ru</w:t>
        </w:r>
      </w:hyperlink>
    </w:p>
    <w:p w14:paraId="550E81BC" w14:textId="77777777" w:rsidR="00766AAD" w:rsidRPr="00730F31" w:rsidRDefault="00766AAD" w:rsidP="00766AAD">
      <w:pPr>
        <w:rPr>
          <w:sz w:val="28"/>
          <w:szCs w:val="28"/>
        </w:rPr>
      </w:pPr>
      <w:hyperlink r:id="rId12" w:history="1">
        <w:r w:rsidRPr="00730F31">
          <w:rPr>
            <w:sz w:val="28"/>
            <w:szCs w:val="28"/>
          </w:rPr>
          <w:t>http://www.adobe.com/ru/</w:t>
        </w:r>
      </w:hyperlink>
    </w:p>
    <w:p w14:paraId="57F9F3E6" w14:textId="77777777" w:rsidR="00766AAD" w:rsidRPr="00730F31" w:rsidRDefault="00766AAD" w:rsidP="00766AAD">
      <w:pPr>
        <w:rPr>
          <w:sz w:val="28"/>
          <w:szCs w:val="28"/>
        </w:rPr>
      </w:pPr>
    </w:p>
    <w:p w14:paraId="05762479" w14:textId="77777777" w:rsidR="00A11CD7" w:rsidRDefault="00A11CD7" w:rsidP="00B65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rPr>
      </w:pPr>
    </w:p>
    <w:p w14:paraId="41FA60D1" w14:textId="77777777" w:rsidR="004D1C78" w:rsidRDefault="004D1C78" w:rsidP="00B654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 w:val="0"/>
          <w:sz w:val="28"/>
          <w:szCs w:val="28"/>
        </w:rPr>
      </w:pPr>
    </w:p>
    <w:p w14:paraId="3D6115A8" w14:textId="77777777" w:rsidR="004D1C78" w:rsidRPr="00622C99" w:rsidRDefault="004D1C78"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r w:rsidRPr="00622C99">
        <w:rPr>
          <w:rFonts w:ascii="Times New Roman" w:hAnsi="Times New Roman"/>
          <w:sz w:val="28"/>
          <w:szCs w:val="28"/>
        </w:rPr>
        <w:t>4.3. Общие требования к организации образовательного процесса</w:t>
      </w:r>
    </w:p>
    <w:p w14:paraId="50889ECE" w14:textId="2E6E037B" w:rsidR="00174799" w:rsidRDefault="00174799" w:rsidP="003253E5">
      <w:pPr>
        <w:ind w:firstLine="709"/>
        <w:jc w:val="both"/>
        <w:rPr>
          <w:sz w:val="28"/>
          <w:szCs w:val="28"/>
        </w:rPr>
      </w:pPr>
      <w:r>
        <w:rPr>
          <w:sz w:val="28"/>
          <w:szCs w:val="28"/>
        </w:rPr>
        <w:t>Реализация ППС</w:t>
      </w:r>
      <w:r w:rsidR="008F7026">
        <w:rPr>
          <w:sz w:val="28"/>
          <w:szCs w:val="28"/>
        </w:rPr>
        <w:t>С</w:t>
      </w:r>
      <w:r>
        <w:rPr>
          <w:sz w:val="28"/>
          <w:szCs w:val="28"/>
        </w:rPr>
        <w:t xml:space="preserve">З обеспечивается комплектом методических пособий, доступом каждого обучающегося к библиотечным фондам, </w:t>
      </w:r>
      <w:r>
        <w:rPr>
          <w:sz w:val="28"/>
          <w:szCs w:val="28"/>
        </w:rPr>
        <w:lastRenderedPageBreak/>
        <w:t>формируемым по полному перечню МДК модулей и доступом к сети интернет.</w:t>
      </w:r>
    </w:p>
    <w:p w14:paraId="6DB9D26B" w14:textId="56648E77" w:rsidR="004D1C78" w:rsidRDefault="00CD2E44" w:rsidP="003253E5">
      <w:pPr>
        <w:ind w:firstLine="709"/>
        <w:jc w:val="both"/>
        <w:rPr>
          <w:sz w:val="28"/>
          <w:szCs w:val="28"/>
        </w:rPr>
      </w:pPr>
      <w:r>
        <w:rPr>
          <w:sz w:val="28"/>
          <w:szCs w:val="28"/>
        </w:rPr>
        <w:t>Консультационная помощь обучающихся проводится в форме групповых консультаций для подготовки к диф</w:t>
      </w:r>
      <w:r w:rsidR="00526482">
        <w:rPr>
          <w:sz w:val="28"/>
          <w:szCs w:val="28"/>
        </w:rPr>
        <w:t xml:space="preserve">ференцированным </w:t>
      </w:r>
      <w:r>
        <w:rPr>
          <w:sz w:val="28"/>
          <w:szCs w:val="28"/>
        </w:rPr>
        <w:t>зачетам и экзаменам и групповых и индивидуальных консультаций при прохождении практики.</w:t>
      </w:r>
    </w:p>
    <w:p w14:paraId="0CCA4930" w14:textId="77777777" w:rsidR="00B5739A" w:rsidRDefault="00B5739A" w:rsidP="003253E5">
      <w:pPr>
        <w:ind w:firstLine="709"/>
        <w:jc w:val="both"/>
        <w:rPr>
          <w:sz w:val="28"/>
          <w:szCs w:val="28"/>
        </w:rPr>
      </w:pPr>
    </w:p>
    <w:p w14:paraId="0C8C81F9" w14:textId="77777777" w:rsidR="00ED1DA7" w:rsidRDefault="00ED1DA7"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p>
    <w:p w14:paraId="3EC07276" w14:textId="77777777" w:rsidR="00ED1DA7" w:rsidRDefault="00ED1DA7"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p>
    <w:p w14:paraId="62CA3169" w14:textId="77777777" w:rsidR="00ED1DA7" w:rsidRDefault="00ED1DA7"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p>
    <w:p w14:paraId="476662B8" w14:textId="77F3E5F7" w:rsidR="004D1C78" w:rsidRPr="00622C99" w:rsidRDefault="004D1C78"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r w:rsidRPr="00622C99">
        <w:rPr>
          <w:rFonts w:ascii="Times New Roman" w:hAnsi="Times New Roman"/>
          <w:sz w:val="28"/>
          <w:szCs w:val="28"/>
        </w:rPr>
        <w:t>4.4. Кадровое обеспечение образовательного процесса</w:t>
      </w:r>
    </w:p>
    <w:p w14:paraId="3DE61418" w14:textId="77777777" w:rsidR="00DC0CD1" w:rsidRPr="00DC0CD1" w:rsidRDefault="00DC0CD1" w:rsidP="0032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sidRPr="00DC0CD1">
        <w:rPr>
          <w:sz w:val="28"/>
        </w:rPr>
        <w:t xml:space="preserve">Руководство производственной практикой осуществляют преподаватели, а также </w:t>
      </w:r>
      <w:r w:rsidR="003253E5" w:rsidRPr="00DC0CD1">
        <w:rPr>
          <w:sz w:val="28"/>
        </w:rPr>
        <w:t>преподаватели организаций</w:t>
      </w:r>
      <w:r w:rsidRPr="00DC0CD1">
        <w:rPr>
          <w:sz w:val="28"/>
        </w:rPr>
        <w:t xml:space="preserve"> (базы практики), закрепленные за обучающимися.</w:t>
      </w:r>
    </w:p>
    <w:p w14:paraId="3E9DC219" w14:textId="77777777" w:rsidR="00DC0CD1" w:rsidRPr="00DC0CD1" w:rsidRDefault="00DC0CD1" w:rsidP="0032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sidRPr="00DC0CD1">
        <w:rPr>
          <w:sz w:val="28"/>
        </w:rPr>
        <w:t xml:space="preserve">Преподаватели, осуществляющие непосредственное руководство производственной практикой обучающихся, должны иметь квалификационный разряд по профессии, который предусматривает ФГОС, высшее или среднее профессиональное образование по профилю </w:t>
      </w:r>
      <w:r w:rsidR="00F63ADD">
        <w:rPr>
          <w:sz w:val="28"/>
        </w:rPr>
        <w:t>специальности.</w:t>
      </w:r>
    </w:p>
    <w:p w14:paraId="452C09B4" w14:textId="77777777" w:rsidR="00DC0CD1" w:rsidRPr="00DC0CD1" w:rsidRDefault="00DC0CD1" w:rsidP="0032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p>
    <w:p w14:paraId="457D2950" w14:textId="77777777" w:rsidR="004D1C78" w:rsidRDefault="004D1C78"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caps/>
          <w:sz w:val="28"/>
          <w:szCs w:val="28"/>
        </w:rPr>
      </w:pPr>
    </w:p>
    <w:p w14:paraId="6DA6C39E" w14:textId="77777777" w:rsidR="000B412C" w:rsidRDefault="000B412C">
      <w:pPr>
        <w:spacing w:after="200" w:line="276" w:lineRule="auto"/>
        <w:rPr>
          <w:b/>
          <w:bCs/>
          <w:caps/>
          <w:kern w:val="32"/>
          <w:sz w:val="28"/>
          <w:szCs w:val="28"/>
        </w:rPr>
      </w:pPr>
      <w:r>
        <w:rPr>
          <w:caps/>
          <w:sz w:val="28"/>
          <w:szCs w:val="28"/>
        </w:rPr>
        <w:br w:type="page"/>
      </w:r>
    </w:p>
    <w:p w14:paraId="31AB7145" w14:textId="77777777" w:rsidR="004D1C78" w:rsidRPr="00622C99" w:rsidRDefault="004D1C78" w:rsidP="004D1C7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aps/>
          <w:sz w:val="28"/>
          <w:szCs w:val="28"/>
        </w:rPr>
      </w:pPr>
      <w:r w:rsidRPr="00622C99">
        <w:rPr>
          <w:rFonts w:ascii="Times New Roman" w:hAnsi="Times New Roman"/>
          <w:caps/>
          <w:sz w:val="28"/>
          <w:szCs w:val="28"/>
        </w:rPr>
        <w:lastRenderedPageBreak/>
        <w:t>5. Контроль и оценка результатов освоения профессионального модуля (вида профессиональной деятельности)</w:t>
      </w:r>
    </w:p>
    <w:p w14:paraId="19253B10"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3503"/>
        <w:gridCol w:w="2551"/>
      </w:tblGrid>
      <w:tr w:rsidR="004D1C78" w:rsidRPr="004415ED" w14:paraId="3AD47615" w14:textId="77777777" w:rsidTr="00ED1DA7">
        <w:trPr>
          <w:jc w:val="center"/>
        </w:trPr>
        <w:tc>
          <w:tcPr>
            <w:tcW w:w="3712" w:type="dxa"/>
            <w:tcBorders>
              <w:top w:val="single" w:sz="12" w:space="0" w:color="auto"/>
              <w:left w:val="single" w:sz="12" w:space="0" w:color="auto"/>
              <w:bottom w:val="single" w:sz="12" w:space="0" w:color="auto"/>
              <w:right w:val="single" w:sz="4" w:space="0" w:color="auto"/>
            </w:tcBorders>
            <w:vAlign w:val="center"/>
          </w:tcPr>
          <w:p w14:paraId="445783DE" w14:textId="77777777" w:rsidR="004D1C78" w:rsidRPr="004415ED" w:rsidRDefault="004D1C78" w:rsidP="000945CA">
            <w:pPr>
              <w:jc w:val="center"/>
              <w:rPr>
                <w:b/>
                <w:bCs/>
              </w:rPr>
            </w:pPr>
            <w:r w:rsidRPr="004415ED">
              <w:rPr>
                <w:b/>
                <w:bCs/>
              </w:rPr>
              <w:t xml:space="preserve">Результаты </w:t>
            </w:r>
          </w:p>
          <w:p w14:paraId="6C6AB82F" w14:textId="77777777" w:rsidR="004D1C78" w:rsidRPr="004415ED" w:rsidRDefault="004D1C78" w:rsidP="000945CA">
            <w:pPr>
              <w:jc w:val="center"/>
              <w:rPr>
                <w:b/>
                <w:bCs/>
              </w:rPr>
            </w:pPr>
            <w:r w:rsidRPr="004415ED">
              <w:rPr>
                <w:b/>
                <w:bCs/>
              </w:rPr>
              <w:t xml:space="preserve">(освоенные </w:t>
            </w:r>
            <w:r>
              <w:rPr>
                <w:b/>
                <w:bCs/>
              </w:rPr>
              <w:t xml:space="preserve">профессиональные </w:t>
            </w:r>
            <w:r w:rsidRPr="004415ED">
              <w:rPr>
                <w:b/>
                <w:bCs/>
              </w:rPr>
              <w:t>компетенции)</w:t>
            </w:r>
          </w:p>
        </w:tc>
        <w:tc>
          <w:tcPr>
            <w:tcW w:w="3503" w:type="dxa"/>
            <w:tcBorders>
              <w:top w:val="single" w:sz="12" w:space="0" w:color="auto"/>
              <w:left w:val="single" w:sz="4" w:space="0" w:color="auto"/>
              <w:bottom w:val="single" w:sz="12" w:space="0" w:color="auto"/>
              <w:right w:val="single" w:sz="4" w:space="0" w:color="auto"/>
            </w:tcBorders>
            <w:vAlign w:val="center"/>
          </w:tcPr>
          <w:p w14:paraId="5528C96D" w14:textId="77777777" w:rsidR="004D1C78" w:rsidRPr="004415ED" w:rsidRDefault="004D1C78" w:rsidP="000945CA">
            <w:pPr>
              <w:jc w:val="center"/>
              <w:rPr>
                <w:bCs/>
              </w:rPr>
            </w:pPr>
            <w:r w:rsidRPr="004415ED">
              <w:rPr>
                <w:b/>
              </w:rPr>
              <w:t>Основные показатели оценки результата</w:t>
            </w:r>
          </w:p>
        </w:tc>
        <w:tc>
          <w:tcPr>
            <w:tcW w:w="2551" w:type="dxa"/>
            <w:tcBorders>
              <w:top w:val="single" w:sz="12" w:space="0" w:color="auto"/>
              <w:left w:val="single" w:sz="4" w:space="0" w:color="auto"/>
              <w:bottom w:val="single" w:sz="12" w:space="0" w:color="auto"/>
              <w:right w:val="single" w:sz="12" w:space="0" w:color="auto"/>
            </w:tcBorders>
            <w:vAlign w:val="center"/>
          </w:tcPr>
          <w:p w14:paraId="18C4393C" w14:textId="77777777" w:rsidR="004D1C78" w:rsidRPr="004415ED" w:rsidRDefault="004D1C78" w:rsidP="000945CA">
            <w:pPr>
              <w:jc w:val="center"/>
              <w:rPr>
                <w:b/>
                <w:bCs/>
              </w:rPr>
            </w:pPr>
            <w:r w:rsidRPr="004415ED">
              <w:rPr>
                <w:b/>
              </w:rPr>
              <w:t xml:space="preserve">Формы и методы контроля и оценки </w:t>
            </w:r>
          </w:p>
        </w:tc>
      </w:tr>
      <w:tr w:rsidR="00717B03" w:rsidRPr="004415ED" w14:paraId="40D18DCA" w14:textId="77777777" w:rsidTr="00717B03">
        <w:trPr>
          <w:trHeight w:val="12132"/>
          <w:jc w:val="center"/>
        </w:trPr>
        <w:tc>
          <w:tcPr>
            <w:tcW w:w="3712" w:type="dxa"/>
            <w:tcBorders>
              <w:top w:val="single" w:sz="12" w:space="0" w:color="auto"/>
              <w:left w:val="single" w:sz="12" w:space="0" w:color="auto"/>
              <w:bottom w:val="single" w:sz="4" w:space="0" w:color="auto"/>
              <w:right w:val="single" w:sz="4" w:space="0" w:color="auto"/>
            </w:tcBorders>
          </w:tcPr>
          <w:p w14:paraId="34AC2824" w14:textId="77777777" w:rsidR="003A31B1" w:rsidRPr="003A31B1" w:rsidRDefault="00717B03" w:rsidP="003A31B1">
            <w:r w:rsidRPr="003A31B1">
              <w:t>ПК.3.1</w:t>
            </w:r>
            <w:r w:rsidR="003A31B1" w:rsidRPr="003A31B1">
              <w:t xml:space="preserve">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w:t>
            </w:r>
            <w:r w:rsidRPr="003A31B1">
              <w:t>, ПК.3.2</w:t>
            </w:r>
            <w:r w:rsidR="003A31B1" w:rsidRPr="003A31B1">
              <w:t xml:space="preserve"> 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r w:rsidRPr="003A31B1">
              <w:t xml:space="preserve">, </w:t>
            </w:r>
          </w:p>
          <w:p w14:paraId="71E886C3" w14:textId="6DF3951B" w:rsidR="003A31B1" w:rsidRPr="003A31B1" w:rsidRDefault="00717B03" w:rsidP="003A31B1">
            <w:r w:rsidRPr="003A31B1">
              <w:t>ПК.3.3</w:t>
            </w:r>
            <w:r w:rsidR="003A31B1" w:rsidRPr="003A31B1">
              <w:t xml:space="preserve"> 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p w14:paraId="0C25E737" w14:textId="77777777" w:rsidR="00717B03" w:rsidRDefault="00717B03" w:rsidP="005721E3">
            <w:pPr>
              <w:rPr>
                <w:bCs/>
                <w:i/>
              </w:rPr>
            </w:pPr>
          </w:p>
          <w:p w14:paraId="6AE470A6" w14:textId="77777777" w:rsidR="003A31B1" w:rsidRPr="003A31B1" w:rsidRDefault="003A31B1" w:rsidP="003A31B1"/>
          <w:p w14:paraId="39659176" w14:textId="77777777" w:rsidR="003A31B1" w:rsidRDefault="003A31B1" w:rsidP="003A31B1">
            <w:pPr>
              <w:rPr>
                <w:bCs/>
                <w:i/>
              </w:rPr>
            </w:pPr>
          </w:p>
          <w:p w14:paraId="03C2E1D1" w14:textId="0856331D" w:rsidR="003A31B1" w:rsidRPr="003A31B1" w:rsidRDefault="003A31B1" w:rsidP="003A31B1">
            <w:pPr>
              <w:jc w:val="center"/>
            </w:pPr>
          </w:p>
        </w:tc>
        <w:tc>
          <w:tcPr>
            <w:tcW w:w="3503" w:type="dxa"/>
            <w:vMerge w:val="restart"/>
            <w:tcBorders>
              <w:top w:val="single" w:sz="12" w:space="0" w:color="auto"/>
              <w:left w:val="single" w:sz="4" w:space="0" w:color="auto"/>
              <w:right w:val="single" w:sz="4" w:space="0" w:color="auto"/>
            </w:tcBorders>
          </w:tcPr>
          <w:p w14:paraId="665DCEC3" w14:textId="2475B17B" w:rsidR="00717B03" w:rsidRPr="00FC0BA6" w:rsidRDefault="00717B03" w:rsidP="005721E3">
            <w:pPr>
              <w:pStyle w:val="a8"/>
              <w:spacing w:after="0" w:line="240" w:lineRule="auto"/>
              <w:ind w:left="0"/>
              <w:rPr>
                <w:rFonts w:ascii="Times New Roman" w:hAnsi="Times New Roman" w:cs="Times New Roman"/>
              </w:rPr>
            </w:pPr>
            <w:r w:rsidRPr="009C018A">
              <w:rPr>
                <w:rFonts w:ascii="Times New Roman" w:hAnsi="Times New Roman" w:cs="Times New Roman"/>
              </w:rPr>
              <w:t xml:space="preserve">выбор нужной технологии, усвоение способа деятельности по образцу с вариациями, осознание технологии, умение самостоятельно ее выполнять, творческое применение технологии в различных ситуациях, обобщение и самостоятельное нахождение приемов выполнения учебной задачи точность (способность правильно воспроизводить изучаемый материал); полнота (способность наиболее полно представить все существенные характеристики изучаемого вопроса в соответствии с программными требованиями); глубина (способность выявлять причины, устанавливать следствия); гибкость (способность подкреплять выводы, высказанные положения фактами, конкретизировать высказанные положения или утверждения примерами); логичность (способность воспроизводить знания в соответствии с его структурой) правильность воспроизведения изучаемого материала; способность наиболее полно представить все существенные характеристики изучаемого вопроса в соответствии с программными требованиями; способность выявлять причины, устанавливать следствия); способность подкреплять выводы, высказанные положения фактами, конкретизировать высказанные положения или утверждения примерами умение выделять главное, оперировать знаниями, применять их для объяснения новых фактов, событий, умение объяснять связи и зависимости, </w:t>
            </w:r>
            <w:r w:rsidRPr="009C018A">
              <w:rPr>
                <w:rFonts w:ascii="Times New Roman" w:hAnsi="Times New Roman" w:cs="Times New Roman"/>
              </w:rPr>
              <w:lastRenderedPageBreak/>
              <w:t>полнота изложения вопроса, какие были сделаны неточности, правильно ли понят учебный</w:t>
            </w:r>
            <w:r>
              <w:rPr>
                <w:rFonts w:ascii="Times New Roman" w:hAnsi="Times New Roman" w:cs="Times New Roman"/>
              </w:rPr>
              <w:t xml:space="preserve"> </w:t>
            </w:r>
            <w:r w:rsidRPr="00717B03">
              <w:rPr>
                <w:rFonts w:ascii="Times New Roman" w:hAnsi="Times New Roman" w:cs="Times New Roman"/>
              </w:rPr>
              <w:t>материал, дословный пересказ материала или переосмысление его логичное, последовательное изложение материала, насколько связно, кратко и уверенно студент излагает материал</w:t>
            </w:r>
          </w:p>
        </w:tc>
        <w:tc>
          <w:tcPr>
            <w:tcW w:w="2551" w:type="dxa"/>
            <w:vMerge w:val="restart"/>
            <w:tcBorders>
              <w:top w:val="single" w:sz="12" w:space="0" w:color="auto"/>
              <w:left w:val="single" w:sz="4" w:space="0" w:color="auto"/>
              <w:right w:val="single" w:sz="12" w:space="0" w:color="auto"/>
            </w:tcBorders>
          </w:tcPr>
          <w:p w14:paraId="6FD7B1EC" w14:textId="509F3008" w:rsidR="00717B03" w:rsidRPr="009F50A2" w:rsidRDefault="00717B03" w:rsidP="00EE078F">
            <w:pPr>
              <w:rPr>
                <w:bCs/>
              </w:rPr>
            </w:pPr>
            <w:r>
              <w:lastRenderedPageBreak/>
              <w:t>Проведение тестовых заданий Выполнение практических и самостоятельных работ Устные опросы Промежуточный контроль - экзамен - зачет МДК 03.01 Экономика и менеджмент социально-культурной сферы, Информационное обеспечение профессиональной деятельности, Правовое обеспечение профессиональной деятельности Итоговый контроль Квалификационный экзамен ПМ.03 Организационно-управленческая деятельность</w:t>
            </w:r>
          </w:p>
        </w:tc>
      </w:tr>
      <w:tr w:rsidR="00717B03" w:rsidRPr="004415ED" w14:paraId="01FD7954" w14:textId="77777777" w:rsidTr="00F86A5C">
        <w:trPr>
          <w:trHeight w:val="47"/>
          <w:jc w:val="center"/>
        </w:trPr>
        <w:tc>
          <w:tcPr>
            <w:tcW w:w="3712" w:type="dxa"/>
            <w:tcBorders>
              <w:top w:val="single" w:sz="4" w:space="0" w:color="auto"/>
              <w:left w:val="single" w:sz="12" w:space="0" w:color="auto"/>
              <w:right w:val="single" w:sz="4" w:space="0" w:color="auto"/>
            </w:tcBorders>
          </w:tcPr>
          <w:p w14:paraId="42395D51" w14:textId="105293AF" w:rsidR="00717B03" w:rsidRPr="004F5E7E" w:rsidRDefault="00717B03" w:rsidP="005721E3"/>
        </w:tc>
        <w:tc>
          <w:tcPr>
            <w:tcW w:w="3503" w:type="dxa"/>
            <w:vMerge/>
            <w:tcBorders>
              <w:left w:val="single" w:sz="4" w:space="0" w:color="auto"/>
              <w:right w:val="single" w:sz="4" w:space="0" w:color="auto"/>
            </w:tcBorders>
          </w:tcPr>
          <w:p w14:paraId="65380731" w14:textId="7ED1CE0F" w:rsidR="00717B03" w:rsidRPr="00425318" w:rsidRDefault="00717B03" w:rsidP="005721E3"/>
        </w:tc>
        <w:tc>
          <w:tcPr>
            <w:tcW w:w="2551" w:type="dxa"/>
            <w:vMerge/>
            <w:tcBorders>
              <w:left w:val="single" w:sz="4" w:space="0" w:color="auto"/>
              <w:right w:val="single" w:sz="12" w:space="0" w:color="auto"/>
            </w:tcBorders>
          </w:tcPr>
          <w:p w14:paraId="3178CA81" w14:textId="77777777" w:rsidR="00717B03" w:rsidRPr="004415ED" w:rsidRDefault="00717B03" w:rsidP="000945CA">
            <w:pPr>
              <w:jc w:val="both"/>
              <w:rPr>
                <w:bCs/>
                <w:i/>
              </w:rPr>
            </w:pPr>
          </w:p>
        </w:tc>
      </w:tr>
    </w:tbl>
    <w:p w14:paraId="7990FEB3" w14:textId="77777777" w:rsidR="00AB397F" w:rsidRDefault="00AB397F">
      <w:pPr>
        <w:spacing w:after="200" w:line="276" w:lineRule="auto"/>
        <w:rPr>
          <w:sz w:val="28"/>
          <w:szCs w:val="28"/>
        </w:rPr>
      </w:pPr>
      <w:r>
        <w:rPr>
          <w:sz w:val="28"/>
          <w:szCs w:val="28"/>
        </w:rPr>
        <w:br w:type="page"/>
      </w:r>
    </w:p>
    <w:tbl>
      <w:tblPr>
        <w:tblStyle w:val="a7"/>
        <w:tblW w:w="9640" w:type="dxa"/>
        <w:tblInd w:w="-176" w:type="dxa"/>
        <w:tblLayout w:type="fixed"/>
        <w:tblLook w:val="01E0" w:firstRow="1" w:lastRow="1" w:firstColumn="1" w:lastColumn="1" w:noHBand="0" w:noVBand="0"/>
      </w:tblPr>
      <w:tblGrid>
        <w:gridCol w:w="2707"/>
        <w:gridCol w:w="3814"/>
        <w:gridCol w:w="3119"/>
      </w:tblGrid>
      <w:tr w:rsidR="004D1C78" w:rsidRPr="007D294C" w14:paraId="63FEE8DA" w14:textId="77777777" w:rsidTr="00ED1DA7">
        <w:tc>
          <w:tcPr>
            <w:tcW w:w="2707" w:type="dxa"/>
          </w:tcPr>
          <w:p w14:paraId="4A8818C8" w14:textId="77777777" w:rsidR="004D1C78" w:rsidRPr="007D294C" w:rsidRDefault="004D1C78" w:rsidP="00EE078F">
            <w:pPr>
              <w:jc w:val="center"/>
              <w:rPr>
                <w:b/>
                <w:bCs/>
                <w:sz w:val="24"/>
                <w:szCs w:val="24"/>
              </w:rPr>
            </w:pPr>
            <w:r w:rsidRPr="007D294C">
              <w:rPr>
                <w:b/>
                <w:bCs/>
                <w:sz w:val="24"/>
                <w:szCs w:val="24"/>
              </w:rPr>
              <w:lastRenderedPageBreak/>
              <w:t xml:space="preserve">Результаты </w:t>
            </w:r>
          </w:p>
          <w:p w14:paraId="622B7EF4" w14:textId="77777777" w:rsidR="004D1C78" w:rsidRPr="007D294C" w:rsidRDefault="004D1C78" w:rsidP="00EE078F">
            <w:pPr>
              <w:jc w:val="center"/>
              <w:rPr>
                <w:b/>
                <w:bCs/>
                <w:sz w:val="24"/>
                <w:szCs w:val="24"/>
              </w:rPr>
            </w:pPr>
            <w:r w:rsidRPr="007D294C">
              <w:rPr>
                <w:b/>
                <w:bCs/>
                <w:sz w:val="24"/>
                <w:szCs w:val="24"/>
              </w:rPr>
              <w:t>(освоенные общие компетенции)</w:t>
            </w:r>
          </w:p>
        </w:tc>
        <w:tc>
          <w:tcPr>
            <w:tcW w:w="3814" w:type="dxa"/>
          </w:tcPr>
          <w:p w14:paraId="39B24FBA" w14:textId="77777777" w:rsidR="004D1C78" w:rsidRPr="007D294C" w:rsidRDefault="004D1C78" w:rsidP="00EE078F">
            <w:pPr>
              <w:jc w:val="center"/>
              <w:rPr>
                <w:bCs/>
                <w:sz w:val="24"/>
                <w:szCs w:val="24"/>
              </w:rPr>
            </w:pPr>
            <w:r w:rsidRPr="007D294C">
              <w:rPr>
                <w:b/>
                <w:sz w:val="24"/>
                <w:szCs w:val="24"/>
              </w:rPr>
              <w:t>Основные показатели оценки результата</w:t>
            </w:r>
          </w:p>
        </w:tc>
        <w:tc>
          <w:tcPr>
            <w:tcW w:w="3119" w:type="dxa"/>
          </w:tcPr>
          <w:p w14:paraId="08A95A6E" w14:textId="77777777" w:rsidR="004D1C78" w:rsidRPr="007D294C" w:rsidRDefault="004D1C78" w:rsidP="00EE078F">
            <w:pPr>
              <w:jc w:val="center"/>
              <w:rPr>
                <w:b/>
                <w:bCs/>
                <w:sz w:val="24"/>
                <w:szCs w:val="24"/>
              </w:rPr>
            </w:pPr>
            <w:r w:rsidRPr="007D294C">
              <w:rPr>
                <w:b/>
                <w:sz w:val="24"/>
                <w:szCs w:val="24"/>
              </w:rPr>
              <w:t xml:space="preserve">Формы и методы контроля и оценки </w:t>
            </w:r>
          </w:p>
        </w:tc>
      </w:tr>
      <w:tr w:rsidR="00EE078F" w:rsidRPr="007D294C" w14:paraId="3B69E9EC" w14:textId="77777777" w:rsidTr="00ED1DA7">
        <w:trPr>
          <w:trHeight w:val="637"/>
        </w:trPr>
        <w:tc>
          <w:tcPr>
            <w:tcW w:w="2707" w:type="dxa"/>
          </w:tcPr>
          <w:p w14:paraId="465B37BC" w14:textId="2D5B95CB" w:rsidR="00717B03" w:rsidRPr="00717B03" w:rsidRDefault="00EE078F" w:rsidP="00717B03">
            <w:r w:rsidRPr="004F5E7E">
              <w:rPr>
                <w:sz w:val="24"/>
                <w:szCs w:val="24"/>
              </w:rPr>
              <w:t>ОК 1</w:t>
            </w:r>
            <w:r w:rsidR="00717B03" w:rsidRPr="00717B03">
              <w:rPr>
                <w:rFonts w:eastAsiaTheme="minorHAnsi"/>
                <w:kern w:val="2"/>
                <w:sz w:val="28"/>
                <w:szCs w:val="28"/>
                <w:lang w:eastAsia="en-US"/>
                <w14:ligatures w14:val="standardContextual"/>
              </w:rPr>
              <w:t xml:space="preserve"> </w:t>
            </w:r>
            <w:r w:rsidR="00717B03" w:rsidRPr="00717B03">
              <w:t>Выбирать способы решения задач профессиональной деятельности применительно к различным контекстам;</w:t>
            </w:r>
          </w:p>
          <w:p w14:paraId="610A1976" w14:textId="3475FC44" w:rsidR="00961C1F" w:rsidRPr="004F5E7E" w:rsidRDefault="00717B03" w:rsidP="00961C1F">
            <w:pPr>
              <w:rPr>
                <w:sz w:val="24"/>
                <w:szCs w:val="24"/>
              </w:rPr>
            </w:pPr>
            <w:r>
              <w:rPr>
                <w:sz w:val="24"/>
                <w:szCs w:val="24"/>
              </w:rPr>
              <w:t xml:space="preserve"> </w:t>
            </w:r>
          </w:p>
          <w:p w14:paraId="4537EA8E" w14:textId="5B7FBE39" w:rsidR="00EE078F" w:rsidRPr="004F5E7E" w:rsidRDefault="00EE078F" w:rsidP="00EE078F">
            <w:pPr>
              <w:widowControl w:val="0"/>
              <w:suppressAutoHyphens/>
              <w:jc w:val="both"/>
              <w:rPr>
                <w:sz w:val="24"/>
                <w:szCs w:val="24"/>
              </w:rPr>
            </w:pPr>
          </w:p>
        </w:tc>
        <w:tc>
          <w:tcPr>
            <w:tcW w:w="3814" w:type="dxa"/>
          </w:tcPr>
          <w:p w14:paraId="0D2E30FE" w14:textId="77777777" w:rsidR="00EE078F" w:rsidRPr="007D294C" w:rsidRDefault="00EE078F" w:rsidP="00EE078F">
            <w:pPr>
              <w:rPr>
                <w:sz w:val="24"/>
                <w:szCs w:val="24"/>
              </w:rPr>
            </w:pPr>
            <w:r w:rsidRPr="007D294C">
              <w:rPr>
                <w:sz w:val="24"/>
                <w:szCs w:val="24"/>
              </w:rPr>
              <w:t>Демонстрация интереса к будущей профессии</w:t>
            </w:r>
          </w:p>
          <w:p w14:paraId="401A26DD" w14:textId="77777777" w:rsidR="00EE078F" w:rsidRPr="007D294C" w:rsidRDefault="00EE078F" w:rsidP="00EE078F">
            <w:pPr>
              <w:rPr>
                <w:bCs/>
                <w:sz w:val="24"/>
                <w:szCs w:val="24"/>
              </w:rPr>
            </w:pPr>
            <w:r w:rsidRPr="007D294C">
              <w:rPr>
                <w:sz w:val="24"/>
                <w:szCs w:val="24"/>
              </w:rPr>
              <w:t>Эффективность выполнения заданий в рамках обучения по специальности.</w:t>
            </w:r>
          </w:p>
        </w:tc>
        <w:tc>
          <w:tcPr>
            <w:tcW w:w="3119" w:type="dxa"/>
            <w:vMerge w:val="restart"/>
          </w:tcPr>
          <w:p w14:paraId="4651B4AA" w14:textId="77777777" w:rsidR="00EE078F" w:rsidRPr="00645510" w:rsidRDefault="00EE078F" w:rsidP="00EE078F">
            <w:pPr>
              <w:rPr>
                <w:sz w:val="24"/>
                <w:szCs w:val="24"/>
              </w:rPr>
            </w:pPr>
            <w:r w:rsidRPr="00645510">
              <w:rPr>
                <w:rFonts w:eastAsia="TimesNewRomanPS-BoldMT"/>
                <w:bCs/>
                <w:sz w:val="24"/>
                <w:szCs w:val="24"/>
              </w:rPr>
              <w:t>Текущий контроль: опрос (устный или письменный)</w:t>
            </w:r>
            <w:r w:rsidRPr="00645510">
              <w:rPr>
                <w:sz w:val="24"/>
                <w:szCs w:val="24"/>
              </w:rPr>
              <w:t>; понятийный диктант; тестирование; творческая работа; практическая работа; самостоятельная работа; семинарское занятие; контрольная работа.</w:t>
            </w:r>
          </w:p>
          <w:p w14:paraId="478CC96E" w14:textId="77777777" w:rsidR="00EE078F" w:rsidRPr="00645510" w:rsidRDefault="00EE078F" w:rsidP="00EE078F">
            <w:pPr>
              <w:rPr>
                <w:rStyle w:val="ac"/>
                <w:i w:val="0"/>
                <w:sz w:val="24"/>
                <w:szCs w:val="24"/>
              </w:rPr>
            </w:pPr>
          </w:p>
          <w:p w14:paraId="7F185B79" w14:textId="77777777" w:rsidR="00EE078F" w:rsidRPr="00645510" w:rsidRDefault="00EE078F" w:rsidP="00EE078F">
            <w:pPr>
              <w:rPr>
                <w:rStyle w:val="ac"/>
                <w:i w:val="0"/>
                <w:sz w:val="24"/>
                <w:szCs w:val="24"/>
              </w:rPr>
            </w:pPr>
            <w:r w:rsidRPr="00645510">
              <w:rPr>
                <w:rStyle w:val="ac"/>
                <w:i w:val="0"/>
                <w:sz w:val="24"/>
                <w:szCs w:val="24"/>
              </w:rPr>
              <w:t>Промежуточная аттестация: дифференцированный зачет; экзамен по профессиональному модулю.</w:t>
            </w:r>
          </w:p>
          <w:p w14:paraId="647A1AFB" w14:textId="77777777" w:rsidR="00EE078F" w:rsidRPr="007D294C" w:rsidRDefault="00EE078F" w:rsidP="00EE078F">
            <w:pPr>
              <w:rPr>
                <w:bCs/>
                <w:i/>
                <w:sz w:val="24"/>
                <w:szCs w:val="24"/>
              </w:rPr>
            </w:pPr>
          </w:p>
        </w:tc>
      </w:tr>
      <w:tr w:rsidR="00EE078F" w:rsidRPr="007D294C" w14:paraId="6645400C" w14:textId="77777777" w:rsidTr="00ED1DA7">
        <w:trPr>
          <w:trHeight w:val="637"/>
        </w:trPr>
        <w:tc>
          <w:tcPr>
            <w:tcW w:w="2707" w:type="dxa"/>
          </w:tcPr>
          <w:p w14:paraId="51CCE746" w14:textId="3B4245EA" w:rsidR="00EE078F" w:rsidRPr="004F5E7E" w:rsidRDefault="00EE078F" w:rsidP="00717B03">
            <w:pPr>
              <w:rPr>
                <w:sz w:val="24"/>
                <w:szCs w:val="24"/>
              </w:rPr>
            </w:pPr>
            <w:r w:rsidRPr="004F5E7E">
              <w:rPr>
                <w:sz w:val="24"/>
                <w:szCs w:val="24"/>
              </w:rPr>
              <w:t xml:space="preserve">ОК 2. </w:t>
            </w:r>
            <w:r w:rsidR="00717B03" w:rsidRPr="00717B03">
              <w:rPr>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14" w:type="dxa"/>
          </w:tcPr>
          <w:p w14:paraId="3CD13B27" w14:textId="77777777" w:rsidR="00EE078F" w:rsidRPr="007D294C" w:rsidRDefault="00EE078F" w:rsidP="00EE078F">
            <w:pPr>
              <w:rPr>
                <w:sz w:val="24"/>
                <w:szCs w:val="24"/>
              </w:rPr>
            </w:pPr>
            <w:r w:rsidRPr="007D294C">
              <w:rPr>
                <w:sz w:val="24"/>
                <w:szCs w:val="24"/>
              </w:rPr>
              <w:t>Рациональность планирования и организация собственной деятельности по выполнению творческих задач.</w:t>
            </w:r>
          </w:p>
          <w:p w14:paraId="41D70F06" w14:textId="77777777" w:rsidR="00EE078F" w:rsidRPr="007D294C" w:rsidRDefault="00EE078F" w:rsidP="00EE078F">
            <w:pPr>
              <w:rPr>
                <w:sz w:val="24"/>
                <w:szCs w:val="24"/>
              </w:rPr>
            </w:pPr>
            <w:r w:rsidRPr="007D294C">
              <w:rPr>
                <w:sz w:val="24"/>
                <w:szCs w:val="24"/>
              </w:rPr>
              <w:t>Объективность анализа профессиональной деятельности,</w:t>
            </w:r>
          </w:p>
          <w:p w14:paraId="72683A6F" w14:textId="77777777" w:rsidR="00EE078F" w:rsidRPr="007D294C" w:rsidRDefault="00EE078F" w:rsidP="00EE078F">
            <w:pPr>
              <w:rPr>
                <w:sz w:val="24"/>
                <w:szCs w:val="24"/>
              </w:rPr>
            </w:pPr>
            <w:r w:rsidRPr="007D294C">
              <w:rPr>
                <w:sz w:val="24"/>
                <w:szCs w:val="24"/>
              </w:rPr>
              <w:t>аргументированность оценки качества выполнения профессиональных задач.</w:t>
            </w:r>
          </w:p>
        </w:tc>
        <w:tc>
          <w:tcPr>
            <w:tcW w:w="3119" w:type="dxa"/>
            <w:vMerge/>
          </w:tcPr>
          <w:p w14:paraId="2396ABB0" w14:textId="77777777" w:rsidR="00EE078F" w:rsidRPr="007D294C" w:rsidRDefault="00EE078F" w:rsidP="00EE078F">
            <w:pPr>
              <w:rPr>
                <w:bCs/>
                <w:i/>
                <w:sz w:val="24"/>
                <w:szCs w:val="24"/>
              </w:rPr>
            </w:pPr>
          </w:p>
        </w:tc>
      </w:tr>
      <w:tr w:rsidR="00EE078F" w:rsidRPr="007D294C" w14:paraId="03310A1D" w14:textId="77777777" w:rsidTr="00ED1DA7">
        <w:trPr>
          <w:trHeight w:val="637"/>
        </w:trPr>
        <w:tc>
          <w:tcPr>
            <w:tcW w:w="2707" w:type="dxa"/>
          </w:tcPr>
          <w:p w14:paraId="4D86AC33" w14:textId="5D078342" w:rsidR="00EE078F" w:rsidRPr="004F5E7E" w:rsidRDefault="00EE078F" w:rsidP="00717B03">
            <w:pPr>
              <w:rPr>
                <w:sz w:val="24"/>
                <w:szCs w:val="24"/>
              </w:rPr>
            </w:pPr>
            <w:r w:rsidRPr="004F5E7E">
              <w:rPr>
                <w:sz w:val="24"/>
                <w:szCs w:val="24"/>
              </w:rPr>
              <w:t xml:space="preserve">ОК 3. </w:t>
            </w:r>
            <w:r w:rsidR="00717B03" w:rsidRPr="00717B03">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814" w:type="dxa"/>
          </w:tcPr>
          <w:p w14:paraId="42890C93" w14:textId="77777777" w:rsidR="00EE078F" w:rsidRPr="007D294C" w:rsidRDefault="00EE078F" w:rsidP="00EE078F">
            <w:pPr>
              <w:rPr>
                <w:sz w:val="24"/>
                <w:szCs w:val="24"/>
              </w:rPr>
            </w:pPr>
            <w:r w:rsidRPr="007D294C">
              <w:rPr>
                <w:sz w:val="24"/>
                <w:szCs w:val="24"/>
              </w:rPr>
              <w:t>Результативность решения профессиональных проблем. Оперативность решения нестандартных задач. Анализ профессиональной ситуации с позиции возможностей и ожидаемых рисков.</w:t>
            </w:r>
          </w:p>
        </w:tc>
        <w:tc>
          <w:tcPr>
            <w:tcW w:w="3119" w:type="dxa"/>
            <w:vMerge/>
          </w:tcPr>
          <w:p w14:paraId="1EB43A65" w14:textId="77777777" w:rsidR="00EE078F" w:rsidRPr="007D294C" w:rsidRDefault="00EE078F" w:rsidP="00EE078F">
            <w:pPr>
              <w:jc w:val="both"/>
              <w:rPr>
                <w:bCs/>
                <w:i/>
                <w:sz w:val="24"/>
                <w:szCs w:val="24"/>
              </w:rPr>
            </w:pPr>
          </w:p>
        </w:tc>
      </w:tr>
      <w:tr w:rsidR="00EE078F" w:rsidRPr="007D294C" w14:paraId="499A5D48" w14:textId="77777777" w:rsidTr="00ED1DA7">
        <w:trPr>
          <w:trHeight w:val="637"/>
        </w:trPr>
        <w:tc>
          <w:tcPr>
            <w:tcW w:w="2707" w:type="dxa"/>
          </w:tcPr>
          <w:p w14:paraId="0B5DB0B6" w14:textId="3F7F330A" w:rsidR="00EE078F" w:rsidRPr="004F5E7E" w:rsidRDefault="00961C1F" w:rsidP="00EE078F">
            <w:pPr>
              <w:widowControl w:val="0"/>
              <w:suppressAutoHyphens/>
              <w:jc w:val="both"/>
              <w:rPr>
                <w:sz w:val="24"/>
                <w:szCs w:val="24"/>
              </w:rPr>
            </w:pPr>
            <w:r w:rsidRPr="004F5E7E">
              <w:rPr>
                <w:rFonts w:eastAsia="Calibri"/>
                <w:kern w:val="2"/>
                <w:sz w:val="24"/>
                <w:szCs w:val="24"/>
                <w:lang w:eastAsia="en-US"/>
              </w:rPr>
              <w:t xml:space="preserve">ОК 04 </w:t>
            </w:r>
            <w:r w:rsidR="00BA171D" w:rsidRPr="00BA171D">
              <w:rPr>
                <w:rFonts w:eastAsia="Calibri"/>
                <w:kern w:val="2"/>
                <w:sz w:val="24"/>
                <w:szCs w:val="24"/>
                <w:lang w:eastAsia="en-US"/>
              </w:rPr>
              <w:t>Эффективно взаимодействовать и работать в коллективе и команде</w:t>
            </w:r>
          </w:p>
        </w:tc>
        <w:tc>
          <w:tcPr>
            <w:tcW w:w="3814" w:type="dxa"/>
          </w:tcPr>
          <w:p w14:paraId="2450F61C" w14:textId="77777777" w:rsidR="00EE078F" w:rsidRPr="007D294C" w:rsidRDefault="00EE078F" w:rsidP="00EE078F">
            <w:pPr>
              <w:rPr>
                <w:sz w:val="24"/>
                <w:szCs w:val="24"/>
              </w:rPr>
            </w:pPr>
            <w:r w:rsidRPr="007D294C">
              <w:rPr>
                <w:sz w:val="24"/>
                <w:szCs w:val="24"/>
              </w:rPr>
              <w:t>Оперативность поиска необходимой информации с использованием различных средств. Обоснованность выбора и оптимальность состава источников информации для решения профессиональных задач и самообразования</w:t>
            </w:r>
          </w:p>
        </w:tc>
        <w:tc>
          <w:tcPr>
            <w:tcW w:w="3119" w:type="dxa"/>
            <w:vMerge/>
          </w:tcPr>
          <w:p w14:paraId="50FE5F49" w14:textId="77777777" w:rsidR="00EE078F" w:rsidRPr="007D294C" w:rsidRDefault="00EE078F" w:rsidP="00EE078F">
            <w:pPr>
              <w:jc w:val="both"/>
              <w:rPr>
                <w:bCs/>
                <w:i/>
                <w:sz w:val="24"/>
                <w:szCs w:val="24"/>
              </w:rPr>
            </w:pPr>
          </w:p>
        </w:tc>
      </w:tr>
      <w:tr w:rsidR="00EE078F" w:rsidRPr="007D294C" w14:paraId="581F411C" w14:textId="77777777" w:rsidTr="00ED1DA7">
        <w:trPr>
          <w:trHeight w:val="637"/>
        </w:trPr>
        <w:tc>
          <w:tcPr>
            <w:tcW w:w="2707" w:type="dxa"/>
          </w:tcPr>
          <w:p w14:paraId="466AD4A7" w14:textId="1C17E31A" w:rsidR="00961C1F" w:rsidRPr="004F5E7E" w:rsidRDefault="00EE078F" w:rsidP="00961C1F">
            <w:pPr>
              <w:rPr>
                <w:sz w:val="24"/>
                <w:szCs w:val="24"/>
              </w:rPr>
            </w:pPr>
            <w:r w:rsidRPr="004F5E7E">
              <w:rPr>
                <w:sz w:val="24"/>
                <w:szCs w:val="24"/>
              </w:rPr>
              <w:t>ОК 5.</w:t>
            </w:r>
            <w:r w:rsidR="00BA171D" w:rsidRPr="00BA171D">
              <w:rPr>
                <w:rFonts w:eastAsiaTheme="minorHAnsi"/>
                <w:kern w:val="2"/>
                <w:sz w:val="28"/>
                <w:szCs w:val="28"/>
                <w:lang w:eastAsia="en-US"/>
                <w14:ligatures w14:val="standardContextual"/>
              </w:rPr>
              <w:t xml:space="preserve"> </w:t>
            </w:r>
            <w:r w:rsidR="00BA171D" w:rsidRPr="00BA171D">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00961C1F" w:rsidRPr="004F5E7E">
              <w:rPr>
                <w:sz w:val="24"/>
                <w:szCs w:val="24"/>
              </w:rPr>
              <w:t>;</w:t>
            </w:r>
          </w:p>
          <w:p w14:paraId="182DABF1" w14:textId="0B6CF645" w:rsidR="00EE078F" w:rsidRPr="004F5E7E" w:rsidRDefault="00EE078F" w:rsidP="00961C1F">
            <w:pPr>
              <w:widowControl w:val="0"/>
              <w:suppressAutoHyphens/>
              <w:jc w:val="both"/>
              <w:rPr>
                <w:sz w:val="24"/>
                <w:szCs w:val="24"/>
              </w:rPr>
            </w:pPr>
          </w:p>
        </w:tc>
        <w:tc>
          <w:tcPr>
            <w:tcW w:w="3814" w:type="dxa"/>
          </w:tcPr>
          <w:p w14:paraId="2B29FC8B" w14:textId="77777777" w:rsidR="00EE078F" w:rsidRPr="007D294C" w:rsidRDefault="00EE078F" w:rsidP="00EE078F">
            <w:pPr>
              <w:rPr>
                <w:sz w:val="24"/>
                <w:szCs w:val="24"/>
              </w:rPr>
            </w:pPr>
            <w:r w:rsidRPr="007D294C">
              <w:rPr>
                <w:sz w:val="24"/>
                <w:szCs w:val="24"/>
              </w:rPr>
              <w:t>Эффективность использования прикладного программного обеспечения, информационных ресурсов и возможностей сети интернет в профессиональной деятельности.</w:t>
            </w:r>
          </w:p>
        </w:tc>
        <w:tc>
          <w:tcPr>
            <w:tcW w:w="3119" w:type="dxa"/>
            <w:vMerge/>
          </w:tcPr>
          <w:p w14:paraId="04CA189F" w14:textId="77777777" w:rsidR="00EE078F" w:rsidRPr="007D294C" w:rsidRDefault="00EE078F" w:rsidP="00EE078F">
            <w:pPr>
              <w:jc w:val="both"/>
              <w:rPr>
                <w:bCs/>
                <w:i/>
                <w:sz w:val="24"/>
                <w:szCs w:val="24"/>
              </w:rPr>
            </w:pPr>
          </w:p>
        </w:tc>
      </w:tr>
      <w:tr w:rsidR="00EE078F" w:rsidRPr="007D294C" w14:paraId="6F2CD523" w14:textId="77777777" w:rsidTr="00ED1DA7">
        <w:trPr>
          <w:trHeight w:val="637"/>
        </w:trPr>
        <w:tc>
          <w:tcPr>
            <w:tcW w:w="2707" w:type="dxa"/>
          </w:tcPr>
          <w:p w14:paraId="3C709409" w14:textId="1E7354B6" w:rsidR="00EE078F" w:rsidRPr="004F5E7E" w:rsidRDefault="00BA171D" w:rsidP="00961C1F">
            <w:pPr>
              <w:widowControl w:val="0"/>
              <w:suppressAutoHyphens/>
              <w:jc w:val="both"/>
              <w:rPr>
                <w:sz w:val="24"/>
                <w:szCs w:val="24"/>
              </w:rPr>
            </w:pPr>
            <w:r w:rsidRPr="00BA171D">
              <w:rPr>
                <w:sz w:val="24"/>
                <w:szCs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14" w:type="dxa"/>
          </w:tcPr>
          <w:p w14:paraId="45EBF4DC" w14:textId="77777777" w:rsidR="00EE078F" w:rsidRPr="007D294C" w:rsidRDefault="00EE078F" w:rsidP="00EE078F">
            <w:pPr>
              <w:rPr>
                <w:sz w:val="24"/>
                <w:szCs w:val="24"/>
              </w:rPr>
            </w:pPr>
            <w:r w:rsidRPr="007D294C">
              <w:rPr>
                <w:sz w:val="24"/>
                <w:szCs w:val="24"/>
              </w:rPr>
              <w:t>Успешность применения на практике коммуникативных качеств личности в процессе общения с сокурсниками, педагогами, сотрудниками, работодателем. Соблюдение принципов профессиональной этики.</w:t>
            </w:r>
          </w:p>
        </w:tc>
        <w:tc>
          <w:tcPr>
            <w:tcW w:w="3119" w:type="dxa"/>
            <w:vMerge/>
          </w:tcPr>
          <w:p w14:paraId="081D82BA" w14:textId="77777777" w:rsidR="00EE078F" w:rsidRPr="007D294C" w:rsidRDefault="00EE078F" w:rsidP="00EE078F">
            <w:pPr>
              <w:jc w:val="both"/>
              <w:rPr>
                <w:bCs/>
                <w:i/>
                <w:sz w:val="24"/>
                <w:szCs w:val="24"/>
              </w:rPr>
            </w:pPr>
          </w:p>
        </w:tc>
      </w:tr>
      <w:tr w:rsidR="00EE078F" w:rsidRPr="007D294C" w14:paraId="78189B4C" w14:textId="77777777" w:rsidTr="00ED1DA7">
        <w:trPr>
          <w:trHeight w:val="637"/>
        </w:trPr>
        <w:tc>
          <w:tcPr>
            <w:tcW w:w="2707" w:type="dxa"/>
          </w:tcPr>
          <w:p w14:paraId="5AA07CE1" w14:textId="77777777" w:rsidR="004F5E7E" w:rsidRPr="004F5E7E" w:rsidRDefault="00EE078F" w:rsidP="004F5E7E">
            <w:pPr>
              <w:rPr>
                <w:sz w:val="24"/>
                <w:szCs w:val="24"/>
              </w:rPr>
            </w:pPr>
            <w:r w:rsidRPr="004F5E7E">
              <w:rPr>
                <w:sz w:val="24"/>
                <w:szCs w:val="24"/>
              </w:rPr>
              <w:t xml:space="preserve">ОК 8. </w:t>
            </w:r>
            <w:r w:rsidR="004F5E7E" w:rsidRPr="004F5E7E">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E2C3731" w14:textId="59E3AE83" w:rsidR="00EE078F" w:rsidRPr="004F5E7E" w:rsidRDefault="00EE078F" w:rsidP="00EE078F">
            <w:pPr>
              <w:widowControl w:val="0"/>
              <w:suppressAutoHyphens/>
              <w:jc w:val="both"/>
              <w:rPr>
                <w:sz w:val="24"/>
                <w:szCs w:val="24"/>
              </w:rPr>
            </w:pPr>
          </w:p>
        </w:tc>
        <w:tc>
          <w:tcPr>
            <w:tcW w:w="3814" w:type="dxa"/>
          </w:tcPr>
          <w:p w14:paraId="314E4A63" w14:textId="77777777" w:rsidR="00EE078F" w:rsidRPr="007D294C" w:rsidRDefault="00EE078F" w:rsidP="00EE078F">
            <w:pPr>
              <w:rPr>
                <w:sz w:val="24"/>
                <w:szCs w:val="24"/>
              </w:rPr>
            </w:pPr>
            <w:r w:rsidRPr="007D294C">
              <w:rPr>
                <w:sz w:val="24"/>
                <w:szCs w:val="24"/>
              </w:rPr>
              <w:t>Самоорганизация по освоению профессиональных компетенций во внеучебное время.</w:t>
            </w:r>
          </w:p>
          <w:p w14:paraId="23888DE9" w14:textId="77777777" w:rsidR="00EE078F" w:rsidRPr="007D294C" w:rsidRDefault="00EE078F" w:rsidP="00EE078F">
            <w:pPr>
              <w:rPr>
                <w:sz w:val="24"/>
                <w:szCs w:val="24"/>
              </w:rPr>
            </w:pPr>
            <w:r w:rsidRPr="007D294C">
              <w:rPr>
                <w:sz w:val="24"/>
                <w:szCs w:val="24"/>
              </w:rPr>
              <w:t xml:space="preserve"> Самостоятельный, профессионально-ориентированный выбор тематики творческих и проектных работ</w:t>
            </w:r>
          </w:p>
        </w:tc>
        <w:tc>
          <w:tcPr>
            <w:tcW w:w="3119" w:type="dxa"/>
            <w:vMerge/>
          </w:tcPr>
          <w:p w14:paraId="48B8E43C" w14:textId="77777777" w:rsidR="00EE078F" w:rsidRPr="007D294C" w:rsidRDefault="00EE078F" w:rsidP="00EE078F">
            <w:pPr>
              <w:jc w:val="both"/>
              <w:rPr>
                <w:bCs/>
                <w:i/>
                <w:sz w:val="24"/>
                <w:szCs w:val="24"/>
              </w:rPr>
            </w:pPr>
          </w:p>
        </w:tc>
      </w:tr>
      <w:tr w:rsidR="00EE078F" w:rsidRPr="007D294C" w14:paraId="0EF3954E" w14:textId="77777777" w:rsidTr="00ED1DA7">
        <w:trPr>
          <w:trHeight w:val="637"/>
        </w:trPr>
        <w:tc>
          <w:tcPr>
            <w:tcW w:w="2707" w:type="dxa"/>
          </w:tcPr>
          <w:p w14:paraId="0C4B5E22" w14:textId="77777777" w:rsidR="004F5E7E" w:rsidRPr="004F5E7E" w:rsidRDefault="00EE078F" w:rsidP="004F5E7E">
            <w:pPr>
              <w:rPr>
                <w:sz w:val="24"/>
                <w:szCs w:val="24"/>
              </w:rPr>
            </w:pPr>
            <w:r w:rsidRPr="004F5E7E">
              <w:rPr>
                <w:sz w:val="24"/>
                <w:szCs w:val="24"/>
              </w:rPr>
              <w:t xml:space="preserve">ОК 9. </w:t>
            </w:r>
            <w:r w:rsidR="004F5E7E" w:rsidRPr="004F5E7E">
              <w:rPr>
                <w:sz w:val="24"/>
                <w:szCs w:val="24"/>
              </w:rPr>
              <w:t xml:space="preserve">Пользоваться профессиональной документацией на государственном и иностранном языках. </w:t>
            </w:r>
          </w:p>
          <w:p w14:paraId="2D917AB1" w14:textId="4266F413" w:rsidR="00EE078F" w:rsidRPr="004F5E7E" w:rsidRDefault="00EE078F" w:rsidP="004F5E7E">
            <w:pPr>
              <w:widowControl w:val="0"/>
              <w:suppressAutoHyphens/>
              <w:jc w:val="both"/>
              <w:rPr>
                <w:sz w:val="24"/>
                <w:szCs w:val="24"/>
              </w:rPr>
            </w:pPr>
          </w:p>
        </w:tc>
        <w:tc>
          <w:tcPr>
            <w:tcW w:w="3814" w:type="dxa"/>
          </w:tcPr>
          <w:p w14:paraId="411CA195" w14:textId="323649C0" w:rsidR="00EE078F" w:rsidRPr="007D294C" w:rsidRDefault="00EE078F" w:rsidP="00EE078F">
            <w:pPr>
              <w:rPr>
                <w:sz w:val="24"/>
                <w:szCs w:val="24"/>
              </w:rPr>
            </w:pPr>
            <w:r w:rsidRPr="007D294C">
              <w:rPr>
                <w:sz w:val="24"/>
                <w:szCs w:val="24"/>
              </w:rPr>
              <w:t>Гибкое реагирование на новые тенденции в педагогических технологиях и определение лучших из них.</w:t>
            </w:r>
          </w:p>
        </w:tc>
        <w:tc>
          <w:tcPr>
            <w:tcW w:w="3119" w:type="dxa"/>
            <w:vMerge/>
          </w:tcPr>
          <w:p w14:paraId="026F9D56" w14:textId="77777777" w:rsidR="00EE078F" w:rsidRPr="007D294C" w:rsidRDefault="00EE078F" w:rsidP="00EE078F">
            <w:pPr>
              <w:jc w:val="both"/>
              <w:rPr>
                <w:bCs/>
                <w:i/>
                <w:sz w:val="24"/>
                <w:szCs w:val="24"/>
              </w:rPr>
            </w:pPr>
          </w:p>
        </w:tc>
      </w:tr>
    </w:tbl>
    <w:p w14:paraId="31B3997F" w14:textId="77777777" w:rsidR="004D1C78" w:rsidRPr="004415ED"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sectPr w:rsidR="004D1C78" w:rsidRPr="004415ED" w:rsidSect="008F7026">
      <w:pgSz w:w="11906" w:h="16838"/>
      <w:pgMar w:top="1134" w:right="851"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EAB41" w14:textId="77777777" w:rsidR="00B85D3F" w:rsidRDefault="00B85D3F" w:rsidP="004D1C78">
      <w:r>
        <w:separator/>
      </w:r>
    </w:p>
  </w:endnote>
  <w:endnote w:type="continuationSeparator" w:id="0">
    <w:p w14:paraId="7EF36DBE" w14:textId="77777777" w:rsidR="00B85D3F" w:rsidRDefault="00B85D3F" w:rsidP="004D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47F2B" w14:textId="77777777" w:rsidR="00B85D3F" w:rsidRDefault="00B85D3F" w:rsidP="004D1C78">
      <w:r>
        <w:separator/>
      </w:r>
    </w:p>
  </w:footnote>
  <w:footnote w:type="continuationSeparator" w:id="0">
    <w:p w14:paraId="38178536" w14:textId="77777777" w:rsidR="00B85D3F" w:rsidRDefault="00B85D3F" w:rsidP="004D1C78">
      <w:r>
        <w:continuationSeparator/>
      </w:r>
    </w:p>
  </w:footnote>
  <w:footnote w:id="1">
    <w:p w14:paraId="6E1F8AC9" w14:textId="77777777" w:rsidR="00E72DD6" w:rsidRPr="0019630C" w:rsidRDefault="00E72DD6" w:rsidP="0019630C">
      <w:pPr>
        <w:pStyle w:val="a4"/>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AE201" w14:textId="77777777" w:rsidR="008809D0" w:rsidRDefault="008809D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865"/>
    <w:multiLevelType w:val="hybridMultilevel"/>
    <w:tmpl w:val="00E47714"/>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762908"/>
    <w:multiLevelType w:val="multilevel"/>
    <w:tmpl w:val="A690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62D7"/>
    <w:multiLevelType w:val="multilevel"/>
    <w:tmpl w:val="2CD6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A6378F"/>
    <w:multiLevelType w:val="hybridMultilevel"/>
    <w:tmpl w:val="614CF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A640808"/>
    <w:multiLevelType w:val="multilevel"/>
    <w:tmpl w:val="7FD8E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A54276"/>
    <w:multiLevelType w:val="hybridMultilevel"/>
    <w:tmpl w:val="2F5C393A"/>
    <w:lvl w:ilvl="0" w:tplc="B8481FD8">
      <w:start w:val="17"/>
      <w:numFmt w:val="decimal"/>
      <w:lvlText w:val="%1."/>
      <w:lvlJc w:val="left"/>
      <w:pPr>
        <w:ind w:left="659" w:hanging="375"/>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23301936">
    <w:abstractNumId w:val="3"/>
  </w:num>
  <w:num w:numId="2" w16cid:durableId="236015382">
    <w:abstractNumId w:val="4"/>
  </w:num>
  <w:num w:numId="3" w16cid:durableId="581446864">
    <w:abstractNumId w:val="1"/>
  </w:num>
  <w:num w:numId="4" w16cid:durableId="648485313">
    <w:abstractNumId w:val="2"/>
  </w:num>
  <w:num w:numId="5" w16cid:durableId="1188258325">
    <w:abstractNumId w:val="0"/>
  </w:num>
  <w:num w:numId="6" w16cid:durableId="173188426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1C78"/>
    <w:rsid w:val="000015F9"/>
    <w:rsid w:val="00005731"/>
    <w:rsid w:val="00024F8E"/>
    <w:rsid w:val="00037708"/>
    <w:rsid w:val="00037C4E"/>
    <w:rsid w:val="00040F27"/>
    <w:rsid w:val="00054180"/>
    <w:rsid w:val="00055815"/>
    <w:rsid w:val="00057123"/>
    <w:rsid w:val="000575F9"/>
    <w:rsid w:val="000600F6"/>
    <w:rsid w:val="00081F87"/>
    <w:rsid w:val="00084A37"/>
    <w:rsid w:val="00085124"/>
    <w:rsid w:val="000945CA"/>
    <w:rsid w:val="000B412C"/>
    <w:rsid w:val="000C5FBB"/>
    <w:rsid w:val="000D3694"/>
    <w:rsid w:val="000E46C1"/>
    <w:rsid w:val="000E4B77"/>
    <w:rsid w:val="000E5B6F"/>
    <w:rsid w:val="000E604D"/>
    <w:rsid w:val="000F5240"/>
    <w:rsid w:val="000F529F"/>
    <w:rsid w:val="00101BFF"/>
    <w:rsid w:val="001233A5"/>
    <w:rsid w:val="0013738E"/>
    <w:rsid w:val="00145EF5"/>
    <w:rsid w:val="001534BA"/>
    <w:rsid w:val="001703A3"/>
    <w:rsid w:val="00174799"/>
    <w:rsid w:val="00175CD7"/>
    <w:rsid w:val="00184871"/>
    <w:rsid w:val="0019630C"/>
    <w:rsid w:val="001C09BF"/>
    <w:rsid w:val="001C535C"/>
    <w:rsid w:val="001D6343"/>
    <w:rsid w:val="001E34E8"/>
    <w:rsid w:val="001E6C99"/>
    <w:rsid w:val="001F2639"/>
    <w:rsid w:val="002153C8"/>
    <w:rsid w:val="002211CC"/>
    <w:rsid w:val="00226BFD"/>
    <w:rsid w:val="00227EA8"/>
    <w:rsid w:val="00230260"/>
    <w:rsid w:val="00254CF2"/>
    <w:rsid w:val="00256C0D"/>
    <w:rsid w:val="002673F8"/>
    <w:rsid w:val="002721FC"/>
    <w:rsid w:val="002727E8"/>
    <w:rsid w:val="002753F2"/>
    <w:rsid w:val="002761DF"/>
    <w:rsid w:val="00297E84"/>
    <w:rsid w:val="002A6556"/>
    <w:rsid w:val="002C31F1"/>
    <w:rsid w:val="002D5B14"/>
    <w:rsid w:val="002F3A54"/>
    <w:rsid w:val="002F64D7"/>
    <w:rsid w:val="002F686C"/>
    <w:rsid w:val="00305C31"/>
    <w:rsid w:val="00306574"/>
    <w:rsid w:val="00311A3D"/>
    <w:rsid w:val="003204AF"/>
    <w:rsid w:val="003206BC"/>
    <w:rsid w:val="003253E5"/>
    <w:rsid w:val="003335A8"/>
    <w:rsid w:val="00371F2D"/>
    <w:rsid w:val="00375A89"/>
    <w:rsid w:val="00376E7C"/>
    <w:rsid w:val="0038577F"/>
    <w:rsid w:val="0038793B"/>
    <w:rsid w:val="003A1895"/>
    <w:rsid w:val="003A31B1"/>
    <w:rsid w:val="003B2B70"/>
    <w:rsid w:val="003B7DB7"/>
    <w:rsid w:val="003C059D"/>
    <w:rsid w:val="003D0DAE"/>
    <w:rsid w:val="003E2601"/>
    <w:rsid w:val="003E5DFF"/>
    <w:rsid w:val="00403B7C"/>
    <w:rsid w:val="00404B88"/>
    <w:rsid w:val="00404D7F"/>
    <w:rsid w:val="004165BD"/>
    <w:rsid w:val="00425BE0"/>
    <w:rsid w:val="00427879"/>
    <w:rsid w:val="00450490"/>
    <w:rsid w:val="004679D0"/>
    <w:rsid w:val="004701F1"/>
    <w:rsid w:val="00497C09"/>
    <w:rsid w:val="004A6078"/>
    <w:rsid w:val="004B35B5"/>
    <w:rsid w:val="004C7374"/>
    <w:rsid w:val="004D119B"/>
    <w:rsid w:val="004D1C78"/>
    <w:rsid w:val="004D4D29"/>
    <w:rsid w:val="004E7494"/>
    <w:rsid w:val="004F5E7E"/>
    <w:rsid w:val="00511E7C"/>
    <w:rsid w:val="00513024"/>
    <w:rsid w:val="005143BD"/>
    <w:rsid w:val="00516AD4"/>
    <w:rsid w:val="00526482"/>
    <w:rsid w:val="00543CE7"/>
    <w:rsid w:val="00546347"/>
    <w:rsid w:val="00557DB6"/>
    <w:rsid w:val="00564ACC"/>
    <w:rsid w:val="00570F1C"/>
    <w:rsid w:val="005721E3"/>
    <w:rsid w:val="00581AE5"/>
    <w:rsid w:val="00586E7C"/>
    <w:rsid w:val="005A183A"/>
    <w:rsid w:val="005A62F9"/>
    <w:rsid w:val="005B2DA1"/>
    <w:rsid w:val="005B501A"/>
    <w:rsid w:val="005C676D"/>
    <w:rsid w:val="005C785F"/>
    <w:rsid w:val="005D306B"/>
    <w:rsid w:val="005E1FC2"/>
    <w:rsid w:val="005F3049"/>
    <w:rsid w:val="005F339C"/>
    <w:rsid w:val="005F6004"/>
    <w:rsid w:val="00630047"/>
    <w:rsid w:val="00635A92"/>
    <w:rsid w:val="00641CFB"/>
    <w:rsid w:val="00644B88"/>
    <w:rsid w:val="00645510"/>
    <w:rsid w:val="006550A6"/>
    <w:rsid w:val="00670AF7"/>
    <w:rsid w:val="00682284"/>
    <w:rsid w:val="006844F2"/>
    <w:rsid w:val="0068663C"/>
    <w:rsid w:val="00691ED6"/>
    <w:rsid w:val="006B494A"/>
    <w:rsid w:val="006D0E3B"/>
    <w:rsid w:val="006D43F2"/>
    <w:rsid w:val="006D5F5D"/>
    <w:rsid w:val="006D7417"/>
    <w:rsid w:val="006E3E77"/>
    <w:rsid w:val="00717B03"/>
    <w:rsid w:val="00733D50"/>
    <w:rsid w:val="00734519"/>
    <w:rsid w:val="00755FFB"/>
    <w:rsid w:val="00766AAD"/>
    <w:rsid w:val="0077482A"/>
    <w:rsid w:val="007A39F1"/>
    <w:rsid w:val="007B1FAC"/>
    <w:rsid w:val="007B4AFA"/>
    <w:rsid w:val="007C05F9"/>
    <w:rsid w:val="007D294C"/>
    <w:rsid w:val="00805816"/>
    <w:rsid w:val="00811625"/>
    <w:rsid w:val="0084135F"/>
    <w:rsid w:val="00841CA4"/>
    <w:rsid w:val="00851E48"/>
    <w:rsid w:val="00862736"/>
    <w:rsid w:val="00866570"/>
    <w:rsid w:val="008809D0"/>
    <w:rsid w:val="00881A03"/>
    <w:rsid w:val="00881C69"/>
    <w:rsid w:val="008865A2"/>
    <w:rsid w:val="008868B7"/>
    <w:rsid w:val="008A47DF"/>
    <w:rsid w:val="008B6710"/>
    <w:rsid w:val="008C04C7"/>
    <w:rsid w:val="008C0A06"/>
    <w:rsid w:val="008C0CAD"/>
    <w:rsid w:val="008C116F"/>
    <w:rsid w:val="008D4A45"/>
    <w:rsid w:val="008D6C20"/>
    <w:rsid w:val="008E7247"/>
    <w:rsid w:val="008F7026"/>
    <w:rsid w:val="00904C1D"/>
    <w:rsid w:val="00910094"/>
    <w:rsid w:val="0091768C"/>
    <w:rsid w:val="00936654"/>
    <w:rsid w:val="00937F16"/>
    <w:rsid w:val="00951978"/>
    <w:rsid w:val="00961C1F"/>
    <w:rsid w:val="00967ED6"/>
    <w:rsid w:val="0097366A"/>
    <w:rsid w:val="009756AA"/>
    <w:rsid w:val="009817ED"/>
    <w:rsid w:val="009902C4"/>
    <w:rsid w:val="0099369F"/>
    <w:rsid w:val="009A0AED"/>
    <w:rsid w:val="009A7F72"/>
    <w:rsid w:val="009C018A"/>
    <w:rsid w:val="009C13F0"/>
    <w:rsid w:val="009C6349"/>
    <w:rsid w:val="009D278B"/>
    <w:rsid w:val="009F202A"/>
    <w:rsid w:val="009F27D5"/>
    <w:rsid w:val="009F50A2"/>
    <w:rsid w:val="009F677B"/>
    <w:rsid w:val="00A110AB"/>
    <w:rsid w:val="00A11CD7"/>
    <w:rsid w:val="00A1282A"/>
    <w:rsid w:val="00A15526"/>
    <w:rsid w:val="00A254D7"/>
    <w:rsid w:val="00A26B67"/>
    <w:rsid w:val="00A3695F"/>
    <w:rsid w:val="00A47C4D"/>
    <w:rsid w:val="00A51D7E"/>
    <w:rsid w:val="00A5236E"/>
    <w:rsid w:val="00A55155"/>
    <w:rsid w:val="00A5685E"/>
    <w:rsid w:val="00A574E3"/>
    <w:rsid w:val="00A67C18"/>
    <w:rsid w:val="00A94E0F"/>
    <w:rsid w:val="00A9605E"/>
    <w:rsid w:val="00A97959"/>
    <w:rsid w:val="00A979B6"/>
    <w:rsid w:val="00AA54D2"/>
    <w:rsid w:val="00AB397F"/>
    <w:rsid w:val="00AB6030"/>
    <w:rsid w:val="00AC4835"/>
    <w:rsid w:val="00AC53EC"/>
    <w:rsid w:val="00AE23FB"/>
    <w:rsid w:val="00AE7BAE"/>
    <w:rsid w:val="00AF4261"/>
    <w:rsid w:val="00AF4FE7"/>
    <w:rsid w:val="00AF651B"/>
    <w:rsid w:val="00B00CCA"/>
    <w:rsid w:val="00B030E3"/>
    <w:rsid w:val="00B13C59"/>
    <w:rsid w:val="00B41667"/>
    <w:rsid w:val="00B43B7C"/>
    <w:rsid w:val="00B5739A"/>
    <w:rsid w:val="00B6545D"/>
    <w:rsid w:val="00B82871"/>
    <w:rsid w:val="00B83AEB"/>
    <w:rsid w:val="00B85D3F"/>
    <w:rsid w:val="00BA171D"/>
    <w:rsid w:val="00BC1020"/>
    <w:rsid w:val="00BD084F"/>
    <w:rsid w:val="00BD533D"/>
    <w:rsid w:val="00BD72C3"/>
    <w:rsid w:val="00BE2E65"/>
    <w:rsid w:val="00BE6488"/>
    <w:rsid w:val="00BF28DC"/>
    <w:rsid w:val="00C261A1"/>
    <w:rsid w:val="00C31B6B"/>
    <w:rsid w:val="00C36CC9"/>
    <w:rsid w:val="00C41B7E"/>
    <w:rsid w:val="00C73A8E"/>
    <w:rsid w:val="00C75EE8"/>
    <w:rsid w:val="00C86EE4"/>
    <w:rsid w:val="00CA32AB"/>
    <w:rsid w:val="00CB2EA4"/>
    <w:rsid w:val="00CB55E0"/>
    <w:rsid w:val="00CC6598"/>
    <w:rsid w:val="00CD2E44"/>
    <w:rsid w:val="00CE2842"/>
    <w:rsid w:val="00CE69E7"/>
    <w:rsid w:val="00CF5B83"/>
    <w:rsid w:val="00D12876"/>
    <w:rsid w:val="00D231FF"/>
    <w:rsid w:val="00D24318"/>
    <w:rsid w:val="00D2573E"/>
    <w:rsid w:val="00D27F27"/>
    <w:rsid w:val="00D3347B"/>
    <w:rsid w:val="00D4196B"/>
    <w:rsid w:val="00D577E0"/>
    <w:rsid w:val="00D63E67"/>
    <w:rsid w:val="00D65082"/>
    <w:rsid w:val="00D7634B"/>
    <w:rsid w:val="00D835D8"/>
    <w:rsid w:val="00DA13E3"/>
    <w:rsid w:val="00DB7A3D"/>
    <w:rsid w:val="00DC0CD1"/>
    <w:rsid w:val="00DD7412"/>
    <w:rsid w:val="00DE3014"/>
    <w:rsid w:val="00E0180F"/>
    <w:rsid w:val="00E07135"/>
    <w:rsid w:val="00E20027"/>
    <w:rsid w:val="00E301B0"/>
    <w:rsid w:val="00E329E0"/>
    <w:rsid w:val="00E359D0"/>
    <w:rsid w:val="00E402CB"/>
    <w:rsid w:val="00E6120A"/>
    <w:rsid w:val="00E61BA8"/>
    <w:rsid w:val="00E62AA0"/>
    <w:rsid w:val="00E6529A"/>
    <w:rsid w:val="00E722F7"/>
    <w:rsid w:val="00E72DD6"/>
    <w:rsid w:val="00E8171D"/>
    <w:rsid w:val="00E858CA"/>
    <w:rsid w:val="00E930F2"/>
    <w:rsid w:val="00EA6C44"/>
    <w:rsid w:val="00EB47A6"/>
    <w:rsid w:val="00EB76A5"/>
    <w:rsid w:val="00EB7D22"/>
    <w:rsid w:val="00ED1DA7"/>
    <w:rsid w:val="00EE078F"/>
    <w:rsid w:val="00EF4475"/>
    <w:rsid w:val="00F01434"/>
    <w:rsid w:val="00F15458"/>
    <w:rsid w:val="00F16311"/>
    <w:rsid w:val="00F359EA"/>
    <w:rsid w:val="00F43DF6"/>
    <w:rsid w:val="00F569A8"/>
    <w:rsid w:val="00F63ADD"/>
    <w:rsid w:val="00F81BAD"/>
    <w:rsid w:val="00F900F9"/>
    <w:rsid w:val="00FA414B"/>
    <w:rsid w:val="00FA79E6"/>
    <w:rsid w:val="00FA7C93"/>
    <w:rsid w:val="00FC4FC5"/>
    <w:rsid w:val="00FC6874"/>
    <w:rsid w:val="00FD67B8"/>
    <w:rsid w:val="00FE6D8B"/>
    <w:rsid w:val="00FF72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288FF"/>
  <w15:docId w15:val="{77D911C9-096E-427C-B106-B245704E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DF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4D1C78"/>
    <w:pPr>
      <w:spacing w:before="100" w:beforeAutospacing="1" w:after="100" w:afterAutospacing="1"/>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1C78"/>
    <w:rPr>
      <w:rFonts w:ascii="Cambria" w:eastAsia="Times New Roman" w:hAnsi="Cambria" w:cs="Times New Roman"/>
      <w:b/>
      <w:bCs/>
      <w:kern w:val="32"/>
      <w:sz w:val="32"/>
      <w:szCs w:val="32"/>
      <w:lang w:eastAsia="ru-RU"/>
    </w:rPr>
  </w:style>
  <w:style w:type="paragraph" w:styleId="a3">
    <w:name w:val="Normal (Web)"/>
    <w:basedOn w:val="a"/>
    <w:rsid w:val="004D1C78"/>
    <w:pPr>
      <w:spacing w:before="150" w:after="150"/>
    </w:pPr>
  </w:style>
  <w:style w:type="paragraph" w:styleId="2">
    <w:name w:val="Body Text Indent 2"/>
    <w:basedOn w:val="a"/>
    <w:link w:val="20"/>
    <w:rsid w:val="004D1C78"/>
    <w:pPr>
      <w:widowControl w:val="0"/>
      <w:autoSpaceDE w:val="0"/>
      <w:autoSpaceDN w:val="0"/>
      <w:adjustRightInd w:val="0"/>
      <w:spacing w:after="120" w:line="480" w:lineRule="auto"/>
      <w:ind w:left="283" w:firstLine="440"/>
    </w:pPr>
    <w:rPr>
      <w:sz w:val="20"/>
      <w:szCs w:val="20"/>
    </w:rPr>
  </w:style>
  <w:style w:type="character" w:customStyle="1" w:styleId="20">
    <w:name w:val="Основной текст с отступом 2 Знак"/>
    <w:basedOn w:val="a0"/>
    <w:link w:val="2"/>
    <w:rsid w:val="004D1C78"/>
    <w:rPr>
      <w:rFonts w:ascii="Times New Roman" w:eastAsia="Times New Roman" w:hAnsi="Times New Roman" w:cs="Times New Roman"/>
      <w:sz w:val="20"/>
      <w:szCs w:val="20"/>
      <w:lang w:eastAsia="ru-RU"/>
    </w:rPr>
  </w:style>
  <w:style w:type="paragraph" w:styleId="21">
    <w:name w:val="List 2"/>
    <w:basedOn w:val="a"/>
    <w:rsid w:val="004D1C78"/>
    <w:pPr>
      <w:ind w:left="566" w:hanging="283"/>
    </w:pPr>
  </w:style>
  <w:style w:type="paragraph" w:styleId="a4">
    <w:name w:val="footnote text"/>
    <w:basedOn w:val="a"/>
    <w:link w:val="a5"/>
    <w:semiHidden/>
    <w:rsid w:val="004D1C78"/>
    <w:rPr>
      <w:sz w:val="20"/>
      <w:szCs w:val="20"/>
    </w:rPr>
  </w:style>
  <w:style w:type="character" w:customStyle="1" w:styleId="a5">
    <w:name w:val="Текст сноски Знак"/>
    <w:basedOn w:val="a0"/>
    <w:link w:val="a4"/>
    <w:semiHidden/>
    <w:rsid w:val="004D1C78"/>
    <w:rPr>
      <w:rFonts w:ascii="Times New Roman" w:eastAsia="Times New Roman" w:hAnsi="Times New Roman" w:cs="Times New Roman"/>
      <w:sz w:val="20"/>
      <w:szCs w:val="20"/>
      <w:lang w:eastAsia="ru-RU"/>
    </w:rPr>
  </w:style>
  <w:style w:type="character" w:styleId="a6">
    <w:name w:val="footnote reference"/>
    <w:basedOn w:val="a0"/>
    <w:semiHidden/>
    <w:rsid w:val="004D1C78"/>
    <w:rPr>
      <w:vertAlign w:val="superscript"/>
    </w:rPr>
  </w:style>
  <w:style w:type="table" w:styleId="a7">
    <w:name w:val="Table Grid"/>
    <w:basedOn w:val="a1"/>
    <w:uiPriority w:val="59"/>
    <w:rsid w:val="005721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rsid w:val="005721E3"/>
    <w:pPr>
      <w:spacing w:after="200" w:line="276" w:lineRule="auto"/>
      <w:ind w:left="720"/>
      <w:contextualSpacing/>
    </w:pPr>
    <w:rPr>
      <w:rFonts w:asciiTheme="minorHAnsi" w:eastAsiaTheme="minorHAnsi" w:hAnsiTheme="minorHAnsi" w:cstheme="minorBidi"/>
      <w:sz w:val="22"/>
      <w:szCs w:val="22"/>
      <w:lang w:eastAsia="en-US"/>
    </w:rPr>
  </w:style>
  <w:style w:type="paragraph" w:styleId="a9">
    <w:name w:val="Balloon Text"/>
    <w:basedOn w:val="a"/>
    <w:link w:val="aa"/>
    <w:uiPriority w:val="99"/>
    <w:semiHidden/>
    <w:unhideWhenUsed/>
    <w:rsid w:val="003253E5"/>
    <w:rPr>
      <w:rFonts w:ascii="Segoe UI" w:hAnsi="Segoe UI" w:cs="Segoe UI"/>
      <w:sz w:val="18"/>
      <w:szCs w:val="18"/>
    </w:rPr>
  </w:style>
  <w:style w:type="character" w:customStyle="1" w:styleId="aa">
    <w:name w:val="Текст выноски Знак"/>
    <w:basedOn w:val="a0"/>
    <w:link w:val="a9"/>
    <w:uiPriority w:val="99"/>
    <w:semiHidden/>
    <w:rsid w:val="003253E5"/>
    <w:rPr>
      <w:rFonts w:ascii="Segoe UI" w:eastAsia="Times New Roman" w:hAnsi="Segoe UI" w:cs="Segoe UI"/>
      <w:sz w:val="18"/>
      <w:szCs w:val="18"/>
      <w:lang w:eastAsia="ru-RU"/>
    </w:rPr>
  </w:style>
  <w:style w:type="paragraph" w:customStyle="1" w:styleId="ab">
    <w:name w:val="Базовый"/>
    <w:uiPriority w:val="99"/>
    <w:rsid w:val="00FD67B8"/>
    <w:pPr>
      <w:suppressAutoHyphens/>
      <w:spacing w:line="100" w:lineRule="atLeast"/>
    </w:pPr>
    <w:rPr>
      <w:rFonts w:ascii="Times New Roman" w:eastAsia="Times New Roman" w:hAnsi="Times New Roman" w:cs="Times New Roman"/>
      <w:sz w:val="24"/>
      <w:szCs w:val="24"/>
      <w:lang w:eastAsia="ru-RU"/>
    </w:rPr>
  </w:style>
  <w:style w:type="character" w:styleId="ac">
    <w:name w:val="Emphasis"/>
    <w:qFormat/>
    <w:rsid w:val="00EE078F"/>
    <w:rPr>
      <w:i/>
      <w:iCs/>
    </w:rPr>
  </w:style>
  <w:style w:type="paragraph" w:customStyle="1" w:styleId="futurismarkdown-listitem">
    <w:name w:val="futurismarkdown-listitem"/>
    <w:basedOn w:val="a"/>
    <w:rsid w:val="00FA414B"/>
    <w:pPr>
      <w:spacing w:before="100" w:beforeAutospacing="1" w:after="100" w:afterAutospacing="1"/>
    </w:pPr>
  </w:style>
  <w:style w:type="character" w:styleId="ad">
    <w:name w:val="Strong"/>
    <w:basedOn w:val="a0"/>
    <w:uiPriority w:val="22"/>
    <w:qFormat/>
    <w:rsid w:val="00FA414B"/>
    <w:rPr>
      <w:b/>
      <w:bCs/>
    </w:rPr>
  </w:style>
  <w:style w:type="paragraph" w:styleId="ae">
    <w:name w:val="header"/>
    <w:basedOn w:val="a"/>
    <w:link w:val="af"/>
    <w:uiPriority w:val="99"/>
    <w:unhideWhenUsed/>
    <w:rsid w:val="00734519"/>
    <w:pPr>
      <w:tabs>
        <w:tab w:val="center" w:pos="4677"/>
        <w:tab w:val="right" w:pos="9355"/>
      </w:tabs>
    </w:pPr>
  </w:style>
  <w:style w:type="character" w:customStyle="1" w:styleId="af">
    <w:name w:val="Верхний колонтитул Знак"/>
    <w:basedOn w:val="a0"/>
    <w:link w:val="ae"/>
    <w:uiPriority w:val="99"/>
    <w:rsid w:val="0073451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734519"/>
    <w:pPr>
      <w:tabs>
        <w:tab w:val="center" w:pos="4677"/>
        <w:tab w:val="right" w:pos="9355"/>
      </w:tabs>
    </w:pPr>
  </w:style>
  <w:style w:type="character" w:customStyle="1" w:styleId="af1">
    <w:name w:val="Нижний колонтитул Знак"/>
    <w:basedOn w:val="a0"/>
    <w:link w:val="af0"/>
    <w:uiPriority w:val="99"/>
    <w:rsid w:val="00734519"/>
    <w:rPr>
      <w:rFonts w:ascii="Times New Roman" w:eastAsia="Times New Roman" w:hAnsi="Times New Roman" w:cs="Times New Roman"/>
      <w:sz w:val="24"/>
      <w:szCs w:val="24"/>
      <w:lang w:eastAsia="ru-RU"/>
    </w:rPr>
  </w:style>
  <w:style w:type="character" w:styleId="af2">
    <w:name w:val="Hyperlink"/>
    <w:basedOn w:val="a0"/>
    <w:uiPriority w:val="99"/>
    <w:unhideWhenUsed/>
    <w:rsid w:val="00005731"/>
    <w:rPr>
      <w:color w:val="0000FF"/>
      <w:u w:val="single"/>
    </w:rPr>
  </w:style>
  <w:style w:type="character" w:styleId="af3">
    <w:name w:val="Unresolved Mention"/>
    <w:basedOn w:val="a0"/>
    <w:uiPriority w:val="99"/>
    <w:semiHidden/>
    <w:unhideWhenUsed/>
    <w:rsid w:val="00917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nampa.ru/images/OP/BAK/38_03_04_RegionalnoeUprIMestnoeSamoupr/2022/metodika/mr_proizv_organiz_upravlen_praktika_rums_bak_22.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obe.co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c4me.ru" TargetMode="External"/><Relationship Id="rId5" Type="http://schemas.openxmlformats.org/officeDocument/2006/relationships/webSettings" Target="webSettings.xml"/><Relationship Id="rId10" Type="http://schemas.openxmlformats.org/officeDocument/2006/relationships/hyperlink" Target="https://urait.ru/book/pravovoe-obespechenie-professionalnoy-deyatelnosti-53050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F1E78-0FCE-4E82-80D2-017A1CD50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2428</TotalTime>
  <Pages>33</Pages>
  <Words>8301</Words>
  <Characters>47319</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Надежда</cp:lastModifiedBy>
  <cp:revision>98</cp:revision>
  <cp:lastPrinted>2020-01-23T11:09:00Z</cp:lastPrinted>
  <dcterms:created xsi:type="dcterms:W3CDTF">2014-06-06T05:01:00Z</dcterms:created>
  <dcterms:modified xsi:type="dcterms:W3CDTF">2026-10-12T06:58:00Z</dcterms:modified>
</cp:coreProperties>
</file>