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1190" w14:textId="77777777" w:rsidR="00D51B77" w:rsidRPr="00C800BC" w:rsidRDefault="00D51B77" w:rsidP="00D51B77">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1C6BC530" w14:textId="77777777" w:rsidR="00D51B77" w:rsidRPr="00C800BC" w:rsidRDefault="00D51B77" w:rsidP="00D51B77">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6D789049" w14:textId="77777777" w:rsidR="00D51B77" w:rsidRPr="00C800BC" w:rsidRDefault="00D51B77" w:rsidP="00D51B77">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45443628"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64DE7D43"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w:t>
      </w:r>
    </w:p>
    <w:p w14:paraId="46786049"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УТВЕРЖДЕН</w:t>
      </w:r>
      <w:r>
        <w:rPr>
          <w:rFonts w:ascii="Times New Roman" w:eastAsia="Times New Roman" w:hAnsi="Times New Roman" w:cs="Times New Roman"/>
          <w:b/>
          <w:bCs/>
          <w:caps/>
          <w:kern w:val="0"/>
          <w:sz w:val="28"/>
          <w:szCs w:val="28"/>
          <w:lang w:eastAsia="ru-RU"/>
          <w14:ligatures w14:val="none"/>
        </w:rPr>
        <w:t>А</w:t>
      </w:r>
    </w:p>
    <w:p w14:paraId="1312AE68"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 xml:space="preserve">                                                           </w:t>
      </w:r>
      <w:r w:rsidRPr="00C800BC">
        <w:rPr>
          <w:rFonts w:ascii="Times New Roman" w:eastAsia="Times New Roman" w:hAnsi="Times New Roman" w:cs="Times New Roman"/>
          <w:kern w:val="0"/>
          <w:sz w:val="28"/>
          <w:szCs w:val="28"/>
          <w:lang w:eastAsia="ru-RU"/>
          <w14:ligatures w14:val="none"/>
        </w:rPr>
        <w:t xml:space="preserve">Приказом № 88 </w:t>
      </w:r>
      <w:r w:rsidRPr="00C800BC">
        <w:rPr>
          <w:rFonts w:ascii="Times New Roman" w:eastAsia="Times New Roman" w:hAnsi="Times New Roman" w:cs="Times New Roman"/>
          <w:kern w:val="0"/>
          <w:sz w:val="28"/>
          <w:szCs w:val="28"/>
          <w:u w:val="single"/>
          <w:lang w:eastAsia="ru-RU"/>
          <w14:ligatures w14:val="none"/>
        </w:rPr>
        <w:t>/д</w:t>
      </w:r>
      <w:r w:rsidRPr="00C800BC">
        <w:rPr>
          <w:rFonts w:ascii="Times New Roman" w:eastAsia="Times New Roman" w:hAnsi="Times New Roman" w:cs="Times New Roman"/>
          <w:kern w:val="0"/>
          <w:sz w:val="28"/>
          <w:szCs w:val="28"/>
          <w:lang w:eastAsia="ru-RU"/>
          <w14:ligatures w14:val="none"/>
        </w:rPr>
        <w:t xml:space="preserve"> от « 1  » </w:t>
      </w:r>
      <w:r w:rsidRPr="00C800BC">
        <w:rPr>
          <w:rFonts w:ascii="Times New Roman" w:eastAsia="Times New Roman" w:hAnsi="Times New Roman" w:cs="Times New Roman"/>
          <w:kern w:val="0"/>
          <w:sz w:val="28"/>
          <w:szCs w:val="28"/>
          <w:u w:val="single"/>
          <w:lang w:eastAsia="ru-RU"/>
          <w14:ligatures w14:val="none"/>
        </w:rPr>
        <w:t>сентября</w:t>
      </w:r>
      <w:r w:rsidRPr="00C800BC">
        <w:rPr>
          <w:rFonts w:ascii="Times New Roman" w:eastAsia="Times New Roman" w:hAnsi="Times New Roman" w:cs="Times New Roman"/>
          <w:kern w:val="0"/>
          <w:sz w:val="28"/>
          <w:szCs w:val="28"/>
          <w:lang w:eastAsia="ru-RU"/>
          <w14:ligatures w14:val="none"/>
        </w:rPr>
        <w:t xml:space="preserve"> 2026 г.</w:t>
      </w:r>
    </w:p>
    <w:p w14:paraId="4EB9961C"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0C09134"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68F5A59"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489D5BC" w14:textId="77777777" w:rsidR="00D51B77" w:rsidRPr="00C800BC" w:rsidRDefault="00D51B77" w:rsidP="00D51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kern w:val="0"/>
          <w:sz w:val="24"/>
          <w:szCs w:val="24"/>
          <w:lang w:eastAsia="ru-RU"/>
          <w14:ligatures w14:val="none"/>
        </w:rPr>
      </w:pPr>
    </w:p>
    <w:p w14:paraId="26D95920" w14:textId="77777777" w:rsidR="00D51B77" w:rsidRPr="00C800BC"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caps/>
          <w:kern w:val="0"/>
          <w:sz w:val="28"/>
          <w:szCs w:val="28"/>
          <w:lang w:eastAsia="ru-RU"/>
          <w14:ligatures w14:val="none"/>
        </w:rPr>
      </w:pPr>
    </w:p>
    <w:p w14:paraId="7B3CF391" w14:textId="77777777" w:rsidR="00D51B77" w:rsidRPr="00802A33"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r w:rsidRPr="00C800BC">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5B54CE46" w14:textId="0533BD9B"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120558">
        <w:rPr>
          <w:rFonts w:ascii="Times New Roman" w:eastAsia="Times New Roman" w:hAnsi="Times New Roman" w:cs="Times New Roman"/>
          <w:b/>
          <w:bCs/>
          <w:caps/>
          <w:kern w:val="0"/>
          <w:sz w:val="40"/>
          <w:szCs w:val="40"/>
          <w:u w:val="single"/>
          <w:lang w:eastAsia="ru-RU"/>
          <w14:ligatures w14:val="none"/>
        </w:rPr>
        <w:t>4</w:t>
      </w:r>
      <w:r w:rsidRPr="00802A33">
        <w:rPr>
          <w:rFonts w:ascii="Times New Roman" w:eastAsia="Times New Roman" w:hAnsi="Times New Roman" w:cs="Times New Roman"/>
          <w:b/>
          <w:bCs/>
          <w:caps/>
          <w:kern w:val="0"/>
          <w:sz w:val="40"/>
          <w:szCs w:val="40"/>
          <w:u w:val="single"/>
          <w:lang w:eastAsia="ru-RU"/>
          <w14:ligatures w14:val="none"/>
        </w:rPr>
        <w:t xml:space="preserve"> </w:t>
      </w:r>
      <w:r w:rsidR="00120558">
        <w:rPr>
          <w:rFonts w:ascii="Times New Roman" w:eastAsia="Times New Roman" w:hAnsi="Times New Roman" w:cs="Times New Roman"/>
          <w:b/>
          <w:bCs/>
          <w:caps/>
          <w:kern w:val="0"/>
          <w:sz w:val="40"/>
          <w:szCs w:val="40"/>
          <w:u w:val="single"/>
          <w:lang w:eastAsia="ru-RU"/>
          <w14:ligatures w14:val="none"/>
        </w:rPr>
        <w:t>ЭЛЕКТРОРАДИОИЗМЕРЕНИЯ</w:t>
      </w:r>
    </w:p>
    <w:p w14:paraId="7233F0E6" w14:textId="77777777" w:rsidR="00D51B77" w:rsidRPr="00B3100D"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B3100D">
        <w:rPr>
          <w:rFonts w:ascii="Times New Roman" w:eastAsia="Times New Roman" w:hAnsi="Times New Roman" w:cs="Times New Roman"/>
          <w:b/>
          <w:bCs/>
          <w:kern w:val="0"/>
          <w:sz w:val="32"/>
          <w:szCs w:val="32"/>
          <w:lang w:eastAsia="ru-RU"/>
          <w14:ligatures w14:val="none"/>
        </w:rPr>
        <w:t>для специальности СПО 53.02.08 «</w:t>
      </w:r>
      <w:bookmarkStart w:id="0" w:name="_Hlk242953420"/>
      <w:r w:rsidRPr="00B3100D">
        <w:rPr>
          <w:rFonts w:ascii="Times New Roman" w:eastAsia="Times New Roman" w:hAnsi="Times New Roman" w:cs="Times New Roman"/>
          <w:b/>
          <w:bCs/>
          <w:kern w:val="0"/>
          <w:sz w:val="32"/>
          <w:szCs w:val="32"/>
          <w:lang w:eastAsia="ru-RU"/>
          <w14:ligatures w14:val="none"/>
        </w:rPr>
        <w:t>Музыкальное звукооператорское мастерство</w:t>
      </w:r>
      <w:bookmarkEnd w:id="0"/>
      <w:r w:rsidRPr="00B3100D">
        <w:rPr>
          <w:rFonts w:ascii="Times New Roman" w:eastAsia="Times New Roman" w:hAnsi="Times New Roman" w:cs="Times New Roman"/>
          <w:b/>
          <w:bCs/>
          <w:kern w:val="0"/>
          <w:sz w:val="32"/>
          <w:szCs w:val="32"/>
          <w:lang w:eastAsia="ru-RU"/>
          <w14:ligatures w14:val="none"/>
        </w:rPr>
        <w:t>»</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04AF90D2" w14:textId="6738E8F3" w:rsidR="00D51B77" w:rsidRPr="00D51B77" w:rsidRDefault="00C60502" w:rsidP="00D51B77">
      <w:pPr>
        <w:spacing w:after="0" w:line="240" w:lineRule="auto"/>
        <w:rPr>
          <w:rFonts w:ascii="Times New Roman" w:hAnsi="Times New Roman" w:cs="Times New Roman"/>
          <w:sz w:val="28"/>
          <w:szCs w:val="28"/>
        </w:rPr>
      </w:pPr>
      <w:r w:rsidRPr="00C60502">
        <w:rPr>
          <w:kern w:val="0"/>
          <w14:ligatures w14:val="none"/>
        </w:rPr>
        <w:br w:type="page"/>
      </w:r>
      <w:r w:rsidR="00D51B77" w:rsidRPr="00CE6620">
        <w:rPr>
          <w:rFonts w:ascii="Times New Roman" w:hAnsi="Times New Roman" w:cs="Times New Roman"/>
          <w:sz w:val="28"/>
          <w:szCs w:val="28"/>
        </w:rPr>
        <w:lastRenderedPageBreak/>
        <w:t>Учебная дисциплина является обязательной частью общепрофессионального цикла основной образовательной программы в соответствии с</w:t>
      </w:r>
      <w:r w:rsidR="00D51B77">
        <w:rPr>
          <w:rFonts w:ascii="Times New Roman" w:hAnsi="Times New Roman" w:cs="Times New Roman"/>
          <w:sz w:val="28"/>
          <w:szCs w:val="28"/>
        </w:rPr>
        <w:t xml:space="preserve"> ФГОС СПО по </w:t>
      </w:r>
      <w:r w:rsidR="00D51B77" w:rsidRPr="00CE6620">
        <w:rPr>
          <w:rFonts w:ascii="Times New Roman" w:hAnsi="Times New Roman" w:cs="Times New Roman"/>
          <w:sz w:val="28"/>
          <w:szCs w:val="28"/>
        </w:rPr>
        <w:t xml:space="preserve">специальностям </w:t>
      </w:r>
      <w:r w:rsidR="00D51B77">
        <w:rPr>
          <w:rFonts w:ascii="Times New Roman" w:hAnsi="Times New Roman" w:cs="Times New Roman"/>
          <w:sz w:val="28"/>
          <w:szCs w:val="28"/>
        </w:rPr>
        <w:t>среднего профессионального образования (далее СПО) 53.02.08</w:t>
      </w:r>
      <w:r w:rsidR="00D51B77" w:rsidRPr="00D51B77">
        <w:rPr>
          <w:rFonts w:ascii="Times New Roman" w:eastAsia="Times New Roman" w:hAnsi="Times New Roman" w:cs="Times New Roman"/>
          <w:b/>
          <w:bCs/>
          <w:kern w:val="0"/>
          <w:sz w:val="32"/>
          <w:szCs w:val="32"/>
          <w:lang w:eastAsia="ru-RU"/>
          <w14:ligatures w14:val="none"/>
        </w:rPr>
        <w:t xml:space="preserve"> </w:t>
      </w:r>
      <w:r w:rsidR="00D51B77" w:rsidRPr="00D51B77">
        <w:rPr>
          <w:rFonts w:ascii="Times New Roman" w:eastAsia="Times New Roman" w:hAnsi="Times New Roman" w:cs="Times New Roman"/>
          <w:kern w:val="0"/>
          <w:sz w:val="32"/>
          <w:szCs w:val="32"/>
          <w:lang w:eastAsia="ru-RU"/>
          <w14:ligatures w14:val="none"/>
        </w:rPr>
        <w:t>Музыкальное звукооператорское мастерство</w:t>
      </w:r>
      <w:r w:rsidR="00D51B77" w:rsidRPr="00D51B77">
        <w:rPr>
          <w:rFonts w:ascii="Times New Roman" w:hAnsi="Times New Roman" w:cs="Times New Roman"/>
          <w:sz w:val="28"/>
          <w:szCs w:val="28"/>
        </w:rPr>
        <w:t xml:space="preserve"> </w:t>
      </w:r>
    </w:p>
    <w:p w14:paraId="4294ED53"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6616922"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20B3157"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270B757"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9364B2F"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2EF4E53"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19C908F" w14:textId="77777777" w:rsidR="00D51B77" w:rsidRPr="00CE6620" w:rsidRDefault="00D51B77" w:rsidP="00D51B77">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Pr="00CE6620">
        <w:rPr>
          <w:rFonts w:ascii="Times New Roman" w:hAnsi="Times New Roman" w:cs="Times New Roman"/>
          <w:sz w:val="28"/>
          <w:szCs w:val="28"/>
        </w:rPr>
        <w:t>рганизация-разработчик: ГБПОУ КО «Калужский областной колледж</w:t>
      </w:r>
      <w:r>
        <w:rPr>
          <w:rFonts w:ascii="Times New Roman" w:hAnsi="Times New Roman" w:cs="Times New Roman"/>
          <w:sz w:val="28"/>
          <w:szCs w:val="28"/>
        </w:rPr>
        <w:t xml:space="preserve"> </w:t>
      </w:r>
      <w:r w:rsidRPr="00CE6620">
        <w:rPr>
          <w:rFonts w:ascii="Times New Roman" w:hAnsi="Times New Roman" w:cs="Times New Roman"/>
          <w:sz w:val="28"/>
          <w:szCs w:val="28"/>
        </w:rPr>
        <w:t>культуры и искусств»</w:t>
      </w:r>
    </w:p>
    <w:p w14:paraId="0E627F97" w14:textId="77777777" w:rsidR="00D51B77" w:rsidRPr="00CE6620" w:rsidRDefault="00D51B77" w:rsidP="00D51B77">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73C57BD3" w14:textId="77777777" w:rsidR="00D51B77" w:rsidRPr="00945B83" w:rsidRDefault="00D51B77"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945B83">
        <w:rPr>
          <w:rFonts w:ascii="Times New Roman" w:eastAsia="Times New Roman" w:hAnsi="Times New Roman" w:cs="Times New Roman"/>
          <w:kern w:val="0"/>
          <w:sz w:val="28"/>
          <w:szCs w:val="28"/>
          <w:lang w:eastAsia="ru-RU"/>
          <w14:ligatures w14:val="none"/>
        </w:rPr>
        <w:t>Разработчик:</w:t>
      </w:r>
    </w:p>
    <w:p w14:paraId="7A2C41CA" w14:textId="75DBD22C" w:rsidR="00D51B77" w:rsidRPr="00945B83" w:rsidRDefault="004A763D" w:rsidP="00D51B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Евсеев Павел Алексеевич</w:t>
      </w:r>
      <w:r w:rsidR="00D51B77" w:rsidRPr="00945B83">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0EE4D135" w14:textId="77777777" w:rsidR="00D51B77" w:rsidRPr="00945B83" w:rsidRDefault="00D51B77" w:rsidP="00D51B77">
      <w:pPr>
        <w:widowControl w:val="0"/>
        <w:tabs>
          <w:tab w:val="left" w:pos="6420"/>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B3A843D"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EF01BE3"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C6A9388"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FAA8780" w14:textId="77777777" w:rsidR="00D51B77" w:rsidRDefault="00D51B77" w:rsidP="00D51B77">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D51B77" w:rsidRPr="00DD68CF" w14:paraId="509A8038" w14:textId="77777777" w:rsidTr="00AE06B5">
        <w:tc>
          <w:tcPr>
            <w:tcW w:w="4800" w:type="dxa"/>
          </w:tcPr>
          <w:p w14:paraId="1C1CEABB" w14:textId="77777777" w:rsidR="00D51B77" w:rsidRPr="00DD68CF" w:rsidRDefault="00D51B77" w:rsidP="00AE06B5">
            <w:pPr>
              <w:spacing w:after="0" w:line="240" w:lineRule="auto"/>
              <w:ind w:firstLine="709"/>
              <w:rPr>
                <w:rFonts w:ascii="Times New Roman" w:eastAsia="Calibri" w:hAnsi="Times New Roman" w:cs="Calibri"/>
                <w:iCs/>
                <w:sz w:val="28"/>
                <w:szCs w:val="28"/>
              </w:rPr>
            </w:pPr>
          </w:p>
          <w:p w14:paraId="1C65C860" w14:textId="77777777" w:rsidR="00D51B77" w:rsidRPr="00DD68CF" w:rsidRDefault="00D51B77"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07C4C672" w14:textId="77777777" w:rsidR="00D51B77" w:rsidRPr="00DD68CF" w:rsidRDefault="00D51B77"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22FDC667" w14:textId="77777777" w:rsidR="00D51B77" w:rsidRPr="00DD68CF" w:rsidRDefault="00D51B77" w:rsidP="00AE06B5">
            <w:pPr>
              <w:spacing w:after="0" w:line="240" w:lineRule="auto"/>
              <w:rPr>
                <w:rFonts w:ascii="Times New Roman" w:eastAsia="Calibri" w:hAnsi="Times New Roman" w:cs="Calibri"/>
                <w:iCs/>
                <w:sz w:val="28"/>
                <w:szCs w:val="28"/>
              </w:rPr>
            </w:pPr>
          </w:p>
        </w:tc>
        <w:tc>
          <w:tcPr>
            <w:tcW w:w="4771" w:type="dxa"/>
          </w:tcPr>
          <w:p w14:paraId="7CB11FBA" w14:textId="77777777" w:rsidR="00D51B77" w:rsidRPr="00DD68CF" w:rsidRDefault="00D51B77" w:rsidP="00AE06B5">
            <w:pPr>
              <w:autoSpaceDE w:val="0"/>
              <w:autoSpaceDN w:val="0"/>
              <w:spacing w:after="0" w:line="240" w:lineRule="auto"/>
              <w:ind w:firstLine="709"/>
              <w:outlineLvl w:val="0"/>
              <w:rPr>
                <w:rFonts w:ascii="Times New Roman" w:eastAsia="Calibri" w:hAnsi="Times New Roman" w:cs="Calibri"/>
                <w:iCs/>
                <w:sz w:val="28"/>
                <w:szCs w:val="28"/>
              </w:rPr>
            </w:pPr>
          </w:p>
          <w:p w14:paraId="321B1942" w14:textId="77777777" w:rsidR="00D51B77" w:rsidRPr="00DD68CF" w:rsidRDefault="00D51B77"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54A4C806" w14:textId="77777777" w:rsidR="00D51B77" w:rsidRPr="00DD68CF" w:rsidRDefault="00D51B77"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5235CFB7" w14:textId="77777777" w:rsidR="00D51B77" w:rsidRDefault="00D51B77" w:rsidP="00D51B77">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56E847B" w14:textId="77777777" w:rsidR="00D51B77" w:rsidRDefault="00D51B77" w:rsidP="00D51B77">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DD26A16"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CF41414"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450C7E7"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76372E5"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582DB08"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7735756"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11F19E9"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CA2C790"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1352649" w14:textId="77777777" w:rsidR="00D51B77" w:rsidRDefault="00D51B7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E747DFB" w14:textId="4459AC25"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D51B77"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6" w:history="1">
        <w:r w:rsidRPr="00D51B77">
          <w:rPr>
            <w:rFonts w:ascii="Times New Roman" w:hAnsi="Times New Roman" w:cs="Times New Roman"/>
            <w:noProof/>
            <w:color w:val="000000" w:themeColor="text1"/>
            <w:kern w:val="0"/>
            <w:u w:val="single"/>
            <w14:ligatures w14:val="none"/>
          </w:rPr>
          <w:t>1. ОБЩАЯ ХАРАКТЕРИСТИКА УЧЕБНОЙ ДИСЦИПЛИНЫ</w:t>
        </w:r>
        <w:r w:rsidRPr="00D51B77">
          <w:rPr>
            <w:rFonts w:ascii="Times New Roman" w:hAnsi="Times New Roman" w:cs="Times New Roman"/>
            <w:noProof/>
            <w:webHidden/>
            <w:color w:val="000000" w:themeColor="text1"/>
            <w:kern w:val="0"/>
            <w14:ligatures w14:val="none"/>
          </w:rPr>
          <w:tab/>
        </w:r>
      </w:hyperlink>
    </w:p>
    <w:p w14:paraId="3CB0B40D" w14:textId="2AFA1A12" w:rsidR="00C60502" w:rsidRPr="00D51B77"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9" w:history="1">
        <w:r w:rsidRPr="00D51B77">
          <w:rPr>
            <w:rFonts w:ascii="Times New Roman" w:hAnsi="Times New Roman" w:cs="Times New Roman"/>
            <w:noProof/>
            <w:color w:val="000000" w:themeColor="text1"/>
            <w:kern w:val="0"/>
            <w:u w:val="single"/>
            <w14:ligatures w14:val="none"/>
          </w:rPr>
          <w:t>2. СТРУКТУРА И СОДЕРЖАНИЕ УЧЕБНОЙ ДИСЦИПЛИНЫ</w:t>
        </w:r>
        <w:r w:rsidRPr="00D51B77">
          <w:rPr>
            <w:rFonts w:ascii="Times New Roman" w:hAnsi="Times New Roman" w:cs="Times New Roman"/>
            <w:noProof/>
            <w:webHidden/>
            <w:color w:val="000000" w:themeColor="text1"/>
            <w:kern w:val="0"/>
            <w14:ligatures w14:val="none"/>
          </w:rPr>
          <w:tab/>
        </w:r>
      </w:hyperlink>
    </w:p>
    <w:p w14:paraId="3DDA13AB" w14:textId="39AAEC34" w:rsidR="00C60502" w:rsidRPr="00D51B77"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4" w:history="1">
        <w:r w:rsidRPr="00D51B77">
          <w:rPr>
            <w:rFonts w:ascii="Times New Roman" w:hAnsi="Times New Roman" w:cs="Times New Roman"/>
            <w:noProof/>
            <w:color w:val="000000" w:themeColor="text1"/>
            <w:kern w:val="0"/>
            <w:u w:val="single"/>
            <w14:ligatures w14:val="none"/>
          </w:rPr>
          <w:t>3. УСЛОВИЯ РЕАЛИЗАЦИИ УЧЕБНОЙ ДИСЦИПЛИНЫ</w:t>
        </w:r>
        <w:r w:rsidRPr="00D51B77">
          <w:rPr>
            <w:rFonts w:ascii="Times New Roman" w:hAnsi="Times New Roman" w:cs="Times New Roman"/>
            <w:noProof/>
            <w:webHidden/>
            <w:color w:val="000000" w:themeColor="text1"/>
            <w:kern w:val="0"/>
            <w14:ligatures w14:val="none"/>
          </w:rPr>
          <w:tab/>
        </w:r>
      </w:hyperlink>
    </w:p>
    <w:p w14:paraId="6408FE32" w14:textId="1AC24692" w:rsidR="00C60502" w:rsidRPr="00D51B77"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7" w:history="1">
        <w:r w:rsidRPr="00D51B77">
          <w:rPr>
            <w:rFonts w:ascii="Times New Roman" w:hAnsi="Times New Roman" w:cs="Times New Roman"/>
            <w:noProof/>
            <w:color w:val="000000" w:themeColor="text1"/>
            <w:kern w:val="0"/>
            <w:u w:val="single"/>
            <w14:ligatures w14:val="none"/>
          </w:rPr>
          <w:t>4. КОНТРОЛЬ И ОЦЕНКА РЕЗУЛЬТАТОВ ОСВОЕНИЯ УЧЕБНОЙ ДИСЦИПЛИНЫ</w:t>
        </w:r>
        <w:r w:rsidRPr="00D51B77">
          <w:rPr>
            <w:rFonts w:ascii="Times New Roman" w:hAnsi="Times New Roman" w:cs="Times New Roman"/>
            <w:noProof/>
            <w:webHidden/>
            <w:color w:val="000000" w:themeColor="text1"/>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B0248F" w:rsidRDefault="00B0248F" w:rsidP="00B0248F">
      <w:pPr>
        <w:keepNext/>
        <w:numPr>
          <w:ilvl w:val="0"/>
          <w:numId w:val="4"/>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ПРИМЕРНОЙ РАБОЧЕЙ ПРОГРАММЫ УЧЕБНОЙ ДИСЦИПЛИНЫ</w:t>
      </w:r>
    </w:p>
    <w:p w14:paraId="7CC3C647" w14:textId="4E188A0B" w:rsidR="00B0248F" w:rsidRPr="00B0248F" w:rsidRDefault="00B0248F" w:rsidP="00B0248F">
      <w:pPr>
        <w:widowControl w:val="0"/>
        <w:spacing w:after="0" w:line="240" w:lineRule="auto"/>
        <w:jc w:val="center"/>
        <w:rPr>
          <w:rFonts w:ascii="Times New Roman" w:eastAsia="Segoe UI" w:hAnsi="Times New Roman" w:cs="Times New Roman"/>
          <w:kern w:val="0"/>
          <w:sz w:val="24"/>
          <w:szCs w:val="24"/>
          <w:lang w:eastAsia="nl-NL"/>
          <w14:ligatures w14:val="none"/>
        </w:rPr>
      </w:pPr>
      <w:r w:rsidRPr="00B0248F">
        <w:rPr>
          <w:rFonts w:ascii="Times New Roman" w:eastAsia="Segoe UI" w:hAnsi="Times New Roman" w:cs="Times New Roman"/>
          <w:kern w:val="0"/>
          <w:sz w:val="24"/>
          <w:szCs w:val="24"/>
          <w:lang w:eastAsia="nl-NL"/>
          <w14:ligatures w14:val="none"/>
        </w:rPr>
        <w:t>«</w:t>
      </w:r>
      <w:r w:rsidRPr="00B0248F">
        <w:rPr>
          <w:rFonts w:ascii="Times New Roman" w:eastAsia="Times New Roman" w:hAnsi="Times New Roman" w:cs="Times New Roman"/>
          <w:kern w:val="0"/>
          <w:sz w:val="24"/>
          <w:szCs w:val="24"/>
          <w:lang w:eastAsia="nl-NL"/>
          <w14:ligatures w14:val="none"/>
        </w:rPr>
        <w:t>ОП.0</w:t>
      </w:r>
      <w:r w:rsidR="00120558">
        <w:rPr>
          <w:rFonts w:ascii="Times New Roman" w:eastAsia="Times New Roman" w:hAnsi="Times New Roman" w:cs="Times New Roman"/>
          <w:kern w:val="0"/>
          <w:sz w:val="24"/>
          <w:szCs w:val="24"/>
          <w:lang w:eastAsia="nl-NL"/>
          <w14:ligatures w14:val="none"/>
        </w:rPr>
        <w:t>4</w:t>
      </w:r>
      <w:r w:rsidRPr="00B0248F">
        <w:rPr>
          <w:rFonts w:ascii="Times New Roman" w:eastAsia="Times New Roman" w:hAnsi="Times New Roman" w:cs="Times New Roman"/>
          <w:kern w:val="0"/>
          <w:sz w:val="24"/>
          <w:szCs w:val="24"/>
          <w:lang w:eastAsia="nl-NL"/>
          <w14:ligatures w14:val="none"/>
        </w:rPr>
        <w:t xml:space="preserve"> </w:t>
      </w:r>
      <w:r w:rsidR="00120558">
        <w:rPr>
          <w:rFonts w:ascii="Times New Roman" w:eastAsia="Times New Roman" w:hAnsi="Times New Roman" w:cs="Times New Roman"/>
          <w:kern w:val="0"/>
          <w:sz w:val="24"/>
          <w:szCs w:val="24"/>
          <w:lang w:eastAsia="nl-NL"/>
          <w14:ligatures w14:val="none"/>
        </w:rPr>
        <w:t>ЭЛЕКТРОРАДИОИЗМЕРЕНИЯ</w:t>
      </w:r>
      <w:r w:rsidRPr="00B0248F">
        <w:rPr>
          <w:rFonts w:ascii="Times New Roman" w:eastAsia="Segoe UI" w:hAnsi="Times New Roman" w:cs="Times New Roman"/>
          <w:kern w:val="0"/>
          <w:sz w:val="24"/>
          <w:szCs w:val="24"/>
          <w:lang w:eastAsia="nl-NL"/>
          <w14:ligatures w14:val="none"/>
        </w:rPr>
        <w:t>»</w:t>
      </w:r>
    </w:p>
    <w:p w14:paraId="2BC62D7E" w14:textId="77777777" w:rsidR="00B0248F" w:rsidRPr="00B0248F" w:rsidRDefault="00B0248F" w:rsidP="00B0248F">
      <w:pPr>
        <w:widowControl w:val="0"/>
        <w:spacing w:after="0" w:line="240" w:lineRule="auto"/>
        <w:rPr>
          <w:rFonts w:ascii="Times New Roman" w:eastAsia="Times New Roman" w:hAnsi="Times New Roman" w:cs="Times New Roman"/>
          <w:kern w:val="0"/>
          <w:sz w:val="24"/>
          <w:szCs w:val="24"/>
          <w:lang w:eastAsia="nl-NL"/>
          <w14:ligatures w14:val="none"/>
        </w:rPr>
      </w:pPr>
    </w:p>
    <w:p w14:paraId="379CCA70" w14:textId="77777777" w:rsidR="00120558" w:rsidRPr="00CA47D1" w:rsidRDefault="00120558" w:rsidP="00120558">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CA47D1">
        <w:rPr>
          <w:rFonts w:ascii="Times New Roman" w:eastAsia="Segoe UI" w:hAnsi="Times New Roman" w:cs="Times New Roman"/>
          <w:b/>
          <w:bCs/>
          <w:kern w:val="0"/>
          <w:sz w:val="28"/>
          <w:szCs w:val="28"/>
          <w:lang w:eastAsia="ru-RU"/>
          <w14:ligatures w14:val="none"/>
        </w:rPr>
        <w:t>1.1. Цель и место дисциплины в структуре образовательной программы</w:t>
      </w:r>
    </w:p>
    <w:p w14:paraId="150EF11F" w14:textId="77777777" w:rsidR="00120558" w:rsidRPr="00CA47D1" w:rsidRDefault="00120558" w:rsidP="00120558">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CA47D1">
        <w:rPr>
          <w:rFonts w:ascii="Times New Roman" w:eastAsia="Times New Roman" w:hAnsi="Times New Roman" w:cs="Times New Roman"/>
          <w:kern w:val="0"/>
          <w:sz w:val="28"/>
          <w:szCs w:val="28"/>
          <w:lang w:eastAsia="ru-RU"/>
          <w14:ligatures w14:val="none"/>
        </w:rPr>
        <w:t>Цель дисциплины «ОП.04 Электрорадиоизмерения»: формирование у студентов компетенций в области измерений в электротехнике и радиотехнике. Основная цель заключается в обучении студентов методам и приборам электроизмерений, измерениям параметров электрических цепей, а также радиоизмерениям в радиотехнических системах.</w:t>
      </w:r>
    </w:p>
    <w:p w14:paraId="79450235" w14:textId="77777777" w:rsidR="00120558" w:rsidRPr="00CA47D1" w:rsidRDefault="00120558" w:rsidP="00120558">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CA47D1">
        <w:rPr>
          <w:rFonts w:ascii="Times New Roman" w:eastAsia="Times New Roman" w:hAnsi="Times New Roman" w:cs="Times New Roman"/>
          <w:kern w:val="0"/>
          <w:sz w:val="28"/>
          <w:szCs w:val="28"/>
          <w:lang w:eastAsia="ru-RU"/>
          <w14:ligatures w14:val="none"/>
        </w:rPr>
        <w:t>Дисциплина «ОП.04 Электрорадиоизмерения» включена в обязательную часть общепрофессионального цикла образовательной программы.</w:t>
      </w:r>
    </w:p>
    <w:p w14:paraId="439D9298" w14:textId="77777777" w:rsidR="00B0248F" w:rsidRPr="00CA47D1" w:rsidRDefault="00B0248F" w:rsidP="00B0248F">
      <w:pPr>
        <w:suppressAutoHyphens/>
        <w:spacing w:after="0" w:line="276" w:lineRule="auto"/>
        <w:ind w:firstLine="709"/>
        <w:jc w:val="both"/>
        <w:rPr>
          <w:rFonts w:ascii="Times New Roman" w:hAnsi="Times New Roman" w:cs="Times New Roman"/>
          <w:kern w:val="0"/>
          <w:sz w:val="28"/>
          <w:szCs w:val="28"/>
          <w14:ligatures w14:val="none"/>
        </w:rPr>
      </w:pPr>
    </w:p>
    <w:p w14:paraId="61B5BD3F" w14:textId="77777777" w:rsidR="00120558" w:rsidRPr="00CA47D1" w:rsidRDefault="00120558" w:rsidP="00120558">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CA47D1">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42A1512" w14:textId="5153517F" w:rsidR="00120558" w:rsidRDefault="00120558" w:rsidP="0012055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A47D1">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1CD1B4BD" w14:textId="77777777" w:rsidR="00CA47D1" w:rsidRPr="00CA47D1" w:rsidRDefault="00CA47D1" w:rsidP="00120558">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5F0C80E" w14:textId="77777777" w:rsidR="00CA47D1" w:rsidRPr="00CA47D1" w:rsidRDefault="00CA47D1" w:rsidP="00CA47D1">
      <w:pPr>
        <w:spacing w:line="278" w:lineRule="auto"/>
        <w:jc w:val="both"/>
        <w:rPr>
          <w:rFonts w:ascii="Times New Roman" w:hAnsi="Times New Roman" w:cs="Times New Roman"/>
          <w:sz w:val="28"/>
          <w:szCs w:val="28"/>
        </w:rPr>
      </w:pPr>
      <w:bookmarkStart w:id="1" w:name="_Hlk216341148"/>
      <w:r w:rsidRPr="00CA47D1">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6137B1DA"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0AEE032"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FDBBC80"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04. Эффективно взаимодействовать и работать в коллективе и команде;</w:t>
      </w:r>
    </w:p>
    <w:p w14:paraId="6BDB4846"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6709419"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CA47D1">
        <w:rPr>
          <w:rFonts w:ascii="Times New Roman" w:hAnsi="Times New Roman" w:cs="Times New Roman"/>
          <w:sz w:val="28"/>
          <w:szCs w:val="28"/>
        </w:rPr>
        <w:lastRenderedPageBreak/>
        <w:t>межнациональных и межрелигиозных отношений, применять стандарты антикоррупционного поведения;</w:t>
      </w:r>
    </w:p>
    <w:p w14:paraId="37EE67DD"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0ED22236"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1"/>
    <w:p w14:paraId="79D1DE5F"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6FCE3F13"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1.3. Эксплуатировать звукозаписывающую, звуковоспроизводящую, усилительную и другое звукотехническое оборудование.</w:t>
      </w:r>
    </w:p>
    <w:p w14:paraId="50198915"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1.4. Обеспечивать звуковое сопровождение музыкального и зрелищного мероприятия.</w:t>
      </w:r>
    </w:p>
    <w:p w14:paraId="7EACC24B" w14:textId="77777777" w:rsidR="00CA47D1" w:rsidRPr="00CA47D1" w:rsidRDefault="00CA47D1" w:rsidP="00CA47D1">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1.5. Осуществлять контроль и анализ функционирования звукотехнического оборудования.</w:t>
      </w:r>
    </w:p>
    <w:p w14:paraId="4DB30AA0" w14:textId="3F759F9E" w:rsidR="00CA47D1" w:rsidRDefault="00CA47D1" w:rsidP="00CA47D1">
      <w:pPr>
        <w:spacing w:after="0" w:line="240" w:lineRule="auto"/>
        <w:jc w:val="both"/>
        <w:rPr>
          <w:rFonts w:ascii="Times New Roman" w:eastAsia="Times New Roman" w:hAnsi="Times New Roman" w:cs="Times New Roman"/>
          <w:kern w:val="0"/>
          <w:sz w:val="24"/>
          <w:szCs w:val="24"/>
          <w:lang w:eastAsia="ru-RU"/>
          <w14:ligatures w14:val="none"/>
        </w:rPr>
      </w:pPr>
      <w:r w:rsidRPr="00F76812">
        <w:rPr>
          <w:rFonts w:ascii="Times New Roman" w:hAnsi="Times New Roman" w:cs="Times New Roman"/>
          <w:sz w:val="28"/>
          <w:szCs w:val="28"/>
        </w:rPr>
        <w:t>ПК 1.7. Проводить установку, наладку и испытание звукотехники</w:t>
      </w:r>
    </w:p>
    <w:p w14:paraId="2AFA0AE6" w14:textId="77777777" w:rsidR="00CA47D1" w:rsidRDefault="00CA47D1" w:rsidP="00120558">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4BE58AEC" w14:textId="77777777" w:rsidR="00CA47D1" w:rsidRPr="00120558" w:rsidRDefault="00CA47D1" w:rsidP="00120558">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2D771EB2" w14:textId="42EC82BE" w:rsidR="00120558" w:rsidRPr="000A2FC3" w:rsidRDefault="00120558" w:rsidP="00120558">
      <w:pPr>
        <w:spacing w:after="120" w:line="240" w:lineRule="auto"/>
        <w:ind w:firstLine="709"/>
        <w:rPr>
          <w:rFonts w:ascii="Times New Roman" w:hAnsi="Times New Roman" w:cs="Times New Roman"/>
          <w:bCs/>
          <w:kern w:val="0"/>
          <w:sz w:val="28"/>
          <w:szCs w:val="28"/>
          <w14:ligatures w14:val="none"/>
        </w:rPr>
      </w:pPr>
      <w:r w:rsidRPr="000A2FC3">
        <w:rPr>
          <w:rFonts w:ascii="Times New Roman" w:hAnsi="Times New Roman" w:cs="Times New Roman"/>
          <w:bCs/>
          <w:kern w:val="0"/>
          <w:sz w:val="28"/>
          <w:szCs w:val="28"/>
          <w14:ligatures w14:val="none"/>
        </w:rPr>
        <w:t>В результате освоения дисциплины обучающийся должен:</w:t>
      </w:r>
    </w:p>
    <w:p w14:paraId="32E90E08" w14:textId="77777777" w:rsidR="00BA7CFE" w:rsidRDefault="00BA7CFE" w:rsidP="00CA47D1">
      <w:pPr>
        <w:spacing w:after="120" w:line="240" w:lineRule="auto"/>
        <w:rPr>
          <w:rFonts w:ascii="Times New Roman" w:hAnsi="Times New Roman" w:cs="Times New Roman"/>
          <w:bCs/>
          <w:kern w:val="0"/>
          <w:sz w:val="24"/>
          <w:szCs w:val="24"/>
          <w14:ligatures w14:val="none"/>
        </w:rPr>
      </w:pPr>
    </w:p>
    <w:p w14:paraId="7E2D18C3" w14:textId="77777777" w:rsidR="00BA7CFE" w:rsidRPr="00120558" w:rsidRDefault="00BA7CFE" w:rsidP="00120558">
      <w:pPr>
        <w:spacing w:after="12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120558" w:rsidRPr="00120558" w14:paraId="04A6FA26" w14:textId="77777777" w:rsidTr="00D16F02">
        <w:tc>
          <w:tcPr>
            <w:tcW w:w="1246" w:type="dxa"/>
            <w:tcBorders>
              <w:top w:val="single" w:sz="4" w:space="0" w:color="auto"/>
              <w:left w:val="single" w:sz="4" w:space="0" w:color="auto"/>
              <w:right w:val="single" w:sz="4" w:space="0" w:color="auto"/>
            </w:tcBorders>
          </w:tcPr>
          <w:p w14:paraId="4DE14D42" w14:textId="77777777" w:rsidR="00120558" w:rsidRPr="00120558" w:rsidRDefault="00120558" w:rsidP="00120558">
            <w:pPr>
              <w:spacing w:after="0" w:line="240" w:lineRule="auto"/>
              <w:jc w:val="center"/>
              <w:rPr>
                <w:rFonts w:ascii="Times New Roman" w:hAnsi="Times New Roman" w:cs="Times New Roman"/>
                <w:b/>
                <w:kern w:val="0"/>
                <w:sz w:val="24"/>
                <w:szCs w:val="24"/>
                <w14:ligatures w14:val="none"/>
              </w:rPr>
            </w:pPr>
            <w:r w:rsidRPr="00120558">
              <w:rPr>
                <w:rFonts w:ascii="Times New Roman" w:hAnsi="Times New Roman" w:cs="Times New Roman"/>
                <w:b/>
                <w:kern w:val="0"/>
                <w:sz w:val="24"/>
                <w:szCs w:val="24"/>
                <w14:ligatures w14:val="none"/>
              </w:rPr>
              <w:t>Код ОК,</w:t>
            </w:r>
          </w:p>
          <w:p w14:paraId="575DB877" w14:textId="77777777" w:rsidR="00120558" w:rsidRPr="00120558" w:rsidRDefault="00120558" w:rsidP="00120558">
            <w:pPr>
              <w:spacing w:after="0" w:line="240" w:lineRule="auto"/>
              <w:jc w:val="center"/>
              <w:rPr>
                <w:rFonts w:ascii="Times New Roman" w:hAnsi="Times New Roman" w:cs="Times New Roman"/>
                <w:b/>
                <w:kern w:val="0"/>
                <w:sz w:val="24"/>
                <w:szCs w:val="24"/>
                <w14:ligatures w14:val="none"/>
              </w:rPr>
            </w:pPr>
            <w:r w:rsidRPr="00120558">
              <w:rPr>
                <w:rFonts w:ascii="Times New Roman" w:hAnsi="Times New Roman" w:cs="Times New Roman"/>
                <w:b/>
                <w:kern w:val="0"/>
                <w:sz w:val="24"/>
                <w:szCs w:val="24"/>
                <w14:ligatures w14:val="none"/>
              </w:rPr>
              <w:t>ПК</w:t>
            </w:r>
          </w:p>
        </w:tc>
        <w:tc>
          <w:tcPr>
            <w:tcW w:w="3994" w:type="dxa"/>
            <w:tcBorders>
              <w:top w:val="single" w:sz="4" w:space="0" w:color="auto"/>
              <w:left w:val="single" w:sz="4" w:space="0" w:color="auto"/>
              <w:right w:val="single" w:sz="4" w:space="0" w:color="auto"/>
            </w:tcBorders>
          </w:tcPr>
          <w:p w14:paraId="417A7EC1" w14:textId="77777777" w:rsidR="00120558" w:rsidRPr="00120558" w:rsidRDefault="00120558" w:rsidP="00120558">
            <w:pPr>
              <w:spacing w:after="0" w:line="240" w:lineRule="auto"/>
              <w:jc w:val="center"/>
              <w:rPr>
                <w:rFonts w:ascii="Times New Roman" w:hAnsi="Times New Roman" w:cs="Times New Roman"/>
                <w:b/>
                <w:kern w:val="0"/>
                <w:sz w:val="24"/>
                <w:szCs w:val="24"/>
                <w14:ligatures w14:val="none"/>
              </w:rPr>
            </w:pPr>
            <w:r w:rsidRPr="00120558">
              <w:rPr>
                <w:rFonts w:ascii="Times New Roman" w:hAnsi="Times New Roman" w:cs="Times New Roman"/>
                <w:b/>
                <w:kern w:val="0"/>
                <w:sz w:val="24"/>
                <w:szCs w:val="24"/>
                <w14:ligatures w14:val="none"/>
              </w:rPr>
              <w:t>Уметь</w:t>
            </w:r>
          </w:p>
        </w:tc>
        <w:tc>
          <w:tcPr>
            <w:tcW w:w="4394" w:type="dxa"/>
            <w:tcBorders>
              <w:top w:val="single" w:sz="4" w:space="0" w:color="auto"/>
              <w:left w:val="single" w:sz="4" w:space="0" w:color="auto"/>
              <w:bottom w:val="single" w:sz="4" w:space="0" w:color="auto"/>
              <w:right w:val="single" w:sz="4" w:space="0" w:color="auto"/>
            </w:tcBorders>
          </w:tcPr>
          <w:p w14:paraId="135D7D92" w14:textId="77777777" w:rsidR="00120558" w:rsidRPr="00120558" w:rsidRDefault="00120558" w:rsidP="00120558">
            <w:pPr>
              <w:spacing w:after="0" w:line="240" w:lineRule="auto"/>
              <w:jc w:val="center"/>
              <w:rPr>
                <w:rFonts w:ascii="Times New Roman" w:hAnsi="Times New Roman" w:cs="Times New Roman"/>
                <w:b/>
                <w:kern w:val="0"/>
                <w:sz w:val="24"/>
                <w:szCs w:val="24"/>
                <w14:ligatures w14:val="none"/>
              </w:rPr>
            </w:pPr>
            <w:r w:rsidRPr="00120558">
              <w:rPr>
                <w:rFonts w:ascii="Times New Roman" w:hAnsi="Times New Roman" w:cs="Times New Roman"/>
                <w:b/>
                <w:kern w:val="0"/>
                <w:sz w:val="24"/>
                <w:szCs w:val="24"/>
                <w14:ligatures w14:val="none"/>
              </w:rPr>
              <w:t>Знать</w:t>
            </w:r>
          </w:p>
        </w:tc>
      </w:tr>
      <w:tr w:rsidR="00120558" w:rsidRPr="00120558" w14:paraId="56EB7283" w14:textId="77777777" w:rsidTr="00D16F02">
        <w:tc>
          <w:tcPr>
            <w:tcW w:w="1246" w:type="dxa"/>
            <w:tcBorders>
              <w:top w:val="single" w:sz="4" w:space="0" w:color="auto"/>
              <w:left w:val="single" w:sz="4" w:space="0" w:color="auto"/>
              <w:right w:val="single" w:sz="4" w:space="0" w:color="auto"/>
            </w:tcBorders>
          </w:tcPr>
          <w:p w14:paraId="14D72873" w14:textId="12301617" w:rsidR="00120558" w:rsidRPr="00120558" w:rsidRDefault="00120558" w:rsidP="00120558">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sidR="000A2FC3">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sidR="000A2FC3">
              <w:rPr>
                <w:rFonts w:ascii="Times New Roman" w:hAnsi="Times New Roman"/>
                <w:kern w:val="0"/>
                <w:sz w:val="24"/>
                <w:szCs w:val="24"/>
                <w14:ligatures w14:val="none"/>
              </w:rPr>
              <w:t>-07</w:t>
            </w:r>
          </w:p>
          <w:p w14:paraId="5B5EC05D" w14:textId="77777777" w:rsidR="00BB237A" w:rsidRDefault="00120558" w:rsidP="00120558">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sidR="000A2FC3">
              <w:rPr>
                <w:rFonts w:ascii="Times New Roman" w:hAnsi="Times New Roman"/>
                <w:iCs/>
                <w:kern w:val="0"/>
                <w:sz w:val="24"/>
                <w:szCs w:val="24"/>
                <w14:ligatures w14:val="none"/>
              </w:rPr>
              <w:t xml:space="preserve">09, </w:t>
            </w:r>
          </w:p>
          <w:p w14:paraId="1D377070" w14:textId="1BBA7672" w:rsidR="00120558" w:rsidRPr="00120558" w:rsidRDefault="000A2FC3" w:rsidP="00120558">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44E387DC" w14:textId="13E3DFCB" w:rsidR="00120558" w:rsidRPr="00120558" w:rsidRDefault="00120558" w:rsidP="00120558">
            <w:pPr>
              <w:spacing w:after="0" w:line="240" w:lineRule="auto"/>
              <w:rPr>
                <w:rFonts w:ascii="Times New Roman" w:hAnsi="Times New Roman" w:cs="Times New Roman"/>
                <w:bCs/>
                <w:kern w:val="0"/>
                <w:sz w:val="24"/>
                <w:szCs w:val="24"/>
                <w14:ligatures w14:val="none"/>
              </w:rPr>
            </w:pPr>
            <w:r w:rsidRPr="00120558">
              <w:rPr>
                <w:rFonts w:ascii="Times New Roman" w:hAnsi="Times New Roman"/>
                <w:iCs/>
                <w:kern w:val="0"/>
                <w:sz w:val="24"/>
                <w:szCs w:val="24"/>
                <w14:ligatures w14:val="none"/>
              </w:rPr>
              <w:t>ПК 1.3</w:t>
            </w:r>
            <w:r w:rsidR="000A2FC3">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sidR="000A2FC3">
              <w:rPr>
                <w:rFonts w:ascii="Times New Roman" w:hAnsi="Times New Roman"/>
                <w:iCs/>
                <w:kern w:val="0"/>
                <w:sz w:val="24"/>
                <w:szCs w:val="24"/>
                <w14:ligatures w14:val="none"/>
              </w:rPr>
              <w:t>, ПК 1.7</w:t>
            </w:r>
          </w:p>
        </w:tc>
        <w:tc>
          <w:tcPr>
            <w:tcW w:w="3994" w:type="dxa"/>
            <w:tcBorders>
              <w:top w:val="single" w:sz="4" w:space="0" w:color="auto"/>
              <w:left w:val="single" w:sz="4" w:space="0" w:color="auto"/>
              <w:right w:val="single" w:sz="4" w:space="0" w:color="auto"/>
            </w:tcBorders>
          </w:tcPr>
          <w:p w14:paraId="67DFD591" w14:textId="77777777" w:rsidR="00120558" w:rsidRPr="00120558" w:rsidRDefault="00120558" w:rsidP="00120558">
            <w:pPr>
              <w:spacing w:after="0" w:line="240" w:lineRule="auto"/>
              <w:ind w:firstLine="13"/>
              <w:rPr>
                <w:rFonts w:ascii="Times New Roman" w:hAnsi="Times New Roman"/>
                <w:kern w:val="0"/>
                <w:sz w:val="24"/>
                <w:szCs w:val="24"/>
                <w:highlight w:val="green"/>
                <w14:ligatures w14:val="none"/>
              </w:rPr>
            </w:pPr>
            <w:r w:rsidRPr="00120558">
              <w:rPr>
                <w:rFonts w:ascii="Times New Roman" w:hAnsi="Times New Roman"/>
                <w:kern w:val="0"/>
                <w:sz w:val="24"/>
                <w:szCs w:val="24"/>
                <w14:ligatures w14:val="none"/>
              </w:rPr>
              <w:t>рассчитывать параметры электрических цепей и электронных приборов</w:t>
            </w:r>
          </w:p>
          <w:p w14:paraId="111102EE" w14:textId="77777777" w:rsidR="00120558" w:rsidRPr="00120558" w:rsidRDefault="00120558" w:rsidP="00120558">
            <w:pPr>
              <w:spacing w:after="0" w:line="240" w:lineRule="auto"/>
              <w:rPr>
                <w:rFonts w:ascii="Times New Roman" w:hAnsi="Times New Roman" w:cs="Times New Roman"/>
                <w:bCs/>
                <w:kern w:val="0"/>
                <w:sz w:val="24"/>
                <w:szCs w:val="24"/>
                <w14:ligatures w14:val="none"/>
              </w:rPr>
            </w:pPr>
            <w:r w:rsidRPr="00120558">
              <w:rPr>
                <w:rFonts w:ascii="Times New Roman" w:hAnsi="Times New Roman"/>
                <w:iCs/>
                <w:kern w:val="0"/>
                <w:sz w:val="24"/>
                <w:szCs w:val="24"/>
                <w14:ligatures w14:val="none"/>
              </w:rPr>
              <w:t>измерять параметры электрических цепей и электронных приборов</w:t>
            </w:r>
          </w:p>
        </w:tc>
        <w:tc>
          <w:tcPr>
            <w:tcW w:w="4394" w:type="dxa"/>
            <w:tcBorders>
              <w:top w:val="single" w:sz="4" w:space="0" w:color="auto"/>
              <w:left w:val="single" w:sz="4" w:space="0" w:color="auto"/>
              <w:bottom w:val="single" w:sz="4" w:space="0" w:color="auto"/>
              <w:right w:val="single" w:sz="4" w:space="0" w:color="auto"/>
            </w:tcBorders>
          </w:tcPr>
          <w:p w14:paraId="54AA237A" w14:textId="77777777" w:rsidR="00120558" w:rsidRPr="00120558" w:rsidRDefault="00120558" w:rsidP="00120558">
            <w:pPr>
              <w:spacing w:after="0" w:line="240" w:lineRule="auto"/>
              <w:ind w:firstLine="13"/>
              <w:rPr>
                <w:rFonts w:ascii="Times New Roman" w:hAnsi="Times New Roman"/>
                <w:kern w:val="0"/>
                <w:sz w:val="24"/>
                <w:szCs w:val="24"/>
                <w:highlight w:val="green"/>
                <w14:ligatures w14:val="none"/>
              </w:rPr>
            </w:pPr>
            <w:r w:rsidRPr="00120558">
              <w:rPr>
                <w:rFonts w:ascii="Times New Roman" w:hAnsi="Times New Roman"/>
                <w:kern w:val="0"/>
                <w:sz w:val="24"/>
                <w:szCs w:val="24"/>
                <w14:ligatures w14:val="none"/>
              </w:rPr>
              <w:t>аналоговые электромеханические и электроизмерительные приборы</w:t>
            </w:r>
          </w:p>
          <w:p w14:paraId="1E1FCFF2" w14:textId="77777777" w:rsidR="00120558" w:rsidRPr="00120558" w:rsidRDefault="00120558" w:rsidP="00120558">
            <w:pPr>
              <w:spacing w:after="0" w:line="240" w:lineRule="auto"/>
              <w:ind w:firstLine="13"/>
              <w:rPr>
                <w:rFonts w:ascii="Times New Roman" w:hAnsi="Times New Roman"/>
                <w:kern w:val="0"/>
                <w:sz w:val="24"/>
                <w:szCs w:val="24"/>
                <w:highlight w:val="yellow"/>
                <w14:ligatures w14:val="none"/>
              </w:rPr>
            </w:pPr>
            <w:r w:rsidRPr="00120558">
              <w:rPr>
                <w:rFonts w:ascii="Times New Roman" w:hAnsi="Times New Roman"/>
                <w:kern w:val="0"/>
                <w:sz w:val="24"/>
                <w:szCs w:val="24"/>
                <w14:ligatures w14:val="none"/>
              </w:rPr>
              <w:t>измерение основных электрических величин</w:t>
            </w:r>
          </w:p>
          <w:p w14:paraId="45793B79" w14:textId="77777777" w:rsidR="00120558" w:rsidRPr="00120558" w:rsidRDefault="00120558" w:rsidP="00120558">
            <w:pPr>
              <w:spacing w:after="0" w:line="240" w:lineRule="auto"/>
              <w:rPr>
                <w:rFonts w:ascii="Times New Roman" w:hAnsi="Times New Roman" w:cs="Times New Roman"/>
                <w:bCs/>
                <w:i/>
                <w:kern w:val="0"/>
                <w:sz w:val="24"/>
                <w:szCs w:val="24"/>
                <w14:ligatures w14:val="none"/>
              </w:rPr>
            </w:pPr>
            <w:r w:rsidRPr="00120558">
              <w:rPr>
                <w:rFonts w:ascii="Times New Roman" w:hAnsi="Times New Roman"/>
                <w:kern w:val="0"/>
                <w:sz w:val="24"/>
                <w:szCs w:val="24"/>
                <w14:ligatures w14:val="none"/>
              </w:rPr>
              <w:t>методику измерения параметров и режима работы аудио- и видеоаппаратуры</w:t>
            </w:r>
          </w:p>
        </w:tc>
      </w:tr>
    </w:tbl>
    <w:p w14:paraId="1FF86510" w14:textId="77777777" w:rsidR="00120558" w:rsidRDefault="00120558"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49D4DAA" w14:textId="77777777" w:rsidR="00120558" w:rsidRDefault="00120558"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47E7A2E" w14:textId="77777777" w:rsidR="00120558" w:rsidRDefault="00120558"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DF26551" w14:textId="77777777" w:rsidR="00120558" w:rsidRDefault="00120558" w:rsidP="000A2FC3">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1E261D87" w14:textId="77777777" w:rsidR="000A2FC3" w:rsidRDefault="000A2FC3" w:rsidP="000A2FC3">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504A46BD" w14:textId="77777777" w:rsidR="000A2FC3" w:rsidRDefault="000A2FC3" w:rsidP="000A2FC3">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719D19A2" w14:textId="77777777" w:rsidR="00BA7CFE" w:rsidRDefault="00BA7CFE"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F85E2D0" w14:textId="6CE3E5C3"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23764FF5" w:rsidR="00C60502" w:rsidRPr="00802A33" w:rsidRDefault="00BB237A"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68</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6BE2FA82" w:rsidR="00C60502" w:rsidRPr="00802A33" w:rsidRDefault="00BB237A"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45</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0A03F360" w:rsidR="00C60502" w:rsidRPr="00802A33" w:rsidRDefault="00BB237A"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20</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7192F033" w:rsidR="00C60502" w:rsidRPr="00802A33" w:rsidRDefault="00BB237A"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25</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01D83380" w:rsidR="00C60502" w:rsidRPr="00802A33" w:rsidRDefault="00BB237A"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23</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2E7C14B1"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0248F">
              <w:rPr>
                <w:rFonts w:ascii="Times New Roman" w:eastAsia="Calibri" w:hAnsi="Times New Roman" w:cs="Times New Roman"/>
                <w:i/>
                <w:iCs/>
                <w:kern w:val="0"/>
                <w:sz w:val="28"/>
                <w:szCs w:val="28"/>
                <w14:ligatures w14:val="none"/>
              </w:rPr>
              <w:t>экзамена</w:t>
            </w:r>
            <w:r w:rsidRPr="00802A33">
              <w:rPr>
                <w:rFonts w:ascii="Times New Roman" w:eastAsia="Calibri" w:hAnsi="Times New Roman" w:cs="Times New Roman"/>
                <w:i/>
                <w:iCs/>
                <w:kern w:val="0"/>
                <w:sz w:val="28"/>
                <w:szCs w:val="28"/>
                <w14:ligatures w14:val="none"/>
              </w:rPr>
              <w:t xml:space="preserve"> (</w:t>
            </w:r>
            <w:r w:rsidR="00120558">
              <w:rPr>
                <w:rFonts w:ascii="Times New Roman" w:eastAsia="Calibri" w:hAnsi="Times New Roman" w:cs="Times New Roman"/>
                <w:i/>
                <w:iCs/>
                <w:kern w:val="0"/>
                <w:sz w:val="28"/>
                <w:szCs w:val="28"/>
                <w14:ligatures w14:val="none"/>
              </w:rPr>
              <w:t>2</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171DD23A" w14:textId="77777777" w:rsidR="00ED5D1E" w:rsidRDefault="00ED5D1E" w:rsidP="00C60502">
      <w:pPr>
        <w:spacing w:after="0" w:line="240" w:lineRule="auto"/>
        <w:rPr>
          <w:rFonts w:ascii="Times New Roman" w:hAnsi="Times New Roman" w:cs="Times New Roman"/>
          <w:iCs/>
          <w:kern w:val="0"/>
          <w:sz w:val="24"/>
          <w:szCs w:val="24"/>
          <w14:ligatures w14:val="none"/>
        </w:rPr>
        <w:sectPr w:rsidR="00ED5D1E" w:rsidSect="00CA47D1">
          <w:pgSz w:w="11906" w:h="16838"/>
          <w:pgMar w:top="1134" w:right="851" w:bottom="1134" w:left="1701" w:header="709" w:footer="709"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4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7132"/>
        <w:gridCol w:w="1523"/>
        <w:gridCol w:w="1664"/>
      </w:tblGrid>
      <w:tr w:rsidR="00CA47D1" w:rsidRPr="00120558" w14:paraId="151DBA2A" w14:textId="68509DAC" w:rsidTr="00CA47D1">
        <w:trPr>
          <w:cantSplit/>
          <w:trHeight w:val="20"/>
        </w:trPr>
        <w:tc>
          <w:tcPr>
            <w:tcW w:w="1220" w:type="pct"/>
            <w:tcBorders>
              <w:top w:val="single" w:sz="4" w:space="0" w:color="auto"/>
              <w:left w:val="single" w:sz="4" w:space="0" w:color="auto"/>
              <w:bottom w:val="single" w:sz="4" w:space="0" w:color="auto"/>
              <w:right w:val="single" w:sz="4" w:space="0" w:color="auto"/>
            </w:tcBorders>
            <w:vAlign w:val="center"/>
            <w:hideMark/>
          </w:tcPr>
          <w:p w14:paraId="09A243C5" w14:textId="77777777" w:rsidR="00CA47D1" w:rsidRPr="00120558" w:rsidRDefault="00CA47D1" w:rsidP="00120558">
            <w:pPr>
              <w:spacing w:after="0" w:line="240" w:lineRule="auto"/>
              <w:jc w:val="center"/>
              <w:rPr>
                <w:rFonts w:ascii="Times New Roman" w:hAnsi="Times New Roman"/>
                <w:kern w:val="0"/>
                <w:sz w:val="24"/>
                <w:szCs w:val="24"/>
                <w14:ligatures w14:val="none"/>
              </w:rPr>
            </w:pPr>
            <w:r w:rsidRPr="00120558">
              <w:rPr>
                <w:rFonts w:ascii="Times New Roman" w:eastAsia="Times New Roman" w:hAnsi="Times New Roman" w:cs="Times New Roman"/>
                <w:b/>
                <w:bCs/>
                <w:kern w:val="0"/>
                <w:lang w:eastAsia="ru-RU"/>
                <w14:ligatures w14:val="none"/>
              </w:rPr>
              <w:t>Наименование разделов и тем</w:t>
            </w:r>
          </w:p>
        </w:tc>
        <w:tc>
          <w:tcPr>
            <w:tcW w:w="2634" w:type="pct"/>
            <w:tcBorders>
              <w:top w:val="single" w:sz="4" w:space="0" w:color="auto"/>
              <w:left w:val="single" w:sz="4" w:space="0" w:color="auto"/>
              <w:bottom w:val="single" w:sz="4" w:space="0" w:color="auto"/>
              <w:right w:val="single" w:sz="4" w:space="0" w:color="auto"/>
            </w:tcBorders>
            <w:vAlign w:val="center"/>
            <w:hideMark/>
          </w:tcPr>
          <w:p w14:paraId="310E8554" w14:textId="77777777" w:rsidR="00CA47D1" w:rsidRPr="00120558" w:rsidRDefault="00CA47D1" w:rsidP="00120558">
            <w:pPr>
              <w:spacing w:after="0" w:line="240" w:lineRule="auto"/>
              <w:jc w:val="center"/>
              <w:rPr>
                <w:rFonts w:ascii="Times New Roman" w:hAnsi="Times New Roman"/>
                <w:kern w:val="0"/>
                <w:sz w:val="24"/>
                <w:szCs w:val="24"/>
                <w14:ligatures w14:val="none"/>
              </w:rPr>
            </w:pPr>
            <w:r w:rsidRPr="00120558">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120558">
              <w:rPr>
                <w:rFonts w:ascii="Times New Roman" w:eastAsia="Times New Roman" w:hAnsi="Times New Roman" w:cs="Times New Roman"/>
                <w:i/>
                <w:iCs/>
                <w:kern w:val="0"/>
                <w:lang w:eastAsia="ru-RU"/>
                <w14:ligatures w14:val="none"/>
              </w:rPr>
              <w:t>курсовой проект (работа)</w:t>
            </w:r>
          </w:p>
        </w:tc>
        <w:tc>
          <w:tcPr>
            <w:tcW w:w="573" w:type="pct"/>
            <w:tcBorders>
              <w:top w:val="single" w:sz="4" w:space="0" w:color="auto"/>
              <w:left w:val="single" w:sz="4" w:space="0" w:color="auto"/>
              <w:bottom w:val="single" w:sz="4" w:space="0" w:color="auto"/>
              <w:right w:val="single" w:sz="4" w:space="0" w:color="auto"/>
            </w:tcBorders>
          </w:tcPr>
          <w:p w14:paraId="1944B526" w14:textId="02021934" w:rsidR="00CA47D1" w:rsidRPr="00120558" w:rsidRDefault="00CA47D1" w:rsidP="00120558">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573" w:type="pct"/>
            <w:tcBorders>
              <w:top w:val="single" w:sz="4" w:space="0" w:color="auto"/>
              <w:left w:val="single" w:sz="4" w:space="0" w:color="auto"/>
              <w:bottom w:val="single" w:sz="4" w:space="0" w:color="auto"/>
              <w:right w:val="single" w:sz="4" w:space="0" w:color="auto"/>
            </w:tcBorders>
          </w:tcPr>
          <w:p w14:paraId="77BDD0BC" w14:textId="478017E3" w:rsidR="00CA47D1" w:rsidRDefault="00CA47D1" w:rsidP="00120558">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Формируемые компетенции</w:t>
            </w:r>
          </w:p>
        </w:tc>
      </w:tr>
      <w:tr w:rsidR="00CA47D1" w:rsidRPr="00120558" w14:paraId="643406E9" w14:textId="47FDA2CC" w:rsidTr="00CA47D1">
        <w:trPr>
          <w:cantSplit/>
          <w:trHeight w:val="20"/>
        </w:trPr>
        <w:tc>
          <w:tcPr>
            <w:tcW w:w="1220" w:type="pct"/>
            <w:tcBorders>
              <w:top w:val="single" w:sz="4" w:space="0" w:color="auto"/>
              <w:left w:val="single" w:sz="4" w:space="0" w:color="auto"/>
              <w:bottom w:val="single" w:sz="4" w:space="0" w:color="auto"/>
              <w:right w:val="single" w:sz="4" w:space="0" w:color="auto"/>
            </w:tcBorders>
            <w:hideMark/>
          </w:tcPr>
          <w:p w14:paraId="307B9E26" w14:textId="77777777" w:rsidR="00CA47D1" w:rsidRPr="00120558" w:rsidRDefault="00CA47D1" w:rsidP="00120558">
            <w:pPr>
              <w:spacing w:after="0" w:line="240" w:lineRule="auto"/>
              <w:jc w:val="center"/>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1</w:t>
            </w:r>
          </w:p>
        </w:tc>
        <w:tc>
          <w:tcPr>
            <w:tcW w:w="2634" w:type="pct"/>
            <w:tcBorders>
              <w:top w:val="single" w:sz="4" w:space="0" w:color="auto"/>
              <w:left w:val="single" w:sz="4" w:space="0" w:color="auto"/>
              <w:bottom w:val="single" w:sz="4" w:space="0" w:color="auto"/>
              <w:right w:val="single" w:sz="4" w:space="0" w:color="auto"/>
            </w:tcBorders>
            <w:hideMark/>
          </w:tcPr>
          <w:p w14:paraId="116ED6D3" w14:textId="77777777" w:rsidR="00CA47D1" w:rsidRPr="00120558" w:rsidRDefault="00CA47D1" w:rsidP="00120558">
            <w:pPr>
              <w:spacing w:after="0" w:line="240" w:lineRule="auto"/>
              <w:jc w:val="center"/>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47ADA5F3" w14:textId="77777777" w:rsidR="00CA47D1" w:rsidRPr="00120558" w:rsidRDefault="00CA47D1" w:rsidP="00120558">
            <w:pPr>
              <w:spacing w:after="0" w:line="240" w:lineRule="auto"/>
              <w:jc w:val="center"/>
              <w:rPr>
                <w:rFonts w:ascii="Times New Roman" w:hAnsi="Times New Roman"/>
                <w:bCs/>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685B5887" w14:textId="77777777" w:rsidR="00CA47D1" w:rsidRPr="00120558" w:rsidRDefault="00CA47D1" w:rsidP="00120558">
            <w:pPr>
              <w:spacing w:after="0" w:line="240" w:lineRule="auto"/>
              <w:jc w:val="center"/>
              <w:rPr>
                <w:rFonts w:ascii="Times New Roman" w:hAnsi="Times New Roman"/>
                <w:bCs/>
                <w:kern w:val="0"/>
                <w:sz w:val="24"/>
                <w:szCs w:val="24"/>
                <w14:ligatures w14:val="none"/>
              </w:rPr>
            </w:pPr>
          </w:p>
        </w:tc>
      </w:tr>
      <w:tr w:rsidR="00CA47D1" w:rsidRPr="00120558" w14:paraId="2467B33C" w14:textId="13602CE1" w:rsidTr="00CA47D1">
        <w:trPr>
          <w:cantSplit/>
          <w:trHeight w:val="20"/>
        </w:trPr>
        <w:tc>
          <w:tcPr>
            <w:tcW w:w="3855" w:type="pct"/>
            <w:gridSpan w:val="2"/>
            <w:tcBorders>
              <w:top w:val="single" w:sz="4" w:space="0" w:color="auto"/>
              <w:left w:val="single" w:sz="4" w:space="0" w:color="auto"/>
              <w:bottom w:val="single" w:sz="4" w:space="0" w:color="auto"/>
              <w:right w:val="single" w:sz="4" w:space="0" w:color="auto"/>
            </w:tcBorders>
            <w:vAlign w:val="center"/>
            <w:hideMark/>
          </w:tcPr>
          <w:p w14:paraId="3AFA0391" w14:textId="77777777" w:rsidR="00CA47D1" w:rsidRPr="00120558" w:rsidRDefault="00CA47D1" w:rsidP="00120558">
            <w:pPr>
              <w:snapToGrid w:val="0"/>
              <w:spacing w:after="0" w:line="240" w:lineRule="auto"/>
              <w:rPr>
                <w:rFonts w:ascii="Times New Roman" w:hAnsi="Times New Roman"/>
                <w:b/>
                <w:bCs/>
                <w:kern w:val="0"/>
                <w:sz w:val="24"/>
                <w:szCs w:val="24"/>
                <w14:ligatures w14:val="none"/>
              </w:rPr>
            </w:pPr>
            <w:r w:rsidRPr="00120558">
              <w:rPr>
                <w:rFonts w:ascii="Times New Roman" w:hAnsi="Times New Roman"/>
                <w:b/>
                <w:kern w:val="0"/>
                <w:sz w:val="24"/>
                <w:szCs w:val="24"/>
                <w14:ligatures w14:val="none"/>
              </w:rPr>
              <w:t xml:space="preserve">Раздел 1. Общие сведения об электрических измерениях  </w:t>
            </w:r>
          </w:p>
        </w:tc>
        <w:tc>
          <w:tcPr>
            <w:tcW w:w="573" w:type="pct"/>
            <w:tcBorders>
              <w:top w:val="single" w:sz="4" w:space="0" w:color="auto"/>
              <w:left w:val="single" w:sz="4" w:space="0" w:color="auto"/>
              <w:bottom w:val="single" w:sz="4" w:space="0" w:color="auto"/>
              <w:right w:val="single" w:sz="4" w:space="0" w:color="auto"/>
            </w:tcBorders>
          </w:tcPr>
          <w:p w14:paraId="5FDDA116" w14:textId="77777777" w:rsidR="00CA47D1" w:rsidRPr="00120558" w:rsidRDefault="00CA47D1" w:rsidP="00120558">
            <w:pPr>
              <w:snapToGrid w:val="0"/>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6BA6748D" w14:textId="77777777" w:rsidR="00CA47D1" w:rsidRPr="00120558" w:rsidRDefault="00CA47D1" w:rsidP="00120558">
            <w:pPr>
              <w:snapToGrid w:val="0"/>
              <w:spacing w:after="0" w:line="240" w:lineRule="auto"/>
              <w:rPr>
                <w:rFonts w:ascii="Times New Roman" w:hAnsi="Times New Roman"/>
                <w:b/>
                <w:kern w:val="0"/>
                <w:sz w:val="24"/>
                <w:szCs w:val="24"/>
                <w14:ligatures w14:val="none"/>
              </w:rPr>
            </w:pPr>
          </w:p>
        </w:tc>
      </w:tr>
      <w:tr w:rsidR="00CA47D1" w:rsidRPr="00120558" w14:paraId="6BB2FA10" w14:textId="6BD223A1"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3953CB4E" w14:textId="77777777" w:rsidR="00CA47D1" w:rsidRPr="00120558" w:rsidRDefault="00CA47D1" w:rsidP="00120558">
            <w:pPr>
              <w:spacing w:after="0" w:line="240" w:lineRule="auto"/>
              <w:rPr>
                <w:rFonts w:ascii="Times New Roman" w:hAnsi="Times New Roman"/>
                <w:i/>
                <w:kern w:val="0"/>
                <w:sz w:val="24"/>
                <w:szCs w:val="24"/>
                <w14:ligatures w14:val="none"/>
              </w:rPr>
            </w:pPr>
            <w:r w:rsidRPr="00120558">
              <w:rPr>
                <w:rFonts w:ascii="Times New Roman" w:hAnsi="Times New Roman"/>
                <w:b/>
                <w:bCs/>
                <w:kern w:val="0"/>
                <w:sz w:val="24"/>
                <w:szCs w:val="24"/>
                <w14:ligatures w14:val="none"/>
              </w:rPr>
              <w:t>Тема 1.1.</w:t>
            </w:r>
            <w:r w:rsidRPr="00120558">
              <w:rPr>
                <w:rFonts w:ascii="Times New Roman" w:hAnsi="Times New Roman"/>
                <w:b/>
                <w:kern w:val="0"/>
                <w:sz w:val="24"/>
                <w:szCs w:val="24"/>
                <w14:ligatures w14:val="none"/>
              </w:rPr>
              <w:t xml:space="preserve"> </w:t>
            </w:r>
            <w:r w:rsidRPr="00120558">
              <w:rPr>
                <w:rFonts w:ascii="Times New Roman" w:hAnsi="Times New Roman"/>
                <w:b/>
                <w:bCs/>
                <w:iCs/>
                <w:kern w:val="0"/>
                <w:sz w:val="24"/>
                <w:szCs w:val="24"/>
                <w14:ligatures w14:val="none"/>
              </w:rPr>
              <w:t>Определение и классификация средств измерения</w:t>
            </w:r>
          </w:p>
        </w:tc>
        <w:tc>
          <w:tcPr>
            <w:tcW w:w="2634" w:type="pct"/>
            <w:tcBorders>
              <w:top w:val="single" w:sz="4" w:space="0" w:color="auto"/>
              <w:left w:val="single" w:sz="4" w:space="0" w:color="auto"/>
              <w:bottom w:val="single" w:sz="4" w:space="0" w:color="auto"/>
              <w:right w:val="single" w:sz="4" w:space="0" w:color="auto"/>
            </w:tcBorders>
            <w:hideMark/>
          </w:tcPr>
          <w:p w14:paraId="5EAB4640"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 xml:space="preserve">Содержание </w:t>
            </w:r>
          </w:p>
        </w:tc>
        <w:tc>
          <w:tcPr>
            <w:tcW w:w="573" w:type="pct"/>
            <w:tcBorders>
              <w:top w:val="single" w:sz="4" w:space="0" w:color="auto"/>
              <w:left w:val="single" w:sz="4" w:space="0" w:color="auto"/>
              <w:bottom w:val="single" w:sz="4" w:space="0" w:color="auto"/>
              <w:right w:val="single" w:sz="4" w:space="0" w:color="auto"/>
            </w:tcBorders>
          </w:tcPr>
          <w:p w14:paraId="5E7BDC98" w14:textId="108B29FE"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77ADD298"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464117C9" w14:textId="6274FBD7"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C301878" w14:textId="77777777" w:rsidR="00CA47D1" w:rsidRPr="00120558" w:rsidRDefault="00CA47D1" w:rsidP="00120558">
            <w:pPr>
              <w:spacing w:after="0" w:line="256" w:lineRule="auto"/>
              <w:rPr>
                <w:rFonts w:ascii="Times New Roman" w:hAnsi="Times New Roman"/>
                <w:i/>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6C2799B8" w14:textId="77777777" w:rsidR="00CA47D1" w:rsidRPr="00120558" w:rsidRDefault="00CA47D1" w:rsidP="00120558">
            <w:pPr>
              <w:spacing w:after="0" w:line="240" w:lineRule="auto"/>
              <w:rPr>
                <w:rFonts w:ascii="Times New Roman" w:hAnsi="Times New Roman"/>
                <w:kern w:val="0"/>
                <w:sz w:val="24"/>
                <w:szCs w:val="24"/>
                <w14:ligatures w14:val="none"/>
              </w:rPr>
            </w:pPr>
            <w:r w:rsidRPr="00120558">
              <w:rPr>
                <w:rFonts w:ascii="Times New Roman" w:hAnsi="Times New Roman"/>
                <w:kern w:val="0"/>
                <w:sz w:val="24"/>
                <w:szCs w:val="24"/>
                <w14:ligatures w14:val="none"/>
              </w:rPr>
              <w:t>Классификация средств измерений. Мера физической величины. Измерительный прибор. Измерительный преобразователь. Измерительная установка. Измерительная система.  Измерительно-вычислительный комплекс.</w:t>
            </w:r>
          </w:p>
        </w:tc>
        <w:tc>
          <w:tcPr>
            <w:tcW w:w="573" w:type="pct"/>
            <w:tcBorders>
              <w:top w:val="single" w:sz="4" w:space="0" w:color="auto"/>
              <w:left w:val="single" w:sz="4" w:space="0" w:color="auto"/>
              <w:bottom w:val="single" w:sz="4" w:space="0" w:color="auto"/>
              <w:right w:val="single" w:sz="4" w:space="0" w:color="auto"/>
            </w:tcBorders>
          </w:tcPr>
          <w:p w14:paraId="08106D6A" w14:textId="69317964" w:rsidR="00CA47D1" w:rsidRPr="00120558" w:rsidRDefault="000A2FC3" w:rsidP="00120558">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3505E40A"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3E0A2CF3"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276B2D89"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3CEE533A" w14:textId="55BEB0A4" w:rsidR="00CA47D1" w:rsidRPr="00120558" w:rsidRDefault="00BB237A" w:rsidP="00BB237A">
            <w:pPr>
              <w:spacing w:after="0" w:line="240" w:lineRule="auto"/>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3F7D3B9E" w14:textId="1DFBB608"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A3A623F" w14:textId="77777777" w:rsidR="00CA47D1" w:rsidRPr="00120558" w:rsidRDefault="00CA47D1" w:rsidP="00120558">
            <w:pPr>
              <w:spacing w:after="0" w:line="256" w:lineRule="auto"/>
              <w:rPr>
                <w:rFonts w:ascii="Times New Roman" w:hAnsi="Times New Roman"/>
                <w:i/>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3CD7D7C3"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7BE041E7" w14:textId="780CF829"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5C83223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132B55B7" w14:textId="2DC401CE"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4264E5D4" w14:textId="77777777" w:rsidR="00CA47D1" w:rsidRPr="00120558" w:rsidRDefault="00CA47D1" w:rsidP="00120558">
            <w:pPr>
              <w:spacing w:after="0" w:line="240" w:lineRule="auto"/>
              <w:rPr>
                <w:rFonts w:ascii="Times New Roman" w:hAnsi="Times New Roman"/>
                <w:kern w:val="0"/>
                <w:sz w:val="24"/>
                <w:szCs w:val="24"/>
                <w14:ligatures w14:val="none"/>
              </w:rPr>
            </w:pPr>
            <w:r w:rsidRPr="00120558">
              <w:rPr>
                <w:rFonts w:ascii="Times New Roman" w:hAnsi="Times New Roman"/>
                <w:b/>
                <w:bCs/>
                <w:kern w:val="0"/>
                <w:sz w:val="24"/>
                <w:szCs w:val="24"/>
                <w14:ligatures w14:val="none"/>
              </w:rPr>
              <w:t xml:space="preserve">Тема 1.2. </w:t>
            </w:r>
            <w:r w:rsidRPr="00120558">
              <w:rPr>
                <w:rFonts w:ascii="Times New Roman" w:hAnsi="Times New Roman"/>
                <w:b/>
                <w:color w:val="000000"/>
                <w:kern w:val="0"/>
                <w:sz w:val="24"/>
                <w:szCs w:val="24"/>
                <w14:ligatures w14:val="none"/>
              </w:rPr>
              <w:t>Характеристики средств измерения. Погрешности измерений.</w:t>
            </w:r>
          </w:p>
        </w:tc>
        <w:tc>
          <w:tcPr>
            <w:tcW w:w="2634" w:type="pct"/>
            <w:tcBorders>
              <w:top w:val="single" w:sz="4" w:space="0" w:color="auto"/>
              <w:left w:val="single" w:sz="4" w:space="0" w:color="auto"/>
              <w:bottom w:val="single" w:sz="4" w:space="0" w:color="auto"/>
              <w:right w:val="single" w:sz="4" w:space="0" w:color="auto"/>
            </w:tcBorders>
            <w:hideMark/>
          </w:tcPr>
          <w:p w14:paraId="33D1D028" w14:textId="77777777" w:rsidR="00CA47D1" w:rsidRPr="00120558" w:rsidRDefault="00CA47D1" w:rsidP="00120558">
            <w:pPr>
              <w:spacing w:after="0" w:line="240" w:lineRule="auto"/>
              <w:rPr>
                <w:rFonts w:ascii="Times New Roman" w:hAnsi="Times New Roman"/>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605D54F0" w14:textId="45D6A4B4"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573" w:type="pct"/>
            <w:tcBorders>
              <w:top w:val="single" w:sz="4" w:space="0" w:color="auto"/>
              <w:left w:val="single" w:sz="4" w:space="0" w:color="auto"/>
              <w:bottom w:val="single" w:sz="4" w:space="0" w:color="auto"/>
              <w:right w:val="single" w:sz="4" w:space="0" w:color="auto"/>
            </w:tcBorders>
          </w:tcPr>
          <w:p w14:paraId="5385F84D"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64A37AF7" w14:textId="55939237"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0841664" w14:textId="77777777" w:rsidR="00CA47D1" w:rsidRPr="00120558" w:rsidRDefault="00CA47D1" w:rsidP="00120558">
            <w:pPr>
              <w:spacing w:after="0" w:line="256" w:lineRule="auto"/>
              <w:rPr>
                <w:rFonts w:ascii="Times New Roman" w:hAnsi="Times New Roman"/>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665BA3B0" w14:textId="77777777" w:rsidR="00CA47D1" w:rsidRPr="00120558" w:rsidRDefault="00CA47D1" w:rsidP="00120558">
            <w:pPr>
              <w:spacing w:after="0" w:line="240" w:lineRule="auto"/>
              <w:jc w:val="both"/>
              <w:rPr>
                <w:rFonts w:ascii="Times New Roman" w:hAnsi="Times New Roman"/>
                <w:kern w:val="0"/>
                <w:sz w:val="24"/>
                <w:szCs w:val="24"/>
                <w14:ligatures w14:val="none"/>
              </w:rPr>
            </w:pPr>
            <w:r w:rsidRPr="00120558">
              <w:rPr>
                <w:rFonts w:ascii="Times New Roman" w:hAnsi="Times New Roman"/>
                <w:kern w:val="0"/>
                <w:sz w:val="24"/>
                <w:szCs w:val="24"/>
                <w14:ligatures w14:val="none"/>
              </w:rPr>
              <w:t xml:space="preserve">Измерение. Принцип измерений. Метод измерений. Характеристикой точности измерения. </w:t>
            </w:r>
            <w:r w:rsidRPr="00120558">
              <w:rPr>
                <w:rFonts w:ascii="Times New Roman" w:eastAsia="Batang" w:hAnsi="Times New Roman"/>
                <w:kern w:val="0"/>
                <w:sz w:val="24"/>
                <w:szCs w:val="24"/>
                <w14:ligatures w14:val="none"/>
              </w:rPr>
              <w:t xml:space="preserve"> </w:t>
            </w:r>
            <w:r w:rsidRPr="00120558">
              <w:rPr>
                <w:rFonts w:ascii="Times New Roman" w:hAnsi="Times New Roman"/>
                <w:kern w:val="0"/>
                <w:sz w:val="24"/>
                <w:szCs w:val="24"/>
                <w14:ligatures w14:val="none"/>
              </w:rPr>
              <w:t>Виды измерений.</w:t>
            </w:r>
            <w:r w:rsidRPr="00120558">
              <w:rPr>
                <w:rFonts w:ascii="Times New Roman" w:eastAsia="Batang" w:hAnsi="Times New Roman"/>
                <w:kern w:val="0"/>
                <w:sz w:val="24"/>
                <w:szCs w:val="24"/>
                <w14:ligatures w14:val="none"/>
              </w:rPr>
              <w:t xml:space="preserve"> </w:t>
            </w:r>
            <w:r w:rsidRPr="00120558">
              <w:rPr>
                <w:rFonts w:ascii="Times New Roman" w:hAnsi="Times New Roman"/>
                <w:kern w:val="0"/>
                <w:sz w:val="24"/>
                <w:szCs w:val="24"/>
                <w14:ligatures w14:val="none"/>
              </w:rPr>
              <w:t>Совокупные измерения.</w:t>
            </w:r>
            <w:r w:rsidRPr="00120558">
              <w:rPr>
                <w:rFonts w:ascii="Times New Roman" w:eastAsia="Batang" w:hAnsi="Times New Roman"/>
                <w:kern w:val="0"/>
                <w:sz w:val="24"/>
                <w:szCs w:val="24"/>
                <w14:ligatures w14:val="none"/>
              </w:rPr>
              <w:t xml:space="preserve"> </w:t>
            </w:r>
            <w:r w:rsidRPr="00120558">
              <w:rPr>
                <w:rFonts w:ascii="Times New Roman" w:hAnsi="Times New Roman"/>
                <w:kern w:val="0"/>
                <w:sz w:val="24"/>
                <w:szCs w:val="24"/>
                <w14:ligatures w14:val="none"/>
              </w:rPr>
              <w:t>Эталоны.</w:t>
            </w:r>
          </w:p>
        </w:tc>
        <w:tc>
          <w:tcPr>
            <w:tcW w:w="573" w:type="pct"/>
            <w:tcBorders>
              <w:top w:val="single" w:sz="4" w:space="0" w:color="auto"/>
              <w:left w:val="single" w:sz="4" w:space="0" w:color="auto"/>
              <w:bottom w:val="single" w:sz="4" w:space="0" w:color="auto"/>
              <w:right w:val="single" w:sz="4" w:space="0" w:color="auto"/>
            </w:tcBorders>
          </w:tcPr>
          <w:p w14:paraId="770C5FDC" w14:textId="2A0AED09" w:rsidR="00CA47D1" w:rsidRPr="00120558" w:rsidRDefault="000A2FC3" w:rsidP="00120558">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0F8B758C"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742939E6"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6C9F15AD"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195D2592" w14:textId="2E0F880F" w:rsidR="00CA47D1" w:rsidRPr="00120558" w:rsidRDefault="00BB237A" w:rsidP="00BB237A">
            <w:pPr>
              <w:spacing w:after="0" w:line="240" w:lineRule="auto"/>
              <w:jc w:val="both"/>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6E1ECC7B" w14:textId="2577007F"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EB14DD7" w14:textId="77777777" w:rsidR="00CA47D1" w:rsidRPr="00120558" w:rsidRDefault="00CA47D1" w:rsidP="00120558">
            <w:pPr>
              <w:spacing w:after="0" w:line="256" w:lineRule="auto"/>
              <w:rPr>
                <w:rFonts w:ascii="Times New Roman" w:hAnsi="Times New Roman"/>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23041177" w14:textId="77777777" w:rsidR="00CA47D1" w:rsidRPr="00120558" w:rsidRDefault="00CA47D1" w:rsidP="00120558">
            <w:pPr>
              <w:spacing w:after="0" w:line="240" w:lineRule="auto"/>
              <w:rPr>
                <w:rFonts w:ascii="Times New Roman" w:hAnsi="Times New Roman"/>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46B6ABAB"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615AD34A"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25902D85" w14:textId="74689ED6"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E978B1D" w14:textId="77777777" w:rsidR="00CA47D1" w:rsidRPr="00120558" w:rsidRDefault="00CA47D1" w:rsidP="00120558">
            <w:pPr>
              <w:spacing w:after="0" w:line="256" w:lineRule="auto"/>
              <w:rPr>
                <w:rFonts w:ascii="Times New Roman" w:hAnsi="Times New Roman"/>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06C097E7" w14:textId="77777777" w:rsidR="00CA47D1" w:rsidRPr="00120558" w:rsidRDefault="00CA47D1" w:rsidP="00120558">
            <w:pPr>
              <w:spacing w:after="0" w:line="240" w:lineRule="auto"/>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Виды измерений средств измерений, структуры измерений, эталоны, допуски и погрешности</w:t>
            </w:r>
          </w:p>
        </w:tc>
        <w:tc>
          <w:tcPr>
            <w:tcW w:w="573" w:type="pct"/>
            <w:tcBorders>
              <w:top w:val="single" w:sz="4" w:space="0" w:color="auto"/>
              <w:left w:val="single" w:sz="4" w:space="0" w:color="auto"/>
              <w:bottom w:val="single" w:sz="4" w:space="0" w:color="auto"/>
              <w:right w:val="single" w:sz="4" w:space="0" w:color="auto"/>
            </w:tcBorders>
          </w:tcPr>
          <w:p w14:paraId="25C13C0C" w14:textId="003447D8" w:rsidR="00CA47D1" w:rsidRPr="00120558" w:rsidRDefault="000A2FC3"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6CA27997" w14:textId="77777777" w:rsidR="00CA47D1" w:rsidRPr="00120558" w:rsidRDefault="00CA47D1" w:rsidP="00120558">
            <w:pPr>
              <w:spacing w:after="0" w:line="240" w:lineRule="auto"/>
              <w:rPr>
                <w:rFonts w:ascii="Times New Roman" w:hAnsi="Times New Roman"/>
                <w:bCs/>
                <w:kern w:val="0"/>
                <w:sz w:val="24"/>
                <w:szCs w:val="24"/>
                <w14:ligatures w14:val="none"/>
              </w:rPr>
            </w:pPr>
          </w:p>
        </w:tc>
      </w:tr>
      <w:tr w:rsidR="00CA47D1" w:rsidRPr="00120558" w14:paraId="3964B49D" w14:textId="301F8DD1"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72F0E6D" w14:textId="77777777" w:rsidR="00CA47D1" w:rsidRPr="00120558" w:rsidRDefault="00CA47D1" w:rsidP="00120558">
            <w:pPr>
              <w:spacing w:after="0" w:line="256" w:lineRule="auto"/>
              <w:rPr>
                <w:rFonts w:ascii="Times New Roman" w:hAnsi="Times New Roman"/>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53492D89" w14:textId="77777777" w:rsidR="00CA47D1" w:rsidRPr="00120558" w:rsidRDefault="00CA47D1" w:rsidP="00120558">
            <w:pPr>
              <w:spacing w:after="0" w:line="240" w:lineRule="auto"/>
              <w:rPr>
                <w:rFonts w:ascii="Times New Roman" w:hAnsi="Times New Roman"/>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2D3D09A4" w14:textId="249944F7"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45905D6C"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1413261C" w14:textId="4E5CD18C" w:rsidTr="00CA47D1">
        <w:trPr>
          <w:cantSplit/>
          <w:trHeight w:val="20"/>
        </w:trPr>
        <w:tc>
          <w:tcPr>
            <w:tcW w:w="3855" w:type="pct"/>
            <w:gridSpan w:val="2"/>
            <w:tcBorders>
              <w:top w:val="single" w:sz="4" w:space="0" w:color="auto"/>
              <w:left w:val="single" w:sz="4" w:space="0" w:color="auto"/>
              <w:bottom w:val="single" w:sz="4" w:space="0" w:color="auto"/>
              <w:right w:val="single" w:sz="4" w:space="0" w:color="auto"/>
            </w:tcBorders>
            <w:vAlign w:val="center"/>
            <w:hideMark/>
          </w:tcPr>
          <w:p w14:paraId="6771CEB0"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Раздел 2. Аналоговые измерительные приборы</w:t>
            </w:r>
          </w:p>
        </w:tc>
        <w:tc>
          <w:tcPr>
            <w:tcW w:w="573" w:type="pct"/>
            <w:tcBorders>
              <w:top w:val="single" w:sz="4" w:space="0" w:color="auto"/>
              <w:left w:val="single" w:sz="4" w:space="0" w:color="auto"/>
              <w:bottom w:val="single" w:sz="4" w:space="0" w:color="auto"/>
              <w:right w:val="single" w:sz="4" w:space="0" w:color="auto"/>
            </w:tcBorders>
          </w:tcPr>
          <w:p w14:paraId="507A7B4C"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59DFD57A"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4ABA5EE9" w14:textId="7B0D9F8E"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3DA9B06D" w14:textId="77777777" w:rsidR="00CA47D1" w:rsidRPr="00120558" w:rsidRDefault="00CA47D1" w:rsidP="00120558">
            <w:pPr>
              <w:shd w:val="clear" w:color="auto" w:fill="FFFFFF"/>
              <w:spacing w:after="0" w:line="240" w:lineRule="auto"/>
              <w:ind w:right="-1"/>
              <w:rPr>
                <w:rFonts w:ascii="Times New Roman" w:hAnsi="Times New Roman"/>
                <w:i/>
                <w:color w:val="FF0000"/>
                <w:kern w:val="0"/>
                <w:sz w:val="24"/>
                <w:szCs w:val="24"/>
                <w14:ligatures w14:val="none"/>
              </w:rPr>
            </w:pPr>
            <w:r w:rsidRPr="00120558">
              <w:rPr>
                <w:rFonts w:ascii="Times New Roman" w:eastAsia="Batang" w:hAnsi="Times New Roman"/>
                <w:b/>
                <w:color w:val="000000"/>
                <w:kern w:val="0"/>
                <w:sz w:val="24"/>
                <w:szCs w:val="24"/>
                <w14:ligatures w14:val="none"/>
              </w:rPr>
              <w:t>Тема 2.1. Структурные схемы средств измерений. Классификация измерений. Эталоны, образцовые и рабочие меры</w:t>
            </w:r>
          </w:p>
        </w:tc>
        <w:tc>
          <w:tcPr>
            <w:tcW w:w="2634" w:type="pct"/>
            <w:tcBorders>
              <w:top w:val="single" w:sz="4" w:space="0" w:color="auto"/>
              <w:left w:val="single" w:sz="4" w:space="0" w:color="auto"/>
              <w:bottom w:val="single" w:sz="4" w:space="0" w:color="auto"/>
              <w:right w:val="single" w:sz="4" w:space="0" w:color="auto"/>
            </w:tcBorders>
            <w:hideMark/>
          </w:tcPr>
          <w:p w14:paraId="31E21E8A"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6C518C3A" w14:textId="56796668"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54AEFC8D"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2B0BF0B5" w14:textId="581B91B3"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D7F51F"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79E3965A"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kern w:val="0"/>
                <w:sz w:val="24"/>
                <w:szCs w:val="24"/>
                <w14:ligatures w14:val="none"/>
              </w:rPr>
              <w:t xml:space="preserve">Измерительный прибор. Классификация. Показывающий измерительный прибор. Регистрирующий измерительный прибор. Аналоговый измерительный прибор. Цифровой измерительный прибор   </w:t>
            </w:r>
          </w:p>
        </w:tc>
        <w:tc>
          <w:tcPr>
            <w:tcW w:w="573" w:type="pct"/>
            <w:tcBorders>
              <w:top w:val="single" w:sz="4" w:space="0" w:color="auto"/>
              <w:left w:val="single" w:sz="4" w:space="0" w:color="auto"/>
              <w:bottom w:val="single" w:sz="4" w:space="0" w:color="auto"/>
              <w:right w:val="single" w:sz="4" w:space="0" w:color="auto"/>
            </w:tcBorders>
          </w:tcPr>
          <w:p w14:paraId="5BE9E779" w14:textId="70B4C736" w:rsidR="00CA47D1" w:rsidRPr="00120558" w:rsidRDefault="000A2FC3" w:rsidP="00120558">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24E364D1"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429F76B3"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7A998385"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34B1701F" w14:textId="6E5784FE" w:rsidR="00CA47D1" w:rsidRPr="00120558" w:rsidRDefault="00BB237A" w:rsidP="00BB237A">
            <w:pPr>
              <w:spacing w:after="0" w:line="240" w:lineRule="auto"/>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4ABAA068" w14:textId="162724EA"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41E2CE5"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14ACF834"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42D446CA" w14:textId="26F78C2D"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76BFDBB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22B796AF" w14:textId="395C7929"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74A8947D"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color w:val="000000"/>
                <w:kern w:val="0"/>
                <w:sz w:val="24"/>
                <w:szCs w:val="24"/>
                <w14:ligatures w14:val="none"/>
              </w:rPr>
              <w:t>Тема 2.2. Измерения постоянных и переменных токов и напряжений</w:t>
            </w:r>
          </w:p>
        </w:tc>
        <w:tc>
          <w:tcPr>
            <w:tcW w:w="2634" w:type="pct"/>
            <w:tcBorders>
              <w:top w:val="single" w:sz="4" w:space="0" w:color="auto"/>
              <w:left w:val="single" w:sz="4" w:space="0" w:color="auto"/>
              <w:bottom w:val="single" w:sz="4" w:space="0" w:color="auto"/>
              <w:right w:val="single" w:sz="4" w:space="0" w:color="auto"/>
            </w:tcBorders>
            <w:hideMark/>
          </w:tcPr>
          <w:p w14:paraId="02557008"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49E0BED2" w14:textId="0A5A7588"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573" w:type="pct"/>
            <w:tcBorders>
              <w:top w:val="single" w:sz="4" w:space="0" w:color="auto"/>
              <w:left w:val="single" w:sz="4" w:space="0" w:color="auto"/>
              <w:bottom w:val="single" w:sz="4" w:space="0" w:color="auto"/>
              <w:right w:val="single" w:sz="4" w:space="0" w:color="auto"/>
            </w:tcBorders>
          </w:tcPr>
          <w:p w14:paraId="2BA0DB9C"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0CA974A0" w14:textId="5515AE9C"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81C7EC1"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7837B862"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kern w:val="0"/>
                <w:sz w:val="24"/>
                <w:szCs w:val="24"/>
                <w14:ligatures w14:val="none"/>
              </w:rPr>
              <w:t>Измерение постоянного тока и напряжения. Измерение переменного тока и напряжения. Приборы электромагнитной, электродинамической и ферродинамической систем. Приборы магнитоэлектрической системы. Цифровые вольтметры, амперметры и комбинированные приборы</w:t>
            </w:r>
          </w:p>
        </w:tc>
        <w:tc>
          <w:tcPr>
            <w:tcW w:w="573" w:type="pct"/>
            <w:tcBorders>
              <w:top w:val="single" w:sz="4" w:space="0" w:color="auto"/>
              <w:left w:val="single" w:sz="4" w:space="0" w:color="auto"/>
              <w:bottom w:val="single" w:sz="4" w:space="0" w:color="auto"/>
              <w:right w:val="single" w:sz="4" w:space="0" w:color="auto"/>
            </w:tcBorders>
          </w:tcPr>
          <w:p w14:paraId="3D18A6E9" w14:textId="624B6717" w:rsidR="00CA47D1" w:rsidRPr="00120558" w:rsidRDefault="000A2FC3" w:rsidP="00120558">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2E95F1E5"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496DAE24"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0FBE6DA7"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3BD886B1" w14:textId="17815997" w:rsidR="00CA47D1" w:rsidRPr="00120558" w:rsidRDefault="00BB237A" w:rsidP="00BB237A">
            <w:pPr>
              <w:spacing w:after="0" w:line="240" w:lineRule="auto"/>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4056089B" w14:textId="7CB3FCFA"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BEBDCB0"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027E3F7B"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19657A9B"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1FFD0A5E"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13D73F07" w14:textId="49838241"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F95019F"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526BFD0A" w14:textId="77777777" w:rsidR="00CA47D1" w:rsidRPr="00120558" w:rsidRDefault="00CA47D1" w:rsidP="00120558">
            <w:pPr>
              <w:spacing w:after="0" w:line="240" w:lineRule="auto"/>
              <w:jc w:val="both"/>
              <w:rPr>
                <w:rFonts w:ascii="Times New Roman" w:hAnsi="Times New Roman"/>
                <w:b/>
                <w:kern w:val="0"/>
                <w:sz w:val="24"/>
                <w:szCs w:val="24"/>
                <w14:ligatures w14:val="none"/>
              </w:rPr>
            </w:pPr>
            <w:r w:rsidRPr="00120558">
              <w:rPr>
                <w:rFonts w:ascii="Times New Roman" w:eastAsia="Batang" w:hAnsi="Times New Roman"/>
                <w:kern w:val="0"/>
                <w:sz w:val="24"/>
                <w:szCs w:val="24"/>
                <w14:ligatures w14:val="none"/>
              </w:rPr>
              <w:t>И</w:t>
            </w:r>
            <w:r w:rsidRPr="00120558">
              <w:rPr>
                <w:rFonts w:ascii="Times New Roman" w:hAnsi="Times New Roman"/>
                <w:kern w:val="0"/>
                <w:sz w:val="24"/>
                <w:szCs w:val="24"/>
                <w14:ligatures w14:val="none"/>
              </w:rPr>
              <w:t>змерение постоянного и переменного  тока в цепи, используя  ЛАТР</w:t>
            </w:r>
          </w:p>
        </w:tc>
        <w:tc>
          <w:tcPr>
            <w:tcW w:w="573" w:type="pct"/>
            <w:tcBorders>
              <w:top w:val="single" w:sz="4" w:space="0" w:color="auto"/>
              <w:left w:val="single" w:sz="4" w:space="0" w:color="auto"/>
              <w:bottom w:val="single" w:sz="4" w:space="0" w:color="auto"/>
              <w:right w:val="single" w:sz="4" w:space="0" w:color="auto"/>
            </w:tcBorders>
          </w:tcPr>
          <w:p w14:paraId="31B6EA91" w14:textId="01BECAFB" w:rsidR="00CA47D1" w:rsidRPr="00120558" w:rsidRDefault="000A2FC3" w:rsidP="00120558">
            <w:pPr>
              <w:spacing w:after="0" w:line="240" w:lineRule="auto"/>
              <w:jc w:val="both"/>
              <w:rPr>
                <w:rFonts w:ascii="Times New Roman" w:eastAsia="Batang" w:hAnsi="Times New Roman"/>
                <w:kern w:val="0"/>
                <w:sz w:val="24"/>
                <w:szCs w:val="24"/>
                <w14:ligatures w14:val="none"/>
              </w:rPr>
            </w:pPr>
            <w:r>
              <w:rPr>
                <w:rFonts w:ascii="Times New Roman" w:eastAsia="Batang" w:hAnsi="Times New Roman"/>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5528C3BD" w14:textId="77777777" w:rsidR="00CA47D1" w:rsidRPr="00120558" w:rsidRDefault="00CA47D1" w:rsidP="00120558">
            <w:pPr>
              <w:spacing w:after="0" w:line="240" w:lineRule="auto"/>
              <w:jc w:val="both"/>
              <w:rPr>
                <w:rFonts w:ascii="Times New Roman" w:eastAsia="Batang" w:hAnsi="Times New Roman"/>
                <w:kern w:val="0"/>
                <w:sz w:val="24"/>
                <w:szCs w:val="24"/>
                <w14:ligatures w14:val="none"/>
              </w:rPr>
            </w:pPr>
          </w:p>
        </w:tc>
      </w:tr>
      <w:tr w:rsidR="00CA47D1" w:rsidRPr="00120558" w14:paraId="4354A6A3" w14:textId="17EA187B"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399B394"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7A8B0BE7"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410B2302" w14:textId="01C96907"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0AB9F2F7"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58A22BD" w14:textId="1AAA9DC3"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21898FA9"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color w:val="000000"/>
                <w:kern w:val="0"/>
                <w:sz w:val="24"/>
                <w:szCs w:val="24"/>
                <w14:ligatures w14:val="none"/>
              </w:rPr>
              <w:t>Тема 2.3. Измерения методом сравнения. Мосты для измерения активного сопротивления, емкости, индуктивности</w:t>
            </w:r>
          </w:p>
        </w:tc>
        <w:tc>
          <w:tcPr>
            <w:tcW w:w="2634" w:type="pct"/>
            <w:tcBorders>
              <w:top w:val="single" w:sz="4" w:space="0" w:color="auto"/>
              <w:left w:val="single" w:sz="4" w:space="0" w:color="auto"/>
              <w:bottom w:val="single" w:sz="4" w:space="0" w:color="auto"/>
              <w:right w:val="single" w:sz="4" w:space="0" w:color="auto"/>
            </w:tcBorders>
            <w:hideMark/>
          </w:tcPr>
          <w:p w14:paraId="35591512"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46ECBA56" w14:textId="4B5B9C66"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573" w:type="pct"/>
            <w:tcBorders>
              <w:top w:val="single" w:sz="4" w:space="0" w:color="auto"/>
              <w:left w:val="single" w:sz="4" w:space="0" w:color="auto"/>
              <w:bottom w:val="single" w:sz="4" w:space="0" w:color="auto"/>
              <w:right w:val="single" w:sz="4" w:space="0" w:color="auto"/>
            </w:tcBorders>
          </w:tcPr>
          <w:p w14:paraId="1E7305E1"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73F269B3" w14:textId="3DB53984"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F638647"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78230E8F"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kern w:val="0"/>
                <w:sz w:val="24"/>
                <w:szCs w:val="24"/>
                <w14:ligatures w14:val="none"/>
              </w:rPr>
              <w:t>Измерение физической величины опытным путём. Измерение физической величины. Принцип измерений.  Метод измерений. Мост Максвелла.</w:t>
            </w:r>
          </w:p>
        </w:tc>
        <w:tc>
          <w:tcPr>
            <w:tcW w:w="573" w:type="pct"/>
            <w:tcBorders>
              <w:top w:val="single" w:sz="4" w:space="0" w:color="auto"/>
              <w:left w:val="single" w:sz="4" w:space="0" w:color="auto"/>
              <w:bottom w:val="single" w:sz="4" w:space="0" w:color="auto"/>
              <w:right w:val="single" w:sz="4" w:space="0" w:color="auto"/>
            </w:tcBorders>
          </w:tcPr>
          <w:p w14:paraId="7EFE3D70" w14:textId="0F7DA8B2" w:rsidR="00CA47D1" w:rsidRPr="00120558" w:rsidRDefault="000A2FC3" w:rsidP="00120558">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5856B8FD"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1203B886"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33CAB4C3"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6C6C604E" w14:textId="02856CA4" w:rsidR="00CA47D1" w:rsidRPr="00120558" w:rsidRDefault="00BB237A" w:rsidP="00BB237A">
            <w:pPr>
              <w:spacing w:after="0" w:line="240" w:lineRule="auto"/>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21A26471" w14:textId="14B78AFF"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5CDEBA5"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37D5D6E8"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4BB0E801"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605C1973"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25F506B7" w14:textId="48492F30"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DF3F493"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42FAAE14" w14:textId="77777777" w:rsidR="00CA47D1" w:rsidRPr="00120558" w:rsidRDefault="00CA47D1" w:rsidP="00120558">
            <w:pPr>
              <w:spacing w:after="0" w:line="240" w:lineRule="auto"/>
              <w:jc w:val="both"/>
              <w:rPr>
                <w:rFonts w:ascii="Times New Roman" w:hAnsi="Times New Roman"/>
                <w:b/>
                <w:kern w:val="0"/>
                <w:sz w:val="24"/>
                <w:szCs w:val="24"/>
                <w14:ligatures w14:val="none"/>
              </w:rPr>
            </w:pPr>
            <w:r w:rsidRPr="00120558">
              <w:rPr>
                <w:rFonts w:ascii="Times New Roman" w:eastAsia="Batang" w:hAnsi="Times New Roman"/>
                <w:kern w:val="0"/>
                <w:sz w:val="24"/>
                <w:szCs w:val="24"/>
                <w14:ligatures w14:val="none"/>
              </w:rPr>
              <w:t>Измерения, используя мост Максвелла.</w:t>
            </w:r>
          </w:p>
        </w:tc>
        <w:tc>
          <w:tcPr>
            <w:tcW w:w="573" w:type="pct"/>
            <w:tcBorders>
              <w:top w:val="single" w:sz="4" w:space="0" w:color="auto"/>
              <w:left w:val="single" w:sz="4" w:space="0" w:color="auto"/>
              <w:bottom w:val="single" w:sz="4" w:space="0" w:color="auto"/>
              <w:right w:val="single" w:sz="4" w:space="0" w:color="auto"/>
            </w:tcBorders>
          </w:tcPr>
          <w:p w14:paraId="7DE4C598" w14:textId="32F5301E" w:rsidR="00CA47D1" w:rsidRPr="00120558" w:rsidRDefault="00FD7A6E" w:rsidP="00120558">
            <w:pPr>
              <w:spacing w:after="0" w:line="240" w:lineRule="auto"/>
              <w:jc w:val="both"/>
              <w:rPr>
                <w:rFonts w:ascii="Times New Roman" w:eastAsia="Batang" w:hAnsi="Times New Roman"/>
                <w:kern w:val="0"/>
                <w:sz w:val="24"/>
                <w:szCs w:val="24"/>
                <w14:ligatures w14:val="none"/>
              </w:rPr>
            </w:pPr>
            <w:r>
              <w:rPr>
                <w:rFonts w:ascii="Times New Roman" w:eastAsia="Batang" w:hAnsi="Times New Roman"/>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3AA4192F" w14:textId="77777777" w:rsidR="00CA47D1" w:rsidRPr="00120558" w:rsidRDefault="00CA47D1" w:rsidP="00120558">
            <w:pPr>
              <w:spacing w:after="0" w:line="240" w:lineRule="auto"/>
              <w:jc w:val="both"/>
              <w:rPr>
                <w:rFonts w:ascii="Times New Roman" w:eastAsia="Batang" w:hAnsi="Times New Roman"/>
                <w:kern w:val="0"/>
                <w:sz w:val="24"/>
                <w:szCs w:val="24"/>
                <w14:ligatures w14:val="none"/>
              </w:rPr>
            </w:pPr>
          </w:p>
        </w:tc>
      </w:tr>
      <w:tr w:rsidR="00CA47D1" w:rsidRPr="00120558" w14:paraId="4DA1886B" w14:textId="4466E442"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40F5EF7"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1CBB0452"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7ED5C311" w14:textId="26CEDA61"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3A4F9D0E"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00FA6096" w14:textId="1B48FD34"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48FB476A"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color w:val="000000"/>
                <w:kern w:val="0"/>
                <w:sz w:val="24"/>
                <w:szCs w:val="24"/>
                <w14:ligatures w14:val="none"/>
              </w:rPr>
              <w:t xml:space="preserve">Тема 2.4 Измерение переменных токов и напряжений в контурах </w:t>
            </w:r>
            <w:r w:rsidRPr="00120558">
              <w:rPr>
                <w:rFonts w:ascii="Times New Roman" w:eastAsia="Batang" w:hAnsi="Times New Roman"/>
                <w:b/>
                <w:color w:val="000000"/>
                <w:kern w:val="0"/>
                <w:sz w:val="24"/>
                <w:szCs w:val="24"/>
                <w14:ligatures w14:val="none"/>
              </w:rPr>
              <w:lastRenderedPageBreak/>
              <w:t>тока с реактивными сопротивлениями</w:t>
            </w:r>
          </w:p>
        </w:tc>
        <w:tc>
          <w:tcPr>
            <w:tcW w:w="2634" w:type="pct"/>
            <w:tcBorders>
              <w:top w:val="single" w:sz="4" w:space="0" w:color="auto"/>
              <w:left w:val="single" w:sz="4" w:space="0" w:color="auto"/>
              <w:bottom w:val="single" w:sz="4" w:space="0" w:color="auto"/>
              <w:right w:val="single" w:sz="4" w:space="0" w:color="auto"/>
            </w:tcBorders>
            <w:hideMark/>
          </w:tcPr>
          <w:p w14:paraId="6AEF7F7A"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lastRenderedPageBreak/>
              <w:t>Содержание</w:t>
            </w:r>
          </w:p>
        </w:tc>
        <w:tc>
          <w:tcPr>
            <w:tcW w:w="573" w:type="pct"/>
            <w:tcBorders>
              <w:top w:val="single" w:sz="4" w:space="0" w:color="auto"/>
              <w:left w:val="single" w:sz="4" w:space="0" w:color="auto"/>
              <w:bottom w:val="single" w:sz="4" w:space="0" w:color="auto"/>
              <w:right w:val="single" w:sz="4" w:space="0" w:color="auto"/>
            </w:tcBorders>
          </w:tcPr>
          <w:p w14:paraId="1FBE4FC9" w14:textId="148BE586"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3</w:t>
            </w:r>
          </w:p>
        </w:tc>
        <w:tc>
          <w:tcPr>
            <w:tcW w:w="573" w:type="pct"/>
            <w:tcBorders>
              <w:top w:val="single" w:sz="4" w:space="0" w:color="auto"/>
              <w:left w:val="single" w:sz="4" w:space="0" w:color="auto"/>
              <w:bottom w:val="single" w:sz="4" w:space="0" w:color="auto"/>
              <w:right w:val="single" w:sz="4" w:space="0" w:color="auto"/>
            </w:tcBorders>
          </w:tcPr>
          <w:p w14:paraId="5A266292"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7344BD01" w14:textId="0DA05B1A"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058184F"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6EA962EB" w14:textId="77777777" w:rsidR="00CA47D1" w:rsidRPr="00120558" w:rsidRDefault="00CA47D1" w:rsidP="00120558">
            <w:pPr>
              <w:spacing w:after="0" w:line="240" w:lineRule="auto"/>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Осциллограф. Синусоидальный ток.</w:t>
            </w:r>
          </w:p>
        </w:tc>
        <w:tc>
          <w:tcPr>
            <w:tcW w:w="573" w:type="pct"/>
            <w:tcBorders>
              <w:top w:val="single" w:sz="4" w:space="0" w:color="auto"/>
              <w:left w:val="single" w:sz="4" w:space="0" w:color="auto"/>
              <w:bottom w:val="single" w:sz="4" w:space="0" w:color="auto"/>
              <w:right w:val="single" w:sz="4" w:space="0" w:color="auto"/>
            </w:tcBorders>
          </w:tcPr>
          <w:p w14:paraId="373695A8" w14:textId="646E7E3B" w:rsidR="00CA47D1" w:rsidRPr="00120558" w:rsidRDefault="00BB237A"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573" w:type="pct"/>
            <w:tcBorders>
              <w:top w:val="single" w:sz="4" w:space="0" w:color="auto"/>
              <w:left w:val="single" w:sz="4" w:space="0" w:color="auto"/>
              <w:bottom w:val="single" w:sz="4" w:space="0" w:color="auto"/>
              <w:right w:val="single" w:sz="4" w:space="0" w:color="auto"/>
            </w:tcBorders>
          </w:tcPr>
          <w:p w14:paraId="5BD3A2AD" w14:textId="77777777" w:rsidR="00CA47D1" w:rsidRPr="00120558" w:rsidRDefault="00CA47D1" w:rsidP="00120558">
            <w:pPr>
              <w:spacing w:after="0" w:line="240" w:lineRule="auto"/>
              <w:rPr>
                <w:rFonts w:ascii="Times New Roman" w:hAnsi="Times New Roman"/>
                <w:bCs/>
                <w:kern w:val="0"/>
                <w:sz w:val="24"/>
                <w:szCs w:val="24"/>
                <w14:ligatures w14:val="none"/>
              </w:rPr>
            </w:pPr>
          </w:p>
        </w:tc>
      </w:tr>
      <w:tr w:rsidR="00CA47D1" w:rsidRPr="00120558" w14:paraId="5681AA84" w14:textId="6114A37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F13B9B0"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22C76530"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6CCFD26A"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6FCFACD2"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56AC20EE" w14:textId="0D25F50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777801D"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4E7AC388"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kern w:val="0"/>
                <w:sz w:val="24"/>
                <w:szCs w:val="24"/>
                <w14:ligatures w14:val="none"/>
              </w:rPr>
              <w:t>Измерение переменных токов и напряжений в контурах тока с реактивными сопротивлениями.</w:t>
            </w:r>
          </w:p>
        </w:tc>
        <w:tc>
          <w:tcPr>
            <w:tcW w:w="573" w:type="pct"/>
            <w:tcBorders>
              <w:top w:val="single" w:sz="4" w:space="0" w:color="auto"/>
              <w:left w:val="single" w:sz="4" w:space="0" w:color="auto"/>
              <w:bottom w:val="single" w:sz="4" w:space="0" w:color="auto"/>
              <w:right w:val="single" w:sz="4" w:space="0" w:color="auto"/>
            </w:tcBorders>
          </w:tcPr>
          <w:p w14:paraId="48DB3A47" w14:textId="5725F29D" w:rsidR="00CA47D1" w:rsidRPr="00120558" w:rsidRDefault="00FD7A6E" w:rsidP="00120558">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53A59436"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1233C426"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66F898D4"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043576B2" w14:textId="6A0BF19A" w:rsidR="00CA47D1" w:rsidRPr="00120558" w:rsidRDefault="00BB237A" w:rsidP="00BB237A">
            <w:pPr>
              <w:spacing w:after="0" w:line="240" w:lineRule="auto"/>
              <w:rPr>
                <w:rFonts w:ascii="Times New Roman" w:hAnsi="Times New Roman"/>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7A253692" w14:textId="12172EC8"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4783336"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325175E9"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40FAA4DF" w14:textId="689C94DA"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1E6A774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5C14FE8B" w14:textId="756E1F8D"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00AB7175"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color w:val="000000"/>
                <w:kern w:val="0"/>
                <w:sz w:val="24"/>
                <w:szCs w:val="24"/>
                <w14:ligatures w14:val="none"/>
              </w:rPr>
              <w:t xml:space="preserve">Тема 2.5. </w:t>
            </w:r>
            <w:r w:rsidRPr="00120558">
              <w:rPr>
                <w:rFonts w:ascii="Times New Roman" w:eastAsia="Batang" w:hAnsi="Times New Roman"/>
                <w:b/>
                <w:kern w:val="0"/>
                <w:sz w:val="24"/>
                <w:szCs w:val="24"/>
                <w14:ligatures w14:val="none"/>
              </w:rPr>
              <w:t>Электронно-лучевой осциллограф. Принцип действия, устройство</w:t>
            </w:r>
          </w:p>
        </w:tc>
        <w:tc>
          <w:tcPr>
            <w:tcW w:w="2634" w:type="pct"/>
            <w:tcBorders>
              <w:top w:val="single" w:sz="4" w:space="0" w:color="auto"/>
              <w:left w:val="single" w:sz="4" w:space="0" w:color="auto"/>
              <w:bottom w:val="single" w:sz="4" w:space="0" w:color="auto"/>
              <w:right w:val="single" w:sz="4" w:space="0" w:color="auto"/>
            </w:tcBorders>
            <w:hideMark/>
          </w:tcPr>
          <w:p w14:paraId="4C2C5711"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45323206" w14:textId="55F111CE"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573" w:type="pct"/>
            <w:tcBorders>
              <w:top w:val="single" w:sz="4" w:space="0" w:color="auto"/>
              <w:left w:val="single" w:sz="4" w:space="0" w:color="auto"/>
              <w:bottom w:val="single" w:sz="4" w:space="0" w:color="auto"/>
              <w:right w:val="single" w:sz="4" w:space="0" w:color="auto"/>
            </w:tcBorders>
          </w:tcPr>
          <w:p w14:paraId="1CBD58BD"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0CEC5343" w14:textId="27020F8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C75F7DC"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44B272D6"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Cs/>
                <w:kern w:val="0"/>
                <w:sz w:val="24"/>
                <w:szCs w:val="24"/>
                <w14:ligatures w14:val="none"/>
              </w:rPr>
              <w:t>Электронно-лучевая трубка.</w:t>
            </w:r>
            <w:r w:rsidRPr="00120558">
              <w:rPr>
                <w:rFonts w:ascii="Times New Roman" w:hAnsi="Times New Roman"/>
                <w:kern w:val="0"/>
                <w:sz w:val="24"/>
                <w:szCs w:val="24"/>
                <w14:ligatures w14:val="none"/>
              </w:rPr>
              <w:t xml:space="preserve"> Ф</w:t>
            </w:r>
            <w:r w:rsidRPr="00120558">
              <w:rPr>
                <w:rFonts w:ascii="Times New Roman" w:hAnsi="Times New Roman"/>
                <w:bCs/>
                <w:kern w:val="0"/>
                <w:sz w:val="24"/>
                <w:szCs w:val="24"/>
                <w14:ligatures w14:val="none"/>
              </w:rPr>
              <w:t>ункция времени.</w:t>
            </w:r>
            <w:r w:rsidRPr="00120558">
              <w:rPr>
                <w:rFonts w:ascii="Times New Roman" w:hAnsi="Times New Roman"/>
                <w:kern w:val="0"/>
                <w:sz w:val="24"/>
                <w:szCs w:val="24"/>
                <w14:ligatures w14:val="none"/>
              </w:rPr>
              <w:t xml:space="preserve"> </w:t>
            </w:r>
            <w:r w:rsidRPr="00120558">
              <w:rPr>
                <w:rFonts w:ascii="Times New Roman" w:hAnsi="Times New Roman"/>
                <w:bCs/>
                <w:kern w:val="0"/>
                <w:sz w:val="24"/>
                <w:szCs w:val="24"/>
                <w14:ligatures w14:val="none"/>
              </w:rPr>
              <w:t>электронный луч. Канал вертикального отклонения. Усилитель вертикального отклонения.</w:t>
            </w:r>
          </w:p>
        </w:tc>
        <w:tc>
          <w:tcPr>
            <w:tcW w:w="573" w:type="pct"/>
            <w:tcBorders>
              <w:top w:val="single" w:sz="4" w:space="0" w:color="auto"/>
              <w:left w:val="single" w:sz="4" w:space="0" w:color="auto"/>
              <w:bottom w:val="single" w:sz="4" w:space="0" w:color="auto"/>
              <w:right w:val="single" w:sz="4" w:space="0" w:color="auto"/>
            </w:tcBorders>
          </w:tcPr>
          <w:p w14:paraId="28B7AC52" w14:textId="65D942A2" w:rsidR="00CA47D1" w:rsidRPr="00120558" w:rsidRDefault="00FD7A6E"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6740930F"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335698CA"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1C305E45"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151A3863" w14:textId="069D2B3A" w:rsidR="00CA47D1" w:rsidRPr="00120558" w:rsidRDefault="00BB237A" w:rsidP="00BB237A">
            <w:pPr>
              <w:spacing w:after="0" w:line="240" w:lineRule="auto"/>
              <w:rPr>
                <w:rFonts w:ascii="Times New Roman" w:hAnsi="Times New Roman"/>
                <w:bCs/>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59389939" w14:textId="29F1E3FD"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142EACF"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5F36ED40"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12718EC5"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3FC43953"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F562F15" w14:textId="65D80BE1"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B5B0BE7"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1EE481D9" w14:textId="77777777" w:rsidR="00CA47D1" w:rsidRPr="00120558" w:rsidRDefault="00CA47D1" w:rsidP="00120558">
            <w:pPr>
              <w:spacing w:after="0" w:line="240" w:lineRule="auto"/>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Электронно-лучевой осциллограф. Принцип действия, устройство.</w:t>
            </w:r>
          </w:p>
        </w:tc>
        <w:tc>
          <w:tcPr>
            <w:tcW w:w="573" w:type="pct"/>
            <w:tcBorders>
              <w:top w:val="single" w:sz="4" w:space="0" w:color="auto"/>
              <w:left w:val="single" w:sz="4" w:space="0" w:color="auto"/>
              <w:bottom w:val="single" w:sz="4" w:space="0" w:color="auto"/>
              <w:right w:val="single" w:sz="4" w:space="0" w:color="auto"/>
            </w:tcBorders>
          </w:tcPr>
          <w:p w14:paraId="0255199A" w14:textId="5ADE2A46" w:rsidR="00CA47D1" w:rsidRPr="00120558" w:rsidRDefault="00FD7A6E"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2C4C91B4" w14:textId="77777777" w:rsidR="00CA47D1" w:rsidRPr="00120558" w:rsidRDefault="00CA47D1" w:rsidP="00120558">
            <w:pPr>
              <w:spacing w:after="0" w:line="240" w:lineRule="auto"/>
              <w:rPr>
                <w:rFonts w:ascii="Times New Roman" w:hAnsi="Times New Roman"/>
                <w:bCs/>
                <w:kern w:val="0"/>
                <w:sz w:val="24"/>
                <w:szCs w:val="24"/>
                <w14:ligatures w14:val="none"/>
              </w:rPr>
            </w:pPr>
          </w:p>
        </w:tc>
      </w:tr>
      <w:tr w:rsidR="00CA47D1" w:rsidRPr="00120558" w14:paraId="062A23E6" w14:textId="107E6D80"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8591CE1"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3DB5E54A"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14D23996" w14:textId="4E7C45B6"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3</w:t>
            </w:r>
          </w:p>
        </w:tc>
        <w:tc>
          <w:tcPr>
            <w:tcW w:w="573" w:type="pct"/>
            <w:tcBorders>
              <w:top w:val="single" w:sz="4" w:space="0" w:color="auto"/>
              <w:left w:val="single" w:sz="4" w:space="0" w:color="auto"/>
              <w:bottom w:val="single" w:sz="4" w:space="0" w:color="auto"/>
              <w:right w:val="single" w:sz="4" w:space="0" w:color="auto"/>
            </w:tcBorders>
          </w:tcPr>
          <w:p w14:paraId="5D3B896F"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0BCF9AF6" w14:textId="50146188" w:rsidTr="00CA47D1">
        <w:trPr>
          <w:cantSplit/>
          <w:trHeight w:val="20"/>
        </w:trPr>
        <w:tc>
          <w:tcPr>
            <w:tcW w:w="3855" w:type="pct"/>
            <w:gridSpan w:val="2"/>
            <w:tcBorders>
              <w:top w:val="single" w:sz="4" w:space="0" w:color="auto"/>
              <w:left w:val="single" w:sz="4" w:space="0" w:color="auto"/>
              <w:bottom w:val="single" w:sz="4" w:space="0" w:color="auto"/>
              <w:right w:val="single" w:sz="4" w:space="0" w:color="auto"/>
            </w:tcBorders>
            <w:vAlign w:val="center"/>
            <w:hideMark/>
          </w:tcPr>
          <w:p w14:paraId="19AFE422"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iCs/>
                <w:kern w:val="0"/>
                <w:sz w:val="24"/>
                <w:szCs w:val="24"/>
                <w14:ligatures w14:val="none"/>
              </w:rPr>
              <w:t>Раздел 3</w:t>
            </w:r>
            <w:r w:rsidRPr="00120558">
              <w:rPr>
                <w:rFonts w:ascii="Times New Roman" w:hAnsi="Times New Roman"/>
                <w:b/>
                <w:bCs/>
                <w:iCs/>
                <w:color w:val="000000"/>
                <w:kern w:val="0"/>
                <w:sz w:val="24"/>
                <w:szCs w:val="24"/>
                <w14:ligatures w14:val="none"/>
              </w:rPr>
              <w:t>.</w:t>
            </w:r>
            <w:r w:rsidRPr="00120558">
              <w:rPr>
                <w:rFonts w:ascii="Times New Roman" w:hAnsi="Times New Roman"/>
                <w:b/>
                <w:bCs/>
                <w:color w:val="000000"/>
                <w:kern w:val="0"/>
                <w:sz w:val="24"/>
                <w:szCs w:val="24"/>
                <w14:ligatures w14:val="none"/>
              </w:rPr>
              <w:t xml:space="preserve"> Цифровые измерительные приборы (ЦИП).</w:t>
            </w:r>
          </w:p>
        </w:tc>
        <w:tc>
          <w:tcPr>
            <w:tcW w:w="573" w:type="pct"/>
            <w:tcBorders>
              <w:top w:val="single" w:sz="4" w:space="0" w:color="auto"/>
              <w:left w:val="single" w:sz="4" w:space="0" w:color="auto"/>
              <w:bottom w:val="single" w:sz="4" w:space="0" w:color="auto"/>
              <w:right w:val="single" w:sz="4" w:space="0" w:color="auto"/>
            </w:tcBorders>
          </w:tcPr>
          <w:p w14:paraId="4474AE23" w14:textId="77777777" w:rsidR="00CA47D1" w:rsidRPr="00120558" w:rsidRDefault="00CA47D1" w:rsidP="00120558">
            <w:pPr>
              <w:spacing w:after="0" w:line="240" w:lineRule="auto"/>
              <w:rPr>
                <w:rFonts w:ascii="Times New Roman" w:hAnsi="Times New Roman"/>
                <w:b/>
                <w:iCs/>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38EE8210" w14:textId="77777777" w:rsidR="00CA47D1" w:rsidRPr="00120558" w:rsidRDefault="00CA47D1" w:rsidP="00120558">
            <w:pPr>
              <w:spacing w:after="0" w:line="240" w:lineRule="auto"/>
              <w:rPr>
                <w:rFonts w:ascii="Times New Roman" w:hAnsi="Times New Roman"/>
                <w:b/>
                <w:iCs/>
                <w:kern w:val="0"/>
                <w:sz w:val="24"/>
                <w:szCs w:val="24"/>
                <w14:ligatures w14:val="none"/>
              </w:rPr>
            </w:pPr>
          </w:p>
        </w:tc>
      </w:tr>
      <w:tr w:rsidR="00CA47D1" w:rsidRPr="00120558" w14:paraId="1B749D90" w14:textId="3100699E"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36788218"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hAnsi="Times New Roman"/>
                <w:b/>
                <w:bCs/>
                <w:iCs/>
                <w:kern w:val="0"/>
                <w:sz w:val="24"/>
                <w:szCs w:val="24"/>
                <w14:ligatures w14:val="none"/>
              </w:rPr>
              <w:t xml:space="preserve">Тема 3.1. </w:t>
            </w:r>
            <w:r w:rsidRPr="00120558">
              <w:rPr>
                <w:rFonts w:ascii="Times New Roman" w:hAnsi="Times New Roman"/>
                <w:b/>
                <w:bCs/>
                <w:color w:val="000000"/>
                <w:kern w:val="0"/>
                <w:sz w:val="24"/>
                <w:szCs w:val="24"/>
                <w14:ligatures w14:val="none"/>
              </w:rPr>
              <w:t>Классификация ЦИП. Характеристики ЦИП. Методы аналогов - цифрового преобразования (АЦП)</w:t>
            </w:r>
          </w:p>
        </w:tc>
        <w:tc>
          <w:tcPr>
            <w:tcW w:w="2634" w:type="pct"/>
            <w:tcBorders>
              <w:top w:val="single" w:sz="4" w:space="0" w:color="auto"/>
              <w:left w:val="single" w:sz="4" w:space="0" w:color="auto"/>
              <w:bottom w:val="single" w:sz="4" w:space="0" w:color="auto"/>
              <w:right w:val="single" w:sz="4" w:space="0" w:color="auto"/>
            </w:tcBorders>
            <w:hideMark/>
          </w:tcPr>
          <w:p w14:paraId="4823AB6F"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5454E668" w14:textId="1C44FAA8"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77E0A903"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DD519E9" w14:textId="00C0D766"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3CD67CA"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5A139F5A" w14:textId="77777777" w:rsidR="00CA47D1" w:rsidRPr="00120558" w:rsidRDefault="00CA47D1" w:rsidP="00120558">
            <w:pPr>
              <w:spacing w:after="0" w:line="240" w:lineRule="auto"/>
              <w:rPr>
                <w:rFonts w:ascii="Times New Roman" w:hAnsi="Times New Roman"/>
                <w:bCs/>
                <w:kern w:val="0"/>
                <w:sz w:val="24"/>
                <w:szCs w:val="24"/>
                <w14:ligatures w14:val="none"/>
              </w:rPr>
            </w:pPr>
            <w:r w:rsidRPr="00120558">
              <w:rPr>
                <w:rFonts w:ascii="Times New Roman" w:hAnsi="Times New Roman"/>
                <w:bCs/>
                <w:kern w:val="0"/>
                <w:sz w:val="24"/>
                <w:szCs w:val="24"/>
                <w14:ligatures w14:val="none"/>
              </w:rPr>
              <w:t>Классификация ЦИП. Основные характеристики. АЦП последовательного счета. АЦП поразрядного уравнивания. АЦП одновременного считывания.</w:t>
            </w:r>
          </w:p>
        </w:tc>
        <w:tc>
          <w:tcPr>
            <w:tcW w:w="573" w:type="pct"/>
            <w:tcBorders>
              <w:top w:val="single" w:sz="4" w:space="0" w:color="auto"/>
              <w:left w:val="single" w:sz="4" w:space="0" w:color="auto"/>
              <w:bottom w:val="single" w:sz="4" w:space="0" w:color="auto"/>
              <w:right w:val="single" w:sz="4" w:space="0" w:color="auto"/>
            </w:tcBorders>
          </w:tcPr>
          <w:p w14:paraId="2CA8A014" w14:textId="5A7B0ADB" w:rsidR="00CA47D1" w:rsidRPr="00120558" w:rsidRDefault="00FD7A6E"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568FFF59"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6D43EAC5"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619287EB"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0114088D" w14:textId="4D75220E" w:rsidR="00CA47D1" w:rsidRPr="00120558" w:rsidRDefault="00BB237A" w:rsidP="00BB237A">
            <w:pPr>
              <w:spacing w:after="0" w:line="240" w:lineRule="auto"/>
              <w:rPr>
                <w:rFonts w:ascii="Times New Roman" w:hAnsi="Times New Roman"/>
                <w:bCs/>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0FB2544B" w14:textId="7898A7F1"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34FCDCC"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1796CFE5"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38ED2E37"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136FC006"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1F69766" w14:textId="41266DE3"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7587B64"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2882835F"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Cs/>
                <w:kern w:val="0"/>
                <w:sz w:val="24"/>
                <w:szCs w:val="24"/>
                <w14:ligatures w14:val="none"/>
              </w:rPr>
              <w:t>Классификация ЦИП. Характеристики ЦИП.</w:t>
            </w:r>
          </w:p>
        </w:tc>
        <w:tc>
          <w:tcPr>
            <w:tcW w:w="573" w:type="pct"/>
            <w:tcBorders>
              <w:top w:val="single" w:sz="4" w:space="0" w:color="auto"/>
              <w:left w:val="single" w:sz="4" w:space="0" w:color="auto"/>
              <w:bottom w:val="single" w:sz="4" w:space="0" w:color="auto"/>
              <w:right w:val="single" w:sz="4" w:space="0" w:color="auto"/>
            </w:tcBorders>
          </w:tcPr>
          <w:p w14:paraId="2F3B87D2" w14:textId="2031381B" w:rsidR="00CA47D1" w:rsidRPr="00120558" w:rsidRDefault="00FD7A6E"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7A5270C8" w14:textId="77777777" w:rsidR="00CA47D1" w:rsidRPr="00120558" w:rsidRDefault="00CA47D1" w:rsidP="00120558">
            <w:pPr>
              <w:spacing w:after="0" w:line="240" w:lineRule="auto"/>
              <w:rPr>
                <w:rFonts w:ascii="Times New Roman" w:hAnsi="Times New Roman"/>
                <w:bCs/>
                <w:kern w:val="0"/>
                <w:sz w:val="24"/>
                <w:szCs w:val="24"/>
                <w14:ligatures w14:val="none"/>
              </w:rPr>
            </w:pPr>
          </w:p>
        </w:tc>
      </w:tr>
      <w:tr w:rsidR="00CA47D1" w:rsidRPr="00120558" w14:paraId="5A4322F2" w14:textId="47BDA842"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C1AED42"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100CE894"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4D7AE6C9" w14:textId="2D83E7C9"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51ECD2B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62C528C7" w14:textId="055C1E5C"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5CA08C0F"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bCs/>
                <w:iCs/>
                <w:kern w:val="0"/>
                <w:sz w:val="24"/>
                <w:szCs w:val="24"/>
                <w14:ligatures w14:val="none"/>
              </w:rPr>
              <w:t xml:space="preserve">Тема 3.2. </w:t>
            </w:r>
            <w:r w:rsidRPr="00120558">
              <w:rPr>
                <w:rFonts w:ascii="Times New Roman" w:eastAsia="Batang" w:hAnsi="Times New Roman"/>
                <w:b/>
                <w:bCs/>
                <w:color w:val="000000"/>
                <w:kern w:val="0"/>
                <w:sz w:val="24"/>
                <w:szCs w:val="24"/>
                <w14:ligatures w14:val="none"/>
              </w:rPr>
              <w:t>ЦИП переменного тока, напряжения, сопротивления</w:t>
            </w:r>
          </w:p>
        </w:tc>
        <w:tc>
          <w:tcPr>
            <w:tcW w:w="2634" w:type="pct"/>
            <w:tcBorders>
              <w:top w:val="single" w:sz="4" w:space="0" w:color="auto"/>
              <w:left w:val="single" w:sz="4" w:space="0" w:color="auto"/>
              <w:bottom w:val="single" w:sz="4" w:space="0" w:color="auto"/>
              <w:right w:val="single" w:sz="4" w:space="0" w:color="auto"/>
            </w:tcBorders>
            <w:hideMark/>
          </w:tcPr>
          <w:p w14:paraId="1629F5BE"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041A8C4A" w14:textId="1D50CB50"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3</w:t>
            </w:r>
          </w:p>
        </w:tc>
        <w:tc>
          <w:tcPr>
            <w:tcW w:w="573" w:type="pct"/>
            <w:tcBorders>
              <w:top w:val="single" w:sz="4" w:space="0" w:color="auto"/>
              <w:left w:val="single" w:sz="4" w:space="0" w:color="auto"/>
              <w:bottom w:val="single" w:sz="4" w:space="0" w:color="auto"/>
              <w:right w:val="single" w:sz="4" w:space="0" w:color="auto"/>
            </w:tcBorders>
          </w:tcPr>
          <w:p w14:paraId="3A05502B"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004B6254" w14:textId="78E1438E"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0BA4152"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4468B743"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Cs/>
                <w:color w:val="000000"/>
                <w:kern w:val="0"/>
                <w:sz w:val="24"/>
                <w:szCs w:val="24"/>
                <w14:ligatures w14:val="none"/>
              </w:rPr>
              <w:t>Общие сведения о цифровых вольтметрах. Характеристики. Универсальные цифровые вольтметры. Импульсные цифровые вольтметры. Классификация.</w:t>
            </w:r>
          </w:p>
        </w:tc>
        <w:tc>
          <w:tcPr>
            <w:tcW w:w="573" w:type="pct"/>
            <w:tcBorders>
              <w:top w:val="single" w:sz="4" w:space="0" w:color="auto"/>
              <w:left w:val="single" w:sz="4" w:space="0" w:color="auto"/>
              <w:bottom w:val="single" w:sz="4" w:space="0" w:color="auto"/>
              <w:right w:val="single" w:sz="4" w:space="0" w:color="auto"/>
            </w:tcBorders>
          </w:tcPr>
          <w:p w14:paraId="41F75D32" w14:textId="56605F07" w:rsidR="00CA47D1" w:rsidRPr="00120558" w:rsidRDefault="00FD7A6E" w:rsidP="00120558">
            <w:pPr>
              <w:spacing w:after="0" w:line="240" w:lineRule="auto"/>
              <w:rPr>
                <w:rFonts w:ascii="Times New Roman" w:hAnsi="Times New Roman"/>
                <w:bCs/>
                <w:color w:val="000000"/>
                <w:kern w:val="0"/>
                <w:sz w:val="24"/>
                <w:szCs w:val="24"/>
                <w14:ligatures w14:val="none"/>
              </w:rPr>
            </w:pPr>
            <w:r>
              <w:rPr>
                <w:rFonts w:ascii="Times New Roman" w:hAnsi="Times New Roman"/>
                <w:bCs/>
                <w:color w:val="000000"/>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21A84B34"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059D4BE"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21436879"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74E998CB" w14:textId="320BAF91" w:rsidR="00CA47D1" w:rsidRPr="00120558" w:rsidRDefault="00BB237A" w:rsidP="00BB237A">
            <w:pPr>
              <w:spacing w:after="0" w:line="240" w:lineRule="auto"/>
              <w:rPr>
                <w:rFonts w:ascii="Times New Roman" w:hAnsi="Times New Roman"/>
                <w:bCs/>
                <w:color w:val="000000"/>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5F713E66" w14:textId="4097877A"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707F3F3"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37269D67"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44FD2E0D"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1035242C"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60E6128" w14:textId="61B95F1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673C1EC"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71E33FAA" w14:textId="77777777" w:rsidR="00CA47D1" w:rsidRPr="00120558" w:rsidRDefault="00CA47D1" w:rsidP="00120558">
            <w:pPr>
              <w:spacing w:after="0" w:line="240" w:lineRule="auto"/>
              <w:jc w:val="both"/>
              <w:rPr>
                <w:rFonts w:ascii="Times New Roman" w:hAnsi="Times New Roman"/>
                <w:b/>
                <w:kern w:val="0"/>
                <w:sz w:val="24"/>
                <w:szCs w:val="24"/>
                <w14:ligatures w14:val="none"/>
              </w:rPr>
            </w:pPr>
            <w:r w:rsidRPr="00120558">
              <w:rPr>
                <w:rFonts w:ascii="Times New Roman" w:eastAsia="Batang" w:hAnsi="Times New Roman"/>
                <w:bCs/>
                <w:kern w:val="0"/>
                <w:sz w:val="24"/>
                <w:szCs w:val="24"/>
                <w14:ligatures w14:val="none"/>
              </w:rPr>
              <w:t>ЦИП переменного тока, напряжения, сопротивления.</w:t>
            </w:r>
          </w:p>
        </w:tc>
        <w:tc>
          <w:tcPr>
            <w:tcW w:w="573" w:type="pct"/>
            <w:tcBorders>
              <w:top w:val="single" w:sz="4" w:space="0" w:color="auto"/>
              <w:left w:val="single" w:sz="4" w:space="0" w:color="auto"/>
              <w:bottom w:val="single" w:sz="4" w:space="0" w:color="auto"/>
              <w:right w:val="single" w:sz="4" w:space="0" w:color="auto"/>
            </w:tcBorders>
          </w:tcPr>
          <w:p w14:paraId="0A9D9393" w14:textId="2F1C877A" w:rsidR="00CA47D1" w:rsidRPr="00120558" w:rsidRDefault="00FD7A6E" w:rsidP="00120558">
            <w:pPr>
              <w:spacing w:after="0" w:line="240" w:lineRule="auto"/>
              <w:jc w:val="both"/>
              <w:rPr>
                <w:rFonts w:ascii="Times New Roman" w:eastAsia="Batang" w:hAnsi="Times New Roman"/>
                <w:bCs/>
                <w:kern w:val="0"/>
                <w:sz w:val="24"/>
                <w:szCs w:val="24"/>
                <w14:ligatures w14:val="none"/>
              </w:rPr>
            </w:pPr>
            <w:r>
              <w:rPr>
                <w:rFonts w:ascii="Times New Roman" w:eastAsia="Batang" w:hAnsi="Times New Roman"/>
                <w:bCs/>
                <w:kern w:val="0"/>
                <w:sz w:val="24"/>
                <w:szCs w:val="24"/>
                <w14:ligatures w14:val="none"/>
              </w:rPr>
              <w:t>1</w:t>
            </w:r>
          </w:p>
        </w:tc>
        <w:tc>
          <w:tcPr>
            <w:tcW w:w="573" w:type="pct"/>
            <w:tcBorders>
              <w:top w:val="single" w:sz="4" w:space="0" w:color="auto"/>
              <w:left w:val="single" w:sz="4" w:space="0" w:color="auto"/>
              <w:bottom w:val="single" w:sz="4" w:space="0" w:color="auto"/>
              <w:right w:val="single" w:sz="4" w:space="0" w:color="auto"/>
            </w:tcBorders>
          </w:tcPr>
          <w:p w14:paraId="1F81A430" w14:textId="77777777" w:rsidR="00CA47D1" w:rsidRPr="00120558" w:rsidRDefault="00CA47D1" w:rsidP="00120558">
            <w:pPr>
              <w:spacing w:after="0" w:line="240" w:lineRule="auto"/>
              <w:jc w:val="both"/>
              <w:rPr>
                <w:rFonts w:ascii="Times New Roman" w:eastAsia="Batang" w:hAnsi="Times New Roman"/>
                <w:bCs/>
                <w:kern w:val="0"/>
                <w:sz w:val="24"/>
                <w:szCs w:val="24"/>
                <w14:ligatures w14:val="none"/>
              </w:rPr>
            </w:pPr>
          </w:p>
        </w:tc>
      </w:tr>
      <w:tr w:rsidR="00CA47D1" w:rsidRPr="00120558" w14:paraId="6ACF31A6" w14:textId="4B848D12"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0B213DF"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2AB131C6"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74CA5BE0" w14:textId="6105D329"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4</w:t>
            </w:r>
          </w:p>
        </w:tc>
        <w:tc>
          <w:tcPr>
            <w:tcW w:w="573" w:type="pct"/>
            <w:tcBorders>
              <w:top w:val="single" w:sz="4" w:space="0" w:color="auto"/>
              <w:left w:val="single" w:sz="4" w:space="0" w:color="auto"/>
              <w:bottom w:val="single" w:sz="4" w:space="0" w:color="auto"/>
              <w:right w:val="single" w:sz="4" w:space="0" w:color="auto"/>
            </w:tcBorders>
          </w:tcPr>
          <w:p w14:paraId="3724B7E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278047D4" w14:textId="16AF8331" w:rsidTr="00CA47D1">
        <w:trPr>
          <w:cantSplit/>
          <w:trHeight w:val="20"/>
        </w:trPr>
        <w:tc>
          <w:tcPr>
            <w:tcW w:w="1220" w:type="pct"/>
            <w:vMerge w:val="restart"/>
            <w:tcBorders>
              <w:top w:val="single" w:sz="4" w:space="0" w:color="auto"/>
              <w:left w:val="single" w:sz="4" w:space="0" w:color="auto"/>
              <w:bottom w:val="single" w:sz="4" w:space="0" w:color="auto"/>
              <w:right w:val="single" w:sz="4" w:space="0" w:color="auto"/>
            </w:tcBorders>
            <w:vAlign w:val="center"/>
            <w:hideMark/>
          </w:tcPr>
          <w:p w14:paraId="29B09A67" w14:textId="77777777" w:rsidR="00CA47D1" w:rsidRPr="00120558" w:rsidRDefault="00CA47D1" w:rsidP="00120558">
            <w:pPr>
              <w:spacing w:after="0" w:line="240" w:lineRule="auto"/>
              <w:rPr>
                <w:rFonts w:ascii="Times New Roman" w:hAnsi="Times New Roman"/>
                <w:i/>
                <w:color w:val="FF0000"/>
                <w:kern w:val="0"/>
                <w:sz w:val="24"/>
                <w:szCs w:val="24"/>
                <w14:ligatures w14:val="none"/>
              </w:rPr>
            </w:pPr>
            <w:r w:rsidRPr="00120558">
              <w:rPr>
                <w:rFonts w:ascii="Times New Roman" w:eastAsia="Batang" w:hAnsi="Times New Roman"/>
                <w:b/>
                <w:bCs/>
                <w:iCs/>
                <w:kern w:val="0"/>
                <w:sz w:val="24"/>
                <w:szCs w:val="24"/>
                <w14:ligatures w14:val="none"/>
              </w:rPr>
              <w:t xml:space="preserve">Тема 3.3. </w:t>
            </w:r>
            <w:r w:rsidRPr="00120558">
              <w:rPr>
                <w:rFonts w:ascii="Times New Roman" w:eastAsia="Batang" w:hAnsi="Times New Roman"/>
                <w:b/>
                <w:bCs/>
                <w:color w:val="000000"/>
                <w:kern w:val="0"/>
                <w:sz w:val="24"/>
                <w:szCs w:val="24"/>
                <w14:ligatures w14:val="none"/>
              </w:rPr>
              <w:t>Измерение электрической мощности в звуковом диапазоне частот</w:t>
            </w:r>
          </w:p>
        </w:tc>
        <w:tc>
          <w:tcPr>
            <w:tcW w:w="2634" w:type="pct"/>
            <w:tcBorders>
              <w:top w:val="single" w:sz="4" w:space="0" w:color="auto"/>
              <w:left w:val="single" w:sz="4" w:space="0" w:color="auto"/>
              <w:bottom w:val="single" w:sz="4" w:space="0" w:color="auto"/>
              <w:right w:val="single" w:sz="4" w:space="0" w:color="auto"/>
            </w:tcBorders>
            <w:hideMark/>
          </w:tcPr>
          <w:p w14:paraId="772026E0"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Содержание</w:t>
            </w:r>
          </w:p>
        </w:tc>
        <w:tc>
          <w:tcPr>
            <w:tcW w:w="573" w:type="pct"/>
            <w:tcBorders>
              <w:top w:val="single" w:sz="4" w:space="0" w:color="auto"/>
              <w:left w:val="single" w:sz="4" w:space="0" w:color="auto"/>
              <w:bottom w:val="single" w:sz="4" w:space="0" w:color="auto"/>
              <w:right w:val="single" w:sz="4" w:space="0" w:color="auto"/>
            </w:tcBorders>
          </w:tcPr>
          <w:p w14:paraId="609BAB69" w14:textId="3F946C18"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3</w:t>
            </w:r>
          </w:p>
        </w:tc>
        <w:tc>
          <w:tcPr>
            <w:tcW w:w="573" w:type="pct"/>
            <w:tcBorders>
              <w:top w:val="single" w:sz="4" w:space="0" w:color="auto"/>
              <w:left w:val="single" w:sz="4" w:space="0" w:color="auto"/>
              <w:bottom w:val="single" w:sz="4" w:space="0" w:color="auto"/>
              <w:right w:val="single" w:sz="4" w:space="0" w:color="auto"/>
            </w:tcBorders>
          </w:tcPr>
          <w:p w14:paraId="6648AEB6"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64643D25" w14:textId="0D637A00"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504B95"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46707C7A"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Cs/>
                <w:color w:val="000000"/>
                <w:kern w:val="0"/>
                <w:sz w:val="24"/>
                <w:szCs w:val="24"/>
                <w14:ligatures w14:val="none"/>
              </w:rPr>
              <w:t>Электродинамические ваттметры. Ферродинамические ваттметры. Вращающийся момент. Показатели.</w:t>
            </w:r>
          </w:p>
        </w:tc>
        <w:tc>
          <w:tcPr>
            <w:tcW w:w="573" w:type="pct"/>
            <w:tcBorders>
              <w:top w:val="single" w:sz="4" w:space="0" w:color="auto"/>
              <w:left w:val="single" w:sz="4" w:space="0" w:color="auto"/>
              <w:bottom w:val="single" w:sz="4" w:space="0" w:color="auto"/>
              <w:right w:val="single" w:sz="4" w:space="0" w:color="auto"/>
            </w:tcBorders>
          </w:tcPr>
          <w:p w14:paraId="0F7895BB" w14:textId="053E44E1" w:rsidR="00CA47D1" w:rsidRPr="00120558" w:rsidRDefault="00FD7A6E" w:rsidP="00120558">
            <w:pPr>
              <w:spacing w:after="0" w:line="240" w:lineRule="auto"/>
              <w:rPr>
                <w:rFonts w:ascii="Times New Roman" w:hAnsi="Times New Roman"/>
                <w:bCs/>
                <w:color w:val="000000"/>
                <w:kern w:val="0"/>
                <w:sz w:val="24"/>
                <w:szCs w:val="24"/>
                <w14:ligatures w14:val="none"/>
              </w:rPr>
            </w:pPr>
            <w:r>
              <w:rPr>
                <w:rFonts w:ascii="Times New Roman" w:hAnsi="Times New Roman"/>
                <w:bCs/>
                <w:color w:val="000000"/>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055B1DB4" w14:textId="77777777" w:rsidR="00BB237A" w:rsidRPr="00120558" w:rsidRDefault="00BB237A" w:rsidP="00BB237A">
            <w:pPr>
              <w:spacing w:after="0" w:line="240" w:lineRule="auto"/>
              <w:rPr>
                <w:rFonts w:ascii="Times New Roman" w:hAnsi="Times New Roman"/>
                <w:i/>
                <w:kern w:val="0"/>
                <w:sz w:val="24"/>
                <w:szCs w:val="24"/>
                <w:highlight w:val="yellow"/>
                <w:u w:val="single"/>
                <w14:ligatures w14:val="none"/>
              </w:rPr>
            </w:pPr>
            <w:r w:rsidRPr="00120558">
              <w:rPr>
                <w:rFonts w:ascii="Times New Roman" w:hAnsi="Times New Roman"/>
                <w:kern w:val="0"/>
                <w:sz w:val="24"/>
                <w:szCs w:val="24"/>
                <w14:ligatures w14:val="none"/>
              </w:rPr>
              <w:t>ОК</w:t>
            </w:r>
            <w:r>
              <w:rPr>
                <w:rFonts w:ascii="Times New Roman" w:hAnsi="Times New Roman"/>
                <w:kern w:val="0"/>
                <w:sz w:val="24"/>
                <w:szCs w:val="24"/>
                <w14:ligatures w14:val="none"/>
              </w:rPr>
              <w:t>0</w:t>
            </w:r>
            <w:r w:rsidRPr="00120558">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138F3592" w14:textId="77777777" w:rsidR="00BB237A" w:rsidRDefault="00BB237A" w:rsidP="00BB237A">
            <w:pPr>
              <w:suppressAutoHyphens/>
              <w:spacing w:after="0" w:line="240" w:lineRule="auto"/>
              <w:jc w:val="both"/>
              <w:rPr>
                <w:rFonts w:ascii="Times New Roman" w:hAnsi="Times New Roman"/>
                <w:iCs/>
                <w:kern w:val="0"/>
                <w:sz w:val="24"/>
                <w:szCs w:val="24"/>
                <w14:ligatures w14:val="none"/>
              </w:rPr>
            </w:pPr>
            <w:r w:rsidRPr="00120558">
              <w:rPr>
                <w:rFonts w:ascii="Times New Roman" w:hAnsi="Times New Roman"/>
                <w:iCs/>
                <w:kern w:val="0"/>
                <w:sz w:val="24"/>
                <w:szCs w:val="24"/>
                <w14:ligatures w14:val="none"/>
              </w:rPr>
              <w:t>ОК</w:t>
            </w:r>
            <w:r>
              <w:rPr>
                <w:rFonts w:ascii="Times New Roman" w:hAnsi="Times New Roman"/>
                <w:iCs/>
                <w:kern w:val="0"/>
                <w:sz w:val="24"/>
                <w:szCs w:val="24"/>
                <w14:ligatures w14:val="none"/>
              </w:rPr>
              <w:t xml:space="preserve">09, </w:t>
            </w:r>
          </w:p>
          <w:p w14:paraId="7806D7D6" w14:textId="77777777" w:rsidR="00BB237A" w:rsidRPr="00120558" w:rsidRDefault="00BB237A" w:rsidP="00BB237A">
            <w:pPr>
              <w:suppressAutoHyphens/>
              <w:spacing w:after="0" w:line="240" w:lineRule="auto"/>
              <w:jc w:val="both"/>
              <w:rPr>
                <w:rFonts w:ascii="Times New Roman" w:hAnsi="Times New Roman"/>
                <w:i/>
                <w:kern w:val="0"/>
                <w:sz w:val="24"/>
                <w:szCs w:val="24"/>
                <w:highlight w:val="yellow"/>
                <w14:ligatures w14:val="none"/>
              </w:rPr>
            </w:pPr>
            <w:r>
              <w:rPr>
                <w:rFonts w:ascii="Times New Roman" w:hAnsi="Times New Roman"/>
                <w:iCs/>
                <w:kern w:val="0"/>
                <w:sz w:val="24"/>
                <w:szCs w:val="24"/>
                <w14:ligatures w14:val="none"/>
              </w:rPr>
              <w:t>ПК 1.1,</w:t>
            </w:r>
          </w:p>
          <w:p w14:paraId="3C4C0B78" w14:textId="3993169E" w:rsidR="00CA47D1" w:rsidRPr="00120558" w:rsidRDefault="00BB237A" w:rsidP="00BB237A">
            <w:pPr>
              <w:spacing w:after="0" w:line="240" w:lineRule="auto"/>
              <w:rPr>
                <w:rFonts w:ascii="Times New Roman" w:hAnsi="Times New Roman"/>
                <w:bCs/>
                <w:color w:val="000000"/>
                <w:kern w:val="0"/>
                <w:sz w:val="24"/>
                <w:szCs w:val="24"/>
                <w14:ligatures w14:val="none"/>
              </w:rPr>
            </w:pPr>
            <w:r w:rsidRPr="00120558">
              <w:rPr>
                <w:rFonts w:ascii="Times New Roman" w:hAnsi="Times New Roman"/>
                <w:iCs/>
                <w:kern w:val="0"/>
                <w:sz w:val="24"/>
                <w:szCs w:val="24"/>
                <w14:ligatures w14:val="none"/>
              </w:rPr>
              <w:t>ПК 1.3</w:t>
            </w:r>
            <w:r>
              <w:rPr>
                <w:rFonts w:ascii="Times New Roman" w:hAnsi="Times New Roman"/>
                <w:iCs/>
                <w:kern w:val="0"/>
                <w:sz w:val="24"/>
                <w:szCs w:val="24"/>
                <w14:ligatures w14:val="none"/>
              </w:rPr>
              <w:t>-</w:t>
            </w:r>
            <w:r w:rsidRPr="00120558">
              <w:rPr>
                <w:rFonts w:ascii="Times New Roman" w:hAnsi="Times New Roman"/>
                <w:iCs/>
                <w:kern w:val="0"/>
                <w:sz w:val="24"/>
                <w:szCs w:val="24"/>
                <w14:ligatures w14:val="none"/>
              </w:rPr>
              <w:br/>
              <w:t>ПК 1.5</w:t>
            </w:r>
            <w:r>
              <w:rPr>
                <w:rFonts w:ascii="Times New Roman" w:hAnsi="Times New Roman"/>
                <w:iCs/>
                <w:kern w:val="0"/>
                <w:sz w:val="24"/>
                <w:szCs w:val="24"/>
                <w14:ligatures w14:val="none"/>
              </w:rPr>
              <w:t>, ПК 1.7</w:t>
            </w:r>
          </w:p>
        </w:tc>
      </w:tr>
      <w:tr w:rsidR="00CA47D1" w:rsidRPr="00120558" w14:paraId="1B9BD308" w14:textId="4C60E0A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48A92B3"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032ACA34"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 том числе практических занятий и лабораторных работ</w:t>
            </w:r>
          </w:p>
        </w:tc>
        <w:tc>
          <w:tcPr>
            <w:tcW w:w="573" w:type="pct"/>
            <w:tcBorders>
              <w:top w:val="single" w:sz="4" w:space="0" w:color="auto"/>
              <w:left w:val="single" w:sz="4" w:space="0" w:color="auto"/>
              <w:bottom w:val="single" w:sz="4" w:space="0" w:color="auto"/>
              <w:right w:val="single" w:sz="4" w:space="0" w:color="auto"/>
            </w:tcBorders>
          </w:tcPr>
          <w:p w14:paraId="5B8D19FF" w14:textId="77777777" w:rsidR="00CA47D1" w:rsidRPr="00120558" w:rsidRDefault="00CA47D1" w:rsidP="00120558">
            <w:pPr>
              <w:spacing w:after="0" w:line="240" w:lineRule="auto"/>
              <w:rPr>
                <w:rFonts w:ascii="Times New Roman" w:hAnsi="Times New Roman"/>
                <w:b/>
                <w:kern w:val="0"/>
                <w:sz w:val="24"/>
                <w:szCs w:val="24"/>
                <w14:ligatures w14:val="none"/>
              </w:rPr>
            </w:pPr>
          </w:p>
        </w:tc>
        <w:tc>
          <w:tcPr>
            <w:tcW w:w="573" w:type="pct"/>
            <w:tcBorders>
              <w:top w:val="single" w:sz="4" w:space="0" w:color="auto"/>
              <w:left w:val="single" w:sz="4" w:space="0" w:color="auto"/>
              <w:bottom w:val="single" w:sz="4" w:space="0" w:color="auto"/>
              <w:right w:val="single" w:sz="4" w:space="0" w:color="auto"/>
            </w:tcBorders>
          </w:tcPr>
          <w:p w14:paraId="3B9702EB"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355EC1A4" w14:textId="2B57B735"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3FB9ED8"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27099325"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Cs/>
                <w:kern w:val="0"/>
                <w:sz w:val="24"/>
                <w:szCs w:val="24"/>
                <w14:ligatures w14:val="none"/>
              </w:rPr>
              <w:t>Измерение мощности звуковой АС с помощью ЭДВ.</w:t>
            </w:r>
          </w:p>
        </w:tc>
        <w:tc>
          <w:tcPr>
            <w:tcW w:w="573" w:type="pct"/>
            <w:tcBorders>
              <w:top w:val="single" w:sz="4" w:space="0" w:color="auto"/>
              <w:left w:val="single" w:sz="4" w:space="0" w:color="auto"/>
              <w:bottom w:val="single" w:sz="4" w:space="0" w:color="auto"/>
              <w:right w:val="single" w:sz="4" w:space="0" w:color="auto"/>
            </w:tcBorders>
          </w:tcPr>
          <w:p w14:paraId="462CA0C6" w14:textId="7C42A73A" w:rsidR="00CA47D1" w:rsidRPr="00120558" w:rsidRDefault="00FD7A6E" w:rsidP="00120558">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573" w:type="pct"/>
            <w:tcBorders>
              <w:top w:val="single" w:sz="4" w:space="0" w:color="auto"/>
              <w:left w:val="single" w:sz="4" w:space="0" w:color="auto"/>
              <w:bottom w:val="single" w:sz="4" w:space="0" w:color="auto"/>
              <w:right w:val="single" w:sz="4" w:space="0" w:color="auto"/>
            </w:tcBorders>
          </w:tcPr>
          <w:p w14:paraId="5F1C2AD1" w14:textId="77777777" w:rsidR="00CA47D1" w:rsidRPr="00120558" w:rsidRDefault="00CA47D1" w:rsidP="00120558">
            <w:pPr>
              <w:spacing w:after="0" w:line="240" w:lineRule="auto"/>
              <w:rPr>
                <w:rFonts w:ascii="Times New Roman" w:hAnsi="Times New Roman"/>
                <w:bCs/>
                <w:kern w:val="0"/>
                <w:sz w:val="24"/>
                <w:szCs w:val="24"/>
                <w14:ligatures w14:val="none"/>
              </w:rPr>
            </w:pPr>
          </w:p>
        </w:tc>
      </w:tr>
      <w:tr w:rsidR="00CA47D1" w:rsidRPr="00120558" w14:paraId="5BA2FC36" w14:textId="56A38777" w:rsidTr="00CA47D1">
        <w:trPr>
          <w:cantSplit/>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F378A32" w14:textId="77777777" w:rsidR="00CA47D1" w:rsidRPr="00120558" w:rsidRDefault="00CA47D1" w:rsidP="00120558">
            <w:pPr>
              <w:spacing w:after="0" w:line="256" w:lineRule="auto"/>
              <w:rPr>
                <w:rFonts w:ascii="Times New Roman" w:hAnsi="Times New Roman"/>
                <w:i/>
                <w:color w:val="FF0000"/>
                <w:kern w:val="0"/>
                <w:sz w:val="24"/>
                <w:szCs w:val="24"/>
                <w14:ligatures w14:val="none"/>
              </w:rPr>
            </w:pPr>
          </w:p>
        </w:tc>
        <w:tc>
          <w:tcPr>
            <w:tcW w:w="2634" w:type="pct"/>
            <w:tcBorders>
              <w:top w:val="single" w:sz="4" w:space="0" w:color="auto"/>
              <w:left w:val="single" w:sz="4" w:space="0" w:color="auto"/>
              <w:bottom w:val="single" w:sz="4" w:space="0" w:color="auto"/>
              <w:right w:val="single" w:sz="4" w:space="0" w:color="auto"/>
            </w:tcBorders>
            <w:hideMark/>
          </w:tcPr>
          <w:p w14:paraId="60BD5CEE"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37670701" w14:textId="7546B82A" w:rsidR="00CA47D1" w:rsidRPr="00120558" w:rsidRDefault="00F371AD"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73" w:type="pct"/>
            <w:tcBorders>
              <w:top w:val="single" w:sz="4" w:space="0" w:color="auto"/>
              <w:left w:val="single" w:sz="4" w:space="0" w:color="auto"/>
              <w:bottom w:val="single" w:sz="4" w:space="0" w:color="auto"/>
              <w:right w:val="single" w:sz="4" w:space="0" w:color="auto"/>
            </w:tcBorders>
          </w:tcPr>
          <w:p w14:paraId="5A90BD84" w14:textId="77777777" w:rsidR="00CA47D1" w:rsidRPr="00120558" w:rsidRDefault="00CA47D1" w:rsidP="00120558">
            <w:pPr>
              <w:spacing w:after="0" w:line="240" w:lineRule="auto"/>
              <w:rPr>
                <w:rFonts w:ascii="Times New Roman" w:hAnsi="Times New Roman"/>
                <w:b/>
                <w:kern w:val="0"/>
                <w:sz w:val="24"/>
                <w:szCs w:val="24"/>
                <w14:ligatures w14:val="none"/>
              </w:rPr>
            </w:pPr>
          </w:p>
        </w:tc>
      </w:tr>
      <w:tr w:rsidR="00CA47D1" w:rsidRPr="00120558" w14:paraId="5C5AD6F2" w14:textId="7DC35042" w:rsidTr="00CA47D1">
        <w:trPr>
          <w:cantSplit/>
          <w:trHeight w:val="20"/>
        </w:trPr>
        <w:tc>
          <w:tcPr>
            <w:tcW w:w="3855" w:type="pct"/>
            <w:gridSpan w:val="2"/>
            <w:tcBorders>
              <w:top w:val="single" w:sz="4" w:space="0" w:color="auto"/>
              <w:left w:val="single" w:sz="4" w:space="0" w:color="auto"/>
              <w:bottom w:val="single" w:sz="4" w:space="0" w:color="auto"/>
              <w:right w:val="single" w:sz="4" w:space="0" w:color="auto"/>
            </w:tcBorders>
            <w:vAlign w:val="center"/>
            <w:hideMark/>
          </w:tcPr>
          <w:p w14:paraId="16B29716" w14:textId="7371A534" w:rsidR="00CA47D1" w:rsidRPr="00120558" w:rsidRDefault="00CA47D1" w:rsidP="00120558">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Обязательная учебная нагрузка</w:t>
            </w:r>
            <w:r w:rsidRPr="00120558">
              <w:rPr>
                <w:rFonts w:ascii="Times New Roman" w:hAnsi="Times New Roman"/>
                <w:b/>
                <w:bCs/>
                <w:kern w:val="0"/>
                <w:sz w:val="24"/>
                <w:szCs w:val="24"/>
                <w14:ligatures w14:val="none"/>
              </w:rPr>
              <w:t xml:space="preserve"> </w:t>
            </w:r>
          </w:p>
        </w:tc>
        <w:tc>
          <w:tcPr>
            <w:tcW w:w="573" w:type="pct"/>
            <w:tcBorders>
              <w:top w:val="single" w:sz="4" w:space="0" w:color="auto"/>
              <w:left w:val="single" w:sz="4" w:space="0" w:color="auto"/>
              <w:bottom w:val="single" w:sz="4" w:space="0" w:color="auto"/>
              <w:right w:val="single" w:sz="4" w:space="0" w:color="auto"/>
            </w:tcBorders>
          </w:tcPr>
          <w:p w14:paraId="224DE490" w14:textId="4912DD56" w:rsidR="00CA47D1" w:rsidRPr="00120558" w:rsidRDefault="000A2FC3" w:rsidP="00120558">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45</w:t>
            </w:r>
          </w:p>
        </w:tc>
        <w:tc>
          <w:tcPr>
            <w:tcW w:w="573" w:type="pct"/>
            <w:tcBorders>
              <w:top w:val="single" w:sz="4" w:space="0" w:color="auto"/>
              <w:left w:val="single" w:sz="4" w:space="0" w:color="auto"/>
              <w:bottom w:val="single" w:sz="4" w:space="0" w:color="auto"/>
              <w:right w:val="single" w:sz="4" w:space="0" w:color="auto"/>
            </w:tcBorders>
          </w:tcPr>
          <w:p w14:paraId="48EAF5FA" w14:textId="77777777" w:rsidR="00CA47D1" w:rsidRDefault="00CA47D1" w:rsidP="00120558">
            <w:pPr>
              <w:spacing w:after="0" w:line="240" w:lineRule="auto"/>
              <w:rPr>
                <w:rFonts w:ascii="Times New Roman" w:hAnsi="Times New Roman"/>
                <w:b/>
                <w:bCs/>
                <w:kern w:val="0"/>
                <w:sz w:val="24"/>
                <w:szCs w:val="24"/>
                <w14:ligatures w14:val="none"/>
              </w:rPr>
            </w:pPr>
          </w:p>
        </w:tc>
      </w:tr>
      <w:tr w:rsidR="00CA47D1" w:rsidRPr="00120558" w14:paraId="050F3C3C" w14:textId="78EB575A" w:rsidTr="00CA47D1">
        <w:trPr>
          <w:cantSplit/>
          <w:trHeight w:val="20"/>
        </w:trPr>
        <w:tc>
          <w:tcPr>
            <w:tcW w:w="3855" w:type="pct"/>
            <w:gridSpan w:val="2"/>
            <w:tcBorders>
              <w:top w:val="single" w:sz="4" w:space="0" w:color="auto"/>
              <w:left w:val="single" w:sz="4" w:space="0" w:color="auto"/>
              <w:bottom w:val="single" w:sz="4" w:space="0" w:color="auto"/>
              <w:right w:val="single" w:sz="4" w:space="0" w:color="auto"/>
            </w:tcBorders>
            <w:vAlign w:val="center"/>
            <w:hideMark/>
          </w:tcPr>
          <w:p w14:paraId="23F4E559" w14:textId="77777777" w:rsidR="00CA47D1" w:rsidRPr="00120558" w:rsidRDefault="00CA47D1" w:rsidP="00120558">
            <w:pPr>
              <w:spacing w:after="0" w:line="240" w:lineRule="auto"/>
              <w:rPr>
                <w:rFonts w:ascii="Times New Roman" w:hAnsi="Times New Roman"/>
                <w:b/>
                <w:kern w:val="0"/>
                <w:sz w:val="24"/>
                <w:szCs w:val="24"/>
                <w14:ligatures w14:val="none"/>
              </w:rPr>
            </w:pPr>
            <w:r w:rsidRPr="00120558">
              <w:rPr>
                <w:rFonts w:ascii="Times New Roman" w:hAnsi="Times New Roman"/>
                <w:b/>
                <w:kern w:val="0"/>
                <w:sz w:val="24"/>
                <w:szCs w:val="24"/>
                <w14:ligatures w14:val="none"/>
              </w:rPr>
              <w:t>Всего:</w:t>
            </w:r>
          </w:p>
        </w:tc>
        <w:tc>
          <w:tcPr>
            <w:tcW w:w="573" w:type="pct"/>
            <w:tcBorders>
              <w:top w:val="single" w:sz="4" w:space="0" w:color="auto"/>
              <w:left w:val="single" w:sz="4" w:space="0" w:color="auto"/>
              <w:bottom w:val="single" w:sz="4" w:space="0" w:color="auto"/>
              <w:right w:val="single" w:sz="4" w:space="0" w:color="auto"/>
            </w:tcBorders>
          </w:tcPr>
          <w:p w14:paraId="19E14357" w14:textId="155058C3" w:rsidR="00CA47D1" w:rsidRPr="00120558" w:rsidRDefault="000A2FC3" w:rsidP="00120558">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68</w:t>
            </w:r>
          </w:p>
        </w:tc>
        <w:tc>
          <w:tcPr>
            <w:tcW w:w="573" w:type="pct"/>
            <w:tcBorders>
              <w:top w:val="single" w:sz="4" w:space="0" w:color="auto"/>
              <w:left w:val="single" w:sz="4" w:space="0" w:color="auto"/>
              <w:bottom w:val="single" w:sz="4" w:space="0" w:color="auto"/>
              <w:right w:val="single" w:sz="4" w:space="0" w:color="auto"/>
            </w:tcBorders>
          </w:tcPr>
          <w:p w14:paraId="7783083C" w14:textId="77777777" w:rsidR="00CA47D1" w:rsidRDefault="00CA47D1" w:rsidP="00120558">
            <w:pPr>
              <w:spacing w:after="0" w:line="240" w:lineRule="auto"/>
              <w:rPr>
                <w:rFonts w:ascii="Times New Roman" w:hAnsi="Times New Roman"/>
                <w:b/>
                <w:kern w:val="0"/>
                <w:sz w:val="24"/>
                <w:szCs w:val="24"/>
                <w14:ligatures w14:val="none"/>
              </w:rPr>
            </w:pPr>
          </w:p>
        </w:tc>
      </w:tr>
    </w:tbl>
    <w:p w14:paraId="4B8A286D"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BB237A"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BB237A">
        <w:rPr>
          <w:rFonts w:ascii="Times New Roman" w:eastAsia="Segoe UI" w:hAnsi="Times New Roman" w:cs="Times New Roman"/>
          <w:b/>
          <w:bCs/>
          <w:kern w:val="0"/>
          <w:sz w:val="28"/>
          <w:szCs w:val="28"/>
          <w:lang w:eastAsia="ru-RU"/>
          <w14:ligatures w14:val="none"/>
        </w:rPr>
        <w:t>3.1. Материально-техническое обеспечение</w:t>
      </w:r>
    </w:p>
    <w:p w14:paraId="589011C3" w14:textId="4DDCA982" w:rsidR="00B0248F" w:rsidRDefault="00B0248F" w:rsidP="00120558">
      <w:pPr>
        <w:suppressAutoHyphens/>
        <w:spacing w:after="0" w:line="240" w:lineRule="auto"/>
        <w:ind w:firstLine="709"/>
        <w:jc w:val="both"/>
        <w:rPr>
          <w:rFonts w:ascii="Times New Roman" w:hAnsi="Times New Roman"/>
          <w:bCs/>
          <w:kern w:val="0"/>
          <w:sz w:val="24"/>
          <w:szCs w:val="24"/>
          <w14:ligatures w14:val="none"/>
        </w:rPr>
      </w:pPr>
      <w:r w:rsidRPr="00B0248F">
        <w:rPr>
          <w:rFonts w:ascii="Times New Roman" w:hAnsi="Times New Roman" w:cs="Times New Roman"/>
          <w:bCs/>
          <w:kern w:val="0"/>
          <w:sz w:val="24"/>
          <w:szCs w:val="24"/>
          <w14:ligatures w14:val="none"/>
        </w:rPr>
        <w:t>Кабинет «</w:t>
      </w:r>
      <w:r w:rsidR="00120558">
        <w:rPr>
          <w:rFonts w:ascii="Times New Roman" w:hAnsi="Times New Roman"/>
          <w:bCs/>
          <w:kern w:val="0"/>
          <w:sz w:val="24"/>
          <w:szCs w:val="24"/>
          <w14:ligatures w14:val="none"/>
        </w:rPr>
        <w:t>Общепрофессиональных</w:t>
      </w:r>
      <w:r w:rsidRPr="00B0248F">
        <w:rPr>
          <w:rFonts w:ascii="Times New Roman" w:hAnsi="Times New Roman"/>
          <w:bCs/>
          <w:kern w:val="0"/>
          <w:sz w:val="24"/>
          <w:szCs w:val="24"/>
          <w14:ligatures w14:val="none"/>
        </w:rPr>
        <w:t xml:space="preserve"> дисциплин</w:t>
      </w:r>
      <w:r w:rsidR="00120558">
        <w:rPr>
          <w:rFonts w:ascii="Times New Roman" w:hAnsi="Times New Roman"/>
          <w:bCs/>
          <w:kern w:val="0"/>
          <w:sz w:val="24"/>
          <w:szCs w:val="24"/>
          <w14:ligatures w14:val="none"/>
        </w:rPr>
        <w:t>»</w:t>
      </w:r>
    </w:p>
    <w:p w14:paraId="68013250" w14:textId="77777777" w:rsidR="00120558" w:rsidRPr="00B0248F" w:rsidRDefault="00120558" w:rsidP="00120558">
      <w:pPr>
        <w:suppressAutoHyphens/>
        <w:spacing w:after="0" w:line="240" w:lineRule="auto"/>
        <w:ind w:firstLine="709"/>
        <w:jc w:val="both"/>
        <w:rPr>
          <w:kern w:val="0"/>
          <w14:ligatures w14:val="none"/>
        </w:rPr>
      </w:pPr>
    </w:p>
    <w:p w14:paraId="2A06551C" w14:textId="77777777" w:rsidR="00B0248F" w:rsidRPr="00BB237A" w:rsidRDefault="00B0248F" w:rsidP="00B0248F">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BB237A">
        <w:rPr>
          <w:rFonts w:ascii="Times New Roman" w:eastAsia="Segoe UI" w:hAnsi="Times New Roman" w:cs="Times New Roman"/>
          <w:b/>
          <w:bCs/>
          <w:kern w:val="0"/>
          <w:sz w:val="28"/>
          <w:szCs w:val="28"/>
          <w:lang w:eastAsia="ru-RU"/>
          <w14:ligatures w14:val="none"/>
        </w:rPr>
        <w:t>3.2. Учебно-методическое обеспечение</w:t>
      </w:r>
    </w:p>
    <w:p w14:paraId="4FFBE2E5" w14:textId="77777777" w:rsidR="00B0248F" w:rsidRPr="00BB237A" w:rsidRDefault="00B0248F" w:rsidP="00B0248F">
      <w:pPr>
        <w:spacing w:after="0" w:line="276" w:lineRule="auto"/>
        <w:ind w:firstLine="709"/>
        <w:contextualSpacing/>
        <w:jc w:val="both"/>
        <w:rPr>
          <w:rFonts w:ascii="Times New Roman" w:hAnsi="Times New Roman"/>
          <w:bCs/>
          <w:kern w:val="0"/>
          <w:sz w:val="28"/>
          <w:szCs w:val="28"/>
          <w14:ligatures w14:val="none"/>
        </w:rPr>
      </w:pPr>
      <w:r w:rsidRPr="00BB237A">
        <w:rPr>
          <w:rFonts w:ascii="Times New Roman" w:hAnsi="Times New Roman"/>
          <w:bCs/>
          <w:kern w:val="0"/>
          <w:sz w:val="28"/>
          <w:szCs w:val="28"/>
          <w14:ligatures w14:val="none"/>
        </w:rPr>
        <w:t>Для реализации программы библиотечный фонд образовательной организации должен иметь п</w:t>
      </w:r>
      <w:r w:rsidRPr="00BB237A">
        <w:rPr>
          <w:rFonts w:ascii="Times New Roman" w:hAnsi="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237A">
        <w:rPr>
          <w:rFonts w:ascii="Times New Roman" w:hAnsi="Times New Roman"/>
          <w:bCs/>
          <w:kern w:val="0"/>
          <w:sz w:val="28"/>
          <w:szCs w:val="28"/>
          <w14:ligatures w14:val="none"/>
        </w:rPr>
        <w:t xml:space="preserve">библиотечного фонда образовательной организации выбирается не менее одного издания из </w:t>
      </w:r>
      <w:r w:rsidRPr="00BB237A">
        <w:rPr>
          <w:rFonts w:ascii="Times New Roman" w:hAnsi="Times New Roman"/>
          <w:bCs/>
          <w:kern w:val="0"/>
          <w:sz w:val="28"/>
          <w:szCs w:val="28"/>
          <w14:ligatures w14:val="none"/>
        </w:rPr>
        <w:lastRenderedPageBreak/>
        <w:t>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BB237A" w:rsidRDefault="00B0248F" w:rsidP="00B0248F">
      <w:pPr>
        <w:spacing w:after="0" w:line="276" w:lineRule="auto"/>
        <w:ind w:firstLine="709"/>
        <w:contextualSpacing/>
        <w:jc w:val="both"/>
        <w:rPr>
          <w:rFonts w:ascii="Times New Roman" w:hAnsi="Times New Roman"/>
          <w:bCs/>
          <w:kern w:val="0"/>
          <w:sz w:val="28"/>
          <w:szCs w:val="28"/>
          <w14:ligatures w14:val="none"/>
        </w:rPr>
      </w:pPr>
    </w:p>
    <w:p w14:paraId="5DB803FD" w14:textId="77777777" w:rsidR="00B0248F" w:rsidRPr="00BB237A" w:rsidRDefault="00B0248F" w:rsidP="00B0248F">
      <w:pPr>
        <w:spacing w:after="0" w:line="276" w:lineRule="auto"/>
        <w:ind w:firstLine="709"/>
        <w:contextualSpacing/>
        <w:rPr>
          <w:rFonts w:ascii="Times New Roman" w:hAnsi="Times New Roman" w:cs="Times New Roman"/>
          <w:b/>
          <w:kern w:val="0"/>
          <w:sz w:val="28"/>
          <w:szCs w:val="28"/>
          <w14:ligatures w14:val="none"/>
        </w:rPr>
      </w:pPr>
      <w:r w:rsidRPr="00BB237A">
        <w:rPr>
          <w:rFonts w:ascii="Times New Roman" w:hAnsi="Times New Roman" w:cs="Times New Roman"/>
          <w:b/>
          <w:kern w:val="0"/>
          <w:sz w:val="28"/>
          <w:szCs w:val="28"/>
          <w14:ligatures w14:val="none"/>
        </w:rPr>
        <w:t>3.2.1. Основные печатные и/или электронные издания</w:t>
      </w:r>
    </w:p>
    <w:p w14:paraId="7DFEFF56" w14:textId="77777777" w:rsidR="00120558" w:rsidRPr="00BB237A" w:rsidRDefault="00120558" w:rsidP="00120558">
      <w:pPr>
        <w:widowControl w:val="0"/>
        <w:tabs>
          <w:tab w:val="left" w:pos="1622"/>
        </w:tabs>
        <w:autoSpaceDE w:val="0"/>
        <w:autoSpaceDN w:val="0"/>
        <w:spacing w:after="0" w:line="240" w:lineRule="auto"/>
        <w:ind w:firstLine="709"/>
        <w:jc w:val="both"/>
        <w:rPr>
          <w:rFonts w:ascii="Times New Roman" w:hAnsi="Times New Roman"/>
          <w:bCs/>
          <w:kern w:val="0"/>
          <w:sz w:val="28"/>
          <w:szCs w:val="28"/>
          <w14:ligatures w14:val="none"/>
        </w:rPr>
      </w:pPr>
      <w:r w:rsidRPr="00BB237A">
        <w:rPr>
          <w:rFonts w:ascii="Times New Roman" w:hAnsi="Times New Roman"/>
          <w:bCs/>
          <w:kern w:val="0"/>
          <w:sz w:val="28"/>
          <w:szCs w:val="28"/>
          <w14:ligatures w14:val="none"/>
        </w:rPr>
        <w:t>1. Лабковская Р.Я. Метрология и электрорадиоизмерения: учебное пособие. / Р.Я. Лабковская. – СПб: НИУ ИТМО, 2018. – 140 с.</w:t>
      </w:r>
    </w:p>
    <w:p w14:paraId="3A969043" w14:textId="77777777" w:rsidR="00120558" w:rsidRPr="00BB237A" w:rsidRDefault="00120558" w:rsidP="00120558">
      <w:pPr>
        <w:widowControl w:val="0"/>
        <w:tabs>
          <w:tab w:val="left" w:pos="1622"/>
        </w:tabs>
        <w:autoSpaceDE w:val="0"/>
        <w:autoSpaceDN w:val="0"/>
        <w:spacing w:after="0" w:line="240" w:lineRule="auto"/>
        <w:ind w:firstLine="709"/>
        <w:jc w:val="both"/>
        <w:rPr>
          <w:rFonts w:ascii="Times New Roman" w:hAnsi="Times New Roman"/>
          <w:bCs/>
          <w:iCs/>
          <w:kern w:val="0"/>
          <w:sz w:val="28"/>
          <w:szCs w:val="28"/>
          <w:highlight w:val="cyan"/>
          <w14:ligatures w14:val="none"/>
        </w:rPr>
      </w:pPr>
      <w:r w:rsidRPr="00BB237A">
        <w:rPr>
          <w:rFonts w:ascii="Times New Roman" w:hAnsi="Times New Roman"/>
          <w:bCs/>
          <w:iCs/>
          <w:kern w:val="0"/>
          <w:sz w:val="28"/>
          <w:szCs w:val="28"/>
          <w14:ligatures w14:val="none"/>
        </w:rPr>
        <w:t>2. Электрорадиоизмерения. Базовые принципы определения параметров акустических сигналов. Практикум / С. В. Быков, Е. С. Коптев, С. А. Рожков, М. А. Савиных. — Санкт-Петербург : Лань, 2023. — 72 с. — ISBN 978-5-507-45080-0. — Текст : электронный // Лань : электронно-библиотечная система. — URL: https://e.lanbook.com/book/284165 (дата обращения: 24.07.2023). — Режим доступа: для авториз. пользователей.</w:t>
      </w:r>
    </w:p>
    <w:p w14:paraId="3D29244B" w14:textId="77777777" w:rsidR="00120558" w:rsidRPr="00BB237A" w:rsidRDefault="00120558" w:rsidP="00120558">
      <w:pPr>
        <w:widowControl w:val="0"/>
        <w:tabs>
          <w:tab w:val="left" w:pos="1622"/>
        </w:tabs>
        <w:autoSpaceDE w:val="0"/>
        <w:autoSpaceDN w:val="0"/>
        <w:spacing w:after="0" w:line="240" w:lineRule="auto"/>
        <w:ind w:firstLine="709"/>
        <w:jc w:val="both"/>
        <w:rPr>
          <w:rFonts w:ascii="Times New Roman" w:hAnsi="Times New Roman"/>
          <w:bCs/>
          <w:kern w:val="0"/>
          <w:sz w:val="28"/>
          <w:szCs w:val="28"/>
          <w14:ligatures w14:val="none"/>
        </w:rPr>
      </w:pPr>
      <w:r w:rsidRPr="00BB237A">
        <w:rPr>
          <w:rFonts w:ascii="Times New Roman" w:hAnsi="Times New Roman"/>
          <w:bCs/>
          <w:kern w:val="0"/>
          <w:sz w:val="28"/>
          <w:szCs w:val="28"/>
          <w14:ligatures w14:val="none"/>
        </w:rPr>
        <w:t>3. Хромой Б.П., Моисеев Ю.Г. Электрорадиоизмерения: учебник для техникумов / Б.П. Хромой, Ю.Г. Моисеев. - М.: Радио и связь, 2019 г.</w:t>
      </w:r>
    </w:p>
    <w:p w14:paraId="6E6235CC" w14:textId="77777777" w:rsidR="00120558" w:rsidRPr="00BB237A" w:rsidRDefault="00120558" w:rsidP="00120558">
      <w:pPr>
        <w:widowControl w:val="0"/>
        <w:tabs>
          <w:tab w:val="left" w:pos="1622"/>
        </w:tabs>
        <w:autoSpaceDE w:val="0"/>
        <w:autoSpaceDN w:val="0"/>
        <w:spacing w:after="0" w:line="240" w:lineRule="auto"/>
        <w:ind w:firstLine="709"/>
        <w:jc w:val="both"/>
        <w:rPr>
          <w:rFonts w:ascii="Times New Roman" w:hAnsi="Times New Roman"/>
          <w:bCs/>
          <w:kern w:val="0"/>
          <w:sz w:val="28"/>
          <w:szCs w:val="28"/>
          <w14:ligatures w14:val="none"/>
        </w:rPr>
      </w:pPr>
      <w:r w:rsidRPr="00BB237A">
        <w:rPr>
          <w:rFonts w:ascii="Times New Roman" w:hAnsi="Times New Roman"/>
          <w:bCs/>
          <w:kern w:val="0"/>
          <w:sz w:val="28"/>
          <w:szCs w:val="28"/>
          <w14:ligatures w14:val="none"/>
        </w:rPr>
        <w:t>4. Шумилин М.П. Измерения в технике связи / М.П. Шумилин. - М.: Радио и связь. – 2019.</w:t>
      </w:r>
    </w:p>
    <w:p w14:paraId="542F0547" w14:textId="4A9D48B0" w:rsidR="00C60502" w:rsidRPr="00BB237A" w:rsidRDefault="00C60502" w:rsidP="00B0248F">
      <w:pPr>
        <w:keepNext/>
        <w:spacing w:after="120" w:line="240" w:lineRule="auto"/>
        <w:jc w:val="center"/>
        <w:outlineLvl w:val="0"/>
        <w:rPr>
          <w:rFonts w:ascii="Times New Roman" w:hAnsi="Times New Roman"/>
          <w:color w:val="000000"/>
          <w:kern w:val="0"/>
          <w:sz w:val="28"/>
          <w:szCs w:val="28"/>
          <w14:ligatures w14:val="none"/>
        </w:rPr>
      </w:pP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229287AC" w14:textId="77777777" w:rsidR="00120558" w:rsidRDefault="00120558">
      <w:pPr>
        <w:rPr>
          <w:rFonts w:ascii="Times New Roman" w:hAnsi="Times New Roman" w:cs="Times New Roman"/>
          <w:b/>
          <w:bCs/>
          <w:kern w:val="0"/>
          <w:sz w:val="24"/>
          <w:szCs w:val="24"/>
          <w14:ligatures w14:val="none"/>
        </w:rPr>
      </w:pPr>
    </w:p>
    <w:p w14:paraId="7D12DB7E" w14:textId="77777777" w:rsidR="00120558" w:rsidRDefault="00120558" w:rsidP="00120558">
      <w:pPr>
        <w:tabs>
          <w:tab w:val="left" w:pos="1741"/>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120558" w:rsidRPr="00120558" w14:paraId="2DA4B8F9" w14:textId="77777777" w:rsidTr="00D16F02">
        <w:trPr>
          <w:trHeight w:val="519"/>
        </w:trPr>
        <w:tc>
          <w:tcPr>
            <w:tcW w:w="1498" w:type="pct"/>
            <w:vAlign w:val="center"/>
          </w:tcPr>
          <w:p w14:paraId="577B765F" w14:textId="77777777" w:rsidR="00120558" w:rsidRPr="00120558" w:rsidRDefault="00120558" w:rsidP="00120558">
            <w:pPr>
              <w:suppressAutoHyphens/>
              <w:spacing w:after="0" w:line="240" w:lineRule="auto"/>
              <w:contextualSpacing/>
              <w:jc w:val="center"/>
              <w:rPr>
                <w:rFonts w:ascii="Times New Roman" w:hAnsi="Times New Roman" w:cs="Times New Roman"/>
                <w:b/>
                <w:iCs/>
                <w:kern w:val="0"/>
                <w:sz w:val="24"/>
                <w:szCs w:val="24"/>
                <w14:ligatures w14:val="none"/>
              </w:rPr>
            </w:pPr>
            <w:r w:rsidRPr="00120558">
              <w:rPr>
                <w:rFonts w:ascii="Times New Roman" w:hAnsi="Times New Roman" w:cs="Times New Roman"/>
                <w:b/>
                <w:iCs/>
                <w:kern w:val="0"/>
                <w:sz w:val="24"/>
                <w:szCs w:val="24"/>
                <w14:ligatures w14:val="none"/>
              </w:rPr>
              <w:t>Результаты обучения</w:t>
            </w:r>
          </w:p>
        </w:tc>
        <w:tc>
          <w:tcPr>
            <w:tcW w:w="1787" w:type="pct"/>
            <w:vAlign w:val="center"/>
          </w:tcPr>
          <w:p w14:paraId="3678EF42" w14:textId="77777777" w:rsidR="00120558" w:rsidRPr="00120558" w:rsidRDefault="00120558" w:rsidP="00120558">
            <w:pPr>
              <w:suppressAutoHyphens/>
              <w:spacing w:after="0" w:line="240" w:lineRule="auto"/>
              <w:contextualSpacing/>
              <w:jc w:val="center"/>
              <w:rPr>
                <w:rFonts w:ascii="Times New Roman" w:hAnsi="Times New Roman" w:cs="Times New Roman"/>
                <w:b/>
                <w:iCs/>
                <w:kern w:val="0"/>
                <w:sz w:val="24"/>
                <w:szCs w:val="24"/>
                <w14:ligatures w14:val="none"/>
              </w:rPr>
            </w:pPr>
            <w:r w:rsidRPr="00120558">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587F7B29" w14:textId="77777777" w:rsidR="00120558" w:rsidRPr="00120558" w:rsidRDefault="00120558" w:rsidP="00120558">
            <w:pPr>
              <w:suppressAutoHyphens/>
              <w:spacing w:after="0" w:line="240" w:lineRule="auto"/>
              <w:contextualSpacing/>
              <w:jc w:val="center"/>
              <w:rPr>
                <w:rFonts w:ascii="Times New Roman" w:hAnsi="Times New Roman" w:cs="Times New Roman"/>
                <w:b/>
                <w:iCs/>
                <w:kern w:val="0"/>
                <w:sz w:val="24"/>
                <w:szCs w:val="24"/>
                <w14:ligatures w14:val="none"/>
              </w:rPr>
            </w:pPr>
            <w:r w:rsidRPr="00120558">
              <w:rPr>
                <w:rFonts w:ascii="Times New Roman" w:hAnsi="Times New Roman" w:cs="Times New Roman"/>
                <w:b/>
                <w:iCs/>
                <w:kern w:val="0"/>
                <w:sz w:val="24"/>
                <w:szCs w:val="24"/>
                <w14:ligatures w14:val="none"/>
              </w:rPr>
              <w:t>Методы оценки</w:t>
            </w:r>
          </w:p>
        </w:tc>
      </w:tr>
      <w:tr w:rsidR="00120558" w:rsidRPr="00120558" w14:paraId="34233456" w14:textId="77777777" w:rsidTr="00D16F02">
        <w:trPr>
          <w:trHeight w:val="698"/>
        </w:trPr>
        <w:tc>
          <w:tcPr>
            <w:tcW w:w="1498" w:type="pct"/>
          </w:tcPr>
          <w:p w14:paraId="23590392" w14:textId="77777777" w:rsidR="00120558" w:rsidRPr="00120558" w:rsidRDefault="00120558" w:rsidP="00120558">
            <w:pPr>
              <w:suppressAutoHyphens/>
              <w:spacing w:after="0" w:line="240" w:lineRule="auto"/>
              <w:contextualSpacing/>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t xml:space="preserve">Знает: </w:t>
            </w:r>
          </w:p>
          <w:p w14:paraId="28EACD16" w14:textId="77777777" w:rsidR="00120558" w:rsidRPr="00120558" w:rsidRDefault="00120558" w:rsidP="00120558">
            <w:pPr>
              <w:spacing w:after="0" w:line="240" w:lineRule="auto"/>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t>аналоговые электромеханические и электроизмерительные приборы</w:t>
            </w:r>
          </w:p>
          <w:p w14:paraId="52CA7EB0" w14:textId="77777777" w:rsidR="00120558" w:rsidRPr="00120558" w:rsidRDefault="00120558" w:rsidP="00120558">
            <w:pPr>
              <w:spacing w:after="0" w:line="240" w:lineRule="auto"/>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t>измерение основных электрических величин</w:t>
            </w:r>
          </w:p>
          <w:p w14:paraId="3D6AFA88" w14:textId="77777777" w:rsidR="00120558" w:rsidRPr="00120558" w:rsidRDefault="00120558" w:rsidP="00120558">
            <w:pPr>
              <w:spacing w:after="0" w:line="240" w:lineRule="auto"/>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lastRenderedPageBreak/>
              <w:t>методику измерения параметров и режима работы аудио- и видеоаппаратуры</w:t>
            </w:r>
          </w:p>
          <w:p w14:paraId="4C1A1004" w14:textId="77777777" w:rsidR="00120558" w:rsidRPr="00120558" w:rsidRDefault="00120558" w:rsidP="00120558">
            <w:pPr>
              <w:suppressAutoHyphens/>
              <w:spacing w:after="0" w:line="240" w:lineRule="auto"/>
              <w:contextualSpacing/>
              <w:rPr>
                <w:rFonts w:ascii="Times New Roman" w:hAnsi="Times New Roman" w:cs="Times New Roman"/>
                <w:bCs/>
                <w:iCs/>
                <w:kern w:val="0"/>
                <w:sz w:val="24"/>
                <w:szCs w:val="24"/>
                <w14:ligatures w14:val="none"/>
              </w:rPr>
            </w:pPr>
          </w:p>
          <w:p w14:paraId="1EE556C7" w14:textId="77777777" w:rsidR="00120558" w:rsidRPr="00120558" w:rsidRDefault="00120558" w:rsidP="00120558">
            <w:pPr>
              <w:suppressAutoHyphens/>
              <w:spacing w:after="0" w:line="240" w:lineRule="auto"/>
              <w:contextualSpacing/>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t xml:space="preserve">Умеет: </w:t>
            </w:r>
          </w:p>
          <w:p w14:paraId="5F3EC44B" w14:textId="77777777" w:rsidR="00120558" w:rsidRPr="00120558" w:rsidRDefault="00120558" w:rsidP="00120558">
            <w:pPr>
              <w:spacing w:after="0" w:line="240" w:lineRule="auto"/>
              <w:rPr>
                <w:rFonts w:ascii="Times New Roman" w:hAnsi="Times New Roman" w:cs="Times New Roman"/>
                <w:bCs/>
                <w:iCs/>
                <w:kern w:val="0"/>
                <w:sz w:val="24"/>
                <w:szCs w:val="24"/>
                <w14:ligatures w14:val="none"/>
              </w:rPr>
            </w:pPr>
            <w:r w:rsidRPr="00120558">
              <w:rPr>
                <w:rFonts w:ascii="Times New Roman" w:hAnsi="Times New Roman" w:cs="Times New Roman"/>
                <w:bCs/>
                <w:iCs/>
                <w:kern w:val="0"/>
                <w:sz w:val="24"/>
                <w:szCs w:val="24"/>
                <w14:ligatures w14:val="none"/>
              </w:rPr>
              <w:t xml:space="preserve">рассчитывать параметры электрических цепей и электронных приборов </w:t>
            </w:r>
          </w:p>
          <w:p w14:paraId="05FD4D56"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bCs/>
                <w:iCs/>
                <w:kern w:val="0"/>
                <w:sz w:val="24"/>
                <w:szCs w:val="24"/>
                <w14:ligatures w14:val="none"/>
              </w:rPr>
              <w:t>измерять параметры электрических цепей и электронных приборов</w:t>
            </w:r>
          </w:p>
          <w:p w14:paraId="618C98C8"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tc>
        <w:tc>
          <w:tcPr>
            <w:tcW w:w="1787" w:type="pct"/>
          </w:tcPr>
          <w:p w14:paraId="69CE27DD"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24DC491D"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основные понятия об измерениях;</w:t>
            </w:r>
          </w:p>
          <w:p w14:paraId="31EDB2BB"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методы и приборы электротехнических измерений.</w:t>
            </w:r>
          </w:p>
          <w:p w14:paraId="06EE7792"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056DC208"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5EB963E7"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093A7B33"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239504AF"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26E1670C"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303AF70D"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61247055"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пользоваться контрольно-испытательной и измерительной аппаратурой;</w:t>
            </w:r>
          </w:p>
          <w:p w14:paraId="4DF65913"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 xml:space="preserve"> составлять измерительные схемы;</w:t>
            </w:r>
          </w:p>
          <w:p w14:paraId="7EC412D4"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подбирать по справочным материалам измерительные средства и измерять с</w:t>
            </w:r>
          </w:p>
          <w:p w14:paraId="4313428E"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заданной точностью физические величины.</w:t>
            </w:r>
          </w:p>
          <w:p w14:paraId="54ED1F05"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tc>
        <w:tc>
          <w:tcPr>
            <w:tcW w:w="1715" w:type="pct"/>
          </w:tcPr>
          <w:p w14:paraId="27CBF010"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p>
          <w:p w14:paraId="55C56935"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Компьютерное тестирование на знание терминологии по теме;</w:t>
            </w:r>
          </w:p>
          <w:p w14:paraId="1161F677"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Тестирование;</w:t>
            </w:r>
          </w:p>
          <w:p w14:paraId="7638EF65"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Контрольная работа; Самостоятельная работа;</w:t>
            </w:r>
          </w:p>
          <w:p w14:paraId="0144F06E"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Наблюдение за выполнением практического задания (деятельностью студента);</w:t>
            </w:r>
          </w:p>
          <w:p w14:paraId="4CC84D74"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lastRenderedPageBreak/>
              <w:t>Оценка выполнения практического задания(работы);</w:t>
            </w:r>
          </w:p>
          <w:p w14:paraId="3B503C66" w14:textId="77777777" w:rsidR="00120558" w:rsidRPr="00120558" w:rsidRDefault="00120558" w:rsidP="00120558">
            <w:pPr>
              <w:spacing w:after="0" w:line="240" w:lineRule="auto"/>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Подготовка и выступление с докладом, сообщением, презентацией;</w:t>
            </w:r>
          </w:p>
          <w:p w14:paraId="1029F185" w14:textId="77777777" w:rsidR="00120558" w:rsidRPr="00120558" w:rsidRDefault="00120558" w:rsidP="00120558">
            <w:pPr>
              <w:suppressAutoHyphens/>
              <w:spacing w:after="0" w:line="240" w:lineRule="auto"/>
              <w:contextualSpacing/>
              <w:rPr>
                <w:rFonts w:ascii="Times New Roman" w:hAnsi="Times New Roman" w:cs="Times New Roman"/>
                <w:iCs/>
                <w:kern w:val="0"/>
                <w:sz w:val="24"/>
                <w:szCs w:val="24"/>
                <w14:ligatures w14:val="none"/>
              </w:rPr>
            </w:pPr>
            <w:r w:rsidRPr="00120558">
              <w:rPr>
                <w:rFonts w:ascii="Times New Roman" w:hAnsi="Times New Roman" w:cs="Times New Roman"/>
                <w:iCs/>
                <w:kern w:val="0"/>
                <w:sz w:val="24"/>
                <w:szCs w:val="24"/>
                <w14:ligatures w14:val="none"/>
              </w:rPr>
              <w:t>Решение ситуационной задачи.</w:t>
            </w:r>
          </w:p>
        </w:tc>
      </w:tr>
    </w:tbl>
    <w:p w14:paraId="3F4AC451" w14:textId="487CF6BF" w:rsidR="00120558" w:rsidRDefault="00120558" w:rsidP="00120558">
      <w:pPr>
        <w:tabs>
          <w:tab w:val="left" w:pos="1741"/>
        </w:tabs>
        <w:rPr>
          <w:rFonts w:ascii="Times New Roman" w:hAnsi="Times New Roman" w:cs="Times New Roman"/>
          <w:b/>
          <w:bCs/>
          <w:kern w:val="0"/>
          <w:sz w:val="24"/>
          <w:szCs w:val="24"/>
          <w14:ligatures w14:val="none"/>
        </w:rPr>
      </w:pPr>
    </w:p>
    <w:p w14:paraId="5A956646" w14:textId="6A6BA94C" w:rsidR="00CC0FF4" w:rsidRDefault="00C60502">
      <w:r w:rsidRPr="00120558">
        <w:rPr>
          <w:rFonts w:ascii="Times New Roman" w:hAnsi="Times New Roman" w:cs="Times New Roman"/>
          <w:sz w:val="24"/>
          <w:szCs w:val="24"/>
        </w:rPr>
        <w:br w:type="page"/>
      </w:r>
    </w:p>
    <w:sectPr w:rsidR="00CC0FF4" w:rsidSect="00ED5D1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290A" w14:textId="77777777" w:rsidR="009250BE" w:rsidRDefault="009250BE" w:rsidP="00C60502">
      <w:pPr>
        <w:spacing w:after="0" w:line="240" w:lineRule="auto"/>
      </w:pPr>
      <w:r>
        <w:separator/>
      </w:r>
    </w:p>
  </w:endnote>
  <w:endnote w:type="continuationSeparator" w:id="0">
    <w:p w14:paraId="17B21A2A" w14:textId="77777777" w:rsidR="009250BE" w:rsidRDefault="009250BE"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C48DC" w14:textId="77777777" w:rsidR="009250BE" w:rsidRDefault="009250BE" w:rsidP="00C60502">
      <w:pPr>
        <w:spacing w:after="0" w:line="240" w:lineRule="auto"/>
      </w:pPr>
      <w:r>
        <w:separator/>
      </w:r>
    </w:p>
  </w:footnote>
  <w:footnote w:type="continuationSeparator" w:id="0">
    <w:p w14:paraId="33AD70F9" w14:textId="77777777" w:rsidR="009250BE" w:rsidRDefault="009250BE"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0"/>
  </w:num>
  <w:num w:numId="2" w16cid:durableId="1596135547">
    <w:abstractNumId w:val="1"/>
  </w:num>
  <w:num w:numId="3" w16cid:durableId="386806139">
    <w:abstractNumId w:val="3"/>
  </w:num>
  <w:num w:numId="4" w16cid:durableId="143739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A2FC3"/>
    <w:rsid w:val="000E23CF"/>
    <w:rsid w:val="00120558"/>
    <w:rsid w:val="00205831"/>
    <w:rsid w:val="00306E7A"/>
    <w:rsid w:val="00414DE1"/>
    <w:rsid w:val="00445837"/>
    <w:rsid w:val="00474E1C"/>
    <w:rsid w:val="004A763D"/>
    <w:rsid w:val="005118E4"/>
    <w:rsid w:val="0054689E"/>
    <w:rsid w:val="006976DD"/>
    <w:rsid w:val="0073428B"/>
    <w:rsid w:val="00816F4C"/>
    <w:rsid w:val="00825BF2"/>
    <w:rsid w:val="00880092"/>
    <w:rsid w:val="009250BE"/>
    <w:rsid w:val="00997197"/>
    <w:rsid w:val="009B4CB3"/>
    <w:rsid w:val="00A65AA9"/>
    <w:rsid w:val="00B0248F"/>
    <w:rsid w:val="00B96736"/>
    <w:rsid w:val="00BA7CFE"/>
    <w:rsid w:val="00BB237A"/>
    <w:rsid w:val="00C50CC9"/>
    <w:rsid w:val="00C60502"/>
    <w:rsid w:val="00CA47D1"/>
    <w:rsid w:val="00CC0FF4"/>
    <w:rsid w:val="00D51B77"/>
    <w:rsid w:val="00ED5D1E"/>
    <w:rsid w:val="00F371AD"/>
    <w:rsid w:val="00FD7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13</Pages>
  <Words>1856</Words>
  <Characters>10582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10</cp:revision>
  <dcterms:created xsi:type="dcterms:W3CDTF">2024-12-03T13:22:00Z</dcterms:created>
  <dcterms:modified xsi:type="dcterms:W3CDTF">2026-10-15T07:45:00Z</dcterms:modified>
</cp:coreProperties>
</file>