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79DBF" w14:textId="77777777" w:rsidR="00D35752" w:rsidRPr="00BA51CA" w:rsidRDefault="00D35752" w:rsidP="0098498F">
      <w:pPr>
        <w:ind w:firstLine="709"/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Министерство культуры</w:t>
      </w:r>
      <w:r w:rsidR="00F84FBC">
        <w:rPr>
          <w:b/>
          <w:bCs/>
          <w:sz w:val="28"/>
          <w:szCs w:val="28"/>
        </w:rPr>
        <w:t xml:space="preserve"> и туризма </w:t>
      </w:r>
      <w:r w:rsidRPr="00BA51CA">
        <w:rPr>
          <w:b/>
          <w:bCs/>
          <w:sz w:val="28"/>
          <w:szCs w:val="28"/>
        </w:rPr>
        <w:t>Калужской области</w:t>
      </w:r>
    </w:p>
    <w:p w14:paraId="4B3BB002" w14:textId="77777777" w:rsidR="00D35752" w:rsidRPr="00BA51CA" w:rsidRDefault="00D35752" w:rsidP="0098498F">
      <w:pPr>
        <w:ind w:firstLine="709"/>
        <w:jc w:val="center"/>
        <w:rPr>
          <w:b/>
          <w:bCs/>
          <w:sz w:val="28"/>
          <w:szCs w:val="28"/>
        </w:rPr>
      </w:pPr>
    </w:p>
    <w:p w14:paraId="4BDC0DE0" w14:textId="77777777" w:rsidR="00D35752" w:rsidRDefault="00D35752" w:rsidP="0098498F">
      <w:pPr>
        <w:ind w:firstLine="709"/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ГБ</w:t>
      </w:r>
      <w:r w:rsidR="00362326" w:rsidRPr="00362326">
        <w:rPr>
          <w:b/>
          <w:bCs/>
          <w:sz w:val="28"/>
          <w:szCs w:val="28"/>
        </w:rPr>
        <w:t>П</w:t>
      </w:r>
      <w:r w:rsidRPr="00BA51CA">
        <w:rPr>
          <w:b/>
          <w:bCs/>
          <w:sz w:val="28"/>
          <w:szCs w:val="28"/>
        </w:rPr>
        <w:t>ОУ КО «Калужский областной колледж культуры и искусств»</w:t>
      </w:r>
    </w:p>
    <w:p w14:paraId="540D1959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5925668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A099CEA" w14:textId="6130C493" w:rsidR="00D35752" w:rsidRDefault="00D35752" w:rsidP="009B5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227DD6">
        <w:rPr>
          <w:b/>
          <w:bCs/>
          <w:caps/>
          <w:sz w:val="28"/>
          <w:szCs w:val="28"/>
        </w:rPr>
        <w:t>А</w:t>
      </w:r>
      <w:r>
        <w:rPr>
          <w:b/>
          <w:bCs/>
          <w:caps/>
          <w:sz w:val="28"/>
          <w:szCs w:val="28"/>
        </w:rPr>
        <w:t>:</w:t>
      </w:r>
    </w:p>
    <w:p w14:paraId="4DD57B46" w14:textId="5C73DE2A" w:rsidR="00D35752" w:rsidRDefault="00D35752" w:rsidP="009B5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="00362326">
        <w:rPr>
          <w:sz w:val="28"/>
          <w:szCs w:val="28"/>
        </w:rPr>
        <w:t>Приказом №</w:t>
      </w:r>
      <w:r w:rsidR="00227DD6">
        <w:rPr>
          <w:sz w:val="28"/>
          <w:szCs w:val="28"/>
        </w:rPr>
        <w:t>88</w:t>
      </w:r>
      <w:r w:rsidRPr="00362326">
        <w:rPr>
          <w:sz w:val="28"/>
          <w:szCs w:val="28"/>
        </w:rPr>
        <w:t xml:space="preserve">/д от </w:t>
      </w:r>
      <w:r w:rsidR="00362326" w:rsidRPr="00362326">
        <w:rPr>
          <w:sz w:val="28"/>
          <w:szCs w:val="28"/>
        </w:rPr>
        <w:t>«01»</w:t>
      </w:r>
      <w:r w:rsidRPr="00362326">
        <w:rPr>
          <w:sz w:val="28"/>
          <w:szCs w:val="28"/>
        </w:rPr>
        <w:t xml:space="preserve"> сентября</w:t>
      </w:r>
      <w:r w:rsidR="00362326" w:rsidRPr="00362326">
        <w:rPr>
          <w:sz w:val="28"/>
          <w:szCs w:val="28"/>
        </w:rPr>
        <w:t xml:space="preserve"> 20</w:t>
      </w:r>
      <w:r w:rsidR="00227DD6">
        <w:rPr>
          <w:sz w:val="28"/>
          <w:szCs w:val="28"/>
        </w:rPr>
        <w:t>2</w:t>
      </w:r>
      <w:r w:rsidR="0016792E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14:paraId="6694FA7D" w14:textId="77777777" w:rsidR="00D35752" w:rsidRDefault="00D35752" w:rsidP="009B531C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vertAlign w:val="superscript"/>
        </w:rPr>
      </w:pPr>
    </w:p>
    <w:p w14:paraId="7C5A6B38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3D02D12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545DCA6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2D2ABA78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B405A65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ED8B580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40"/>
          <w:szCs w:val="40"/>
        </w:rPr>
      </w:pPr>
    </w:p>
    <w:p w14:paraId="6AB7BD0C" w14:textId="77777777" w:rsidR="00362326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40"/>
          <w:szCs w:val="40"/>
        </w:rPr>
      </w:pPr>
    </w:p>
    <w:p w14:paraId="25DC757D" w14:textId="77777777" w:rsidR="00362326" w:rsidRPr="00540568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40"/>
          <w:szCs w:val="40"/>
        </w:rPr>
      </w:pPr>
    </w:p>
    <w:p w14:paraId="1594071E" w14:textId="77777777" w:rsidR="00D35752" w:rsidRPr="00540568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40"/>
          <w:szCs w:val="40"/>
        </w:rPr>
      </w:pPr>
    </w:p>
    <w:p w14:paraId="6AE1C10B" w14:textId="77777777" w:rsidR="00D35752" w:rsidRPr="009B531C" w:rsidRDefault="00D35752" w:rsidP="009B5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32"/>
          <w:szCs w:val="32"/>
        </w:rPr>
      </w:pPr>
      <w:r w:rsidRPr="009B531C">
        <w:rPr>
          <w:b/>
          <w:bCs/>
          <w:caps/>
          <w:sz w:val="32"/>
          <w:szCs w:val="32"/>
        </w:rPr>
        <w:t xml:space="preserve">Рабочая </w:t>
      </w:r>
      <w:r w:rsidR="00F84FBC" w:rsidRPr="009B531C">
        <w:rPr>
          <w:b/>
          <w:bCs/>
          <w:caps/>
          <w:sz w:val="32"/>
          <w:szCs w:val="32"/>
        </w:rPr>
        <w:t>ПРОГРАММА УЧЕБНОЙ</w:t>
      </w:r>
      <w:r w:rsidRPr="009B531C">
        <w:rPr>
          <w:b/>
          <w:bCs/>
          <w:caps/>
          <w:sz w:val="32"/>
          <w:szCs w:val="32"/>
        </w:rPr>
        <w:t xml:space="preserve"> ДИСЦИПЛИНЫ</w:t>
      </w:r>
    </w:p>
    <w:p w14:paraId="71B7B735" w14:textId="21F1AEEF" w:rsidR="00D35752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>ОП.</w:t>
      </w:r>
      <w:r w:rsidR="00D45C59">
        <w:rPr>
          <w:b/>
          <w:bCs/>
          <w:caps/>
          <w:sz w:val="40"/>
          <w:szCs w:val="40"/>
          <w:u w:val="single"/>
        </w:rPr>
        <w:t>03.02</w:t>
      </w:r>
      <w:r>
        <w:rPr>
          <w:b/>
          <w:bCs/>
          <w:caps/>
          <w:sz w:val="40"/>
          <w:szCs w:val="40"/>
          <w:u w:val="single"/>
        </w:rPr>
        <w:t xml:space="preserve"> </w:t>
      </w:r>
      <w:r w:rsidR="00D35752">
        <w:rPr>
          <w:b/>
          <w:bCs/>
          <w:caps/>
          <w:sz w:val="40"/>
          <w:szCs w:val="40"/>
          <w:u w:val="single"/>
        </w:rPr>
        <w:t>ЭЛЕМЕНТАРНАЯ ТЕОРИЯ МУЗЫКИ</w:t>
      </w:r>
    </w:p>
    <w:p w14:paraId="2FFC61F8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40"/>
          <w:szCs w:val="40"/>
          <w:u w:val="single"/>
        </w:rPr>
      </w:pPr>
    </w:p>
    <w:p w14:paraId="7EB6EC54" w14:textId="77777777" w:rsidR="00D45C59" w:rsidRDefault="00D35752" w:rsidP="00D45C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sz w:val="32"/>
          <w:szCs w:val="32"/>
        </w:rPr>
      </w:pPr>
      <w:bookmarkStart w:id="0" w:name="_Hlk220925817"/>
      <w:r w:rsidRPr="00405E18">
        <w:rPr>
          <w:b/>
          <w:bCs/>
          <w:sz w:val="32"/>
          <w:szCs w:val="32"/>
        </w:rPr>
        <w:t>для специальности СПО</w:t>
      </w:r>
    </w:p>
    <w:p w14:paraId="07D664E2" w14:textId="458FD315" w:rsidR="00D45C59" w:rsidRPr="00D45C59" w:rsidRDefault="00D45C59" w:rsidP="00D45C59">
      <w:pPr>
        <w:jc w:val="center"/>
        <w:rPr>
          <w:rFonts w:eastAsia="Calibri"/>
          <w:b/>
          <w:sz w:val="32"/>
          <w:szCs w:val="32"/>
        </w:rPr>
      </w:pPr>
      <w:r w:rsidRPr="00D45C59">
        <w:rPr>
          <w:rFonts w:eastAsia="Calibri"/>
          <w:b/>
          <w:sz w:val="32"/>
          <w:szCs w:val="32"/>
        </w:rPr>
        <w:t xml:space="preserve">52.02.04 Актерское искусство </w:t>
      </w:r>
    </w:p>
    <w:p w14:paraId="46E8DB50" w14:textId="77777777" w:rsidR="00D45C59" w:rsidRPr="00D45C59" w:rsidRDefault="00D45C59" w:rsidP="00D45C59">
      <w:pPr>
        <w:jc w:val="center"/>
        <w:rPr>
          <w:rFonts w:eastAsia="Calibri"/>
          <w:b/>
          <w:sz w:val="32"/>
          <w:szCs w:val="32"/>
        </w:rPr>
      </w:pPr>
      <w:r w:rsidRPr="00D45C59">
        <w:rPr>
          <w:rFonts w:eastAsia="Calibri"/>
          <w:b/>
          <w:sz w:val="28"/>
          <w:szCs w:val="28"/>
        </w:rPr>
        <w:t>по виду Актёр музыкального театра</w:t>
      </w:r>
    </w:p>
    <w:p w14:paraId="6E326227" w14:textId="77777777" w:rsidR="00D45C59" w:rsidRPr="00D45C59" w:rsidRDefault="00D45C59" w:rsidP="00D45C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20"/>
        <w:rPr>
          <w:rFonts w:eastAsia="Calibri"/>
          <w:i/>
          <w:vertAlign w:val="superscript"/>
        </w:rPr>
      </w:pPr>
    </w:p>
    <w:p w14:paraId="44E40CEA" w14:textId="78981DAA" w:rsidR="00D35752" w:rsidRDefault="00D35752" w:rsidP="00D45C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</w:pPr>
      <w:r>
        <w:rPr>
          <w:b/>
          <w:bCs/>
          <w:sz w:val="32"/>
          <w:szCs w:val="32"/>
        </w:rPr>
        <w:t xml:space="preserve"> </w:t>
      </w:r>
      <w:bookmarkEnd w:id="0"/>
    </w:p>
    <w:p w14:paraId="7BD04F63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182842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71470F6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63E47F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E5B8F5C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9977644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2A0F13B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3535F2B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076BC7A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6297593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F907FC4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5824351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15D4E5A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393709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A533CE6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6544C72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B05AC39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3ACD562" w14:textId="77777777" w:rsidR="00D35752" w:rsidRDefault="00D35752" w:rsidP="0098498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30313CAE" w14:textId="77777777" w:rsidR="00227DD6" w:rsidRDefault="00227DD6" w:rsidP="0098498F">
      <w:pPr>
        <w:spacing w:line="360" w:lineRule="auto"/>
        <w:ind w:firstLine="709"/>
        <w:jc w:val="both"/>
      </w:pPr>
    </w:p>
    <w:p w14:paraId="1FD09517" w14:textId="2EE69C5C" w:rsidR="00D35752" w:rsidRDefault="00D35752" w:rsidP="00D45C59">
      <w:pPr>
        <w:spacing w:line="360" w:lineRule="auto"/>
        <w:ind w:firstLine="709"/>
        <w:jc w:val="both"/>
        <w:rPr>
          <w:i/>
          <w:iCs/>
          <w:vertAlign w:val="superscript"/>
        </w:rPr>
      </w:pPr>
      <w:r w:rsidRPr="00CD75CF">
        <w:t>Рабочая программа учебной дисциплины</w:t>
      </w:r>
      <w:r w:rsidRPr="00CD75CF">
        <w:rPr>
          <w:caps/>
        </w:rPr>
        <w:t xml:space="preserve"> </w:t>
      </w:r>
      <w:r w:rsidRPr="00CD75CF"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="00D45C59">
        <w:t>52.02.04 Актерское искусство по виду Актер музыкального театра</w:t>
      </w:r>
    </w:p>
    <w:p w14:paraId="1FF45020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7AB29B03" w14:textId="77777777" w:rsidR="00D35752" w:rsidRPr="00EB353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vertAlign w:val="superscript"/>
        </w:rPr>
      </w:pPr>
    </w:p>
    <w:p w14:paraId="30F1B58E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43CEDEFA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u w:val="single"/>
        </w:rPr>
      </w:pPr>
      <w:r>
        <w:t>Организация-разработчик: ГБ</w:t>
      </w:r>
      <w:r w:rsidR="00362326">
        <w:t>П</w:t>
      </w:r>
      <w:r>
        <w:t>ОУ КО «Калужский областной колледж культуры и    искусств»</w:t>
      </w:r>
    </w:p>
    <w:p w14:paraId="724D073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101AC67D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6E3D6679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>
        <w:t>Разработчик:</w:t>
      </w:r>
    </w:p>
    <w:p w14:paraId="44913195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 w:rsidRPr="00EB353B">
        <w:rPr>
          <w:b/>
          <w:bCs/>
        </w:rPr>
        <w:t>Суркова Полина Вячеславовна</w:t>
      </w:r>
      <w:r>
        <w:t>, преподаватель ГБ</w:t>
      </w:r>
      <w:r w:rsidR="00362326">
        <w:t>П</w:t>
      </w:r>
      <w:r>
        <w:t xml:space="preserve">ОУ КО </w:t>
      </w:r>
      <w:r w:rsidR="00362326">
        <w:t>«</w:t>
      </w:r>
      <w:r>
        <w:t>Калужский областной колледж культуры и искусств</w:t>
      </w:r>
      <w:r w:rsidR="00F84FBC">
        <w:t>», г.</w:t>
      </w:r>
      <w:r>
        <w:t xml:space="preserve"> Калуга</w:t>
      </w:r>
    </w:p>
    <w:p w14:paraId="11280443" w14:textId="77777777" w:rsidR="00D35752" w:rsidRDefault="00D35752" w:rsidP="0098498F">
      <w:pPr>
        <w:widowControl w:val="0"/>
        <w:tabs>
          <w:tab w:val="left" w:pos="6420"/>
        </w:tabs>
        <w:suppressAutoHyphens/>
        <w:ind w:firstLine="709"/>
        <w:jc w:val="both"/>
      </w:pPr>
    </w:p>
    <w:p w14:paraId="47383DBB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53A4FC09" w14:textId="77777777" w:rsidR="00362326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B65BB95" w14:textId="77777777" w:rsidR="00362326" w:rsidRPr="00A20A8B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9853" w:type="dxa"/>
        <w:tblLook w:val="01E0" w:firstRow="1" w:lastRow="1" w:firstColumn="1" w:lastColumn="1" w:noHBand="0" w:noVBand="0"/>
      </w:tblPr>
      <w:tblGrid>
        <w:gridCol w:w="4800"/>
        <w:gridCol w:w="35"/>
        <w:gridCol w:w="4736"/>
        <w:gridCol w:w="282"/>
      </w:tblGrid>
      <w:tr w:rsidR="003577AD" w:rsidRPr="00273D9E" w14:paraId="2A3B04F3" w14:textId="77777777" w:rsidTr="00940BFB">
        <w:trPr>
          <w:gridAfter w:val="1"/>
          <w:wAfter w:w="280" w:type="dxa"/>
        </w:trPr>
        <w:tc>
          <w:tcPr>
            <w:tcW w:w="4800" w:type="dxa"/>
          </w:tcPr>
          <w:p w14:paraId="1BB674D5" w14:textId="77777777" w:rsidR="003577AD" w:rsidRPr="00273D9E" w:rsidRDefault="003577AD" w:rsidP="00940BFB">
            <w:r w:rsidRPr="00273D9E">
              <w:t>Рассмотрена на заседании ПЦК</w:t>
            </w:r>
          </w:p>
          <w:p w14:paraId="41ACDEBA" w14:textId="77777777" w:rsidR="003577AD" w:rsidRPr="00273D9E" w:rsidRDefault="003577AD" w:rsidP="00940BFB">
            <w:r w:rsidRPr="00273D9E">
              <w:t>ГБПОУ КО «Калужский областной</w:t>
            </w:r>
          </w:p>
          <w:p w14:paraId="1FE96D20" w14:textId="77777777" w:rsidR="003577AD" w:rsidRPr="00273D9E" w:rsidRDefault="003577AD" w:rsidP="00940BFB">
            <w:r w:rsidRPr="00273D9E">
              <w:t>колледж культуры и искусств»</w:t>
            </w:r>
          </w:p>
          <w:p w14:paraId="590C1926" w14:textId="57973177" w:rsidR="003577AD" w:rsidRPr="00273D9E" w:rsidRDefault="003577AD" w:rsidP="00940BFB">
            <w:r w:rsidRPr="00273D9E">
              <w:t>Протокол № 1 от 3</w:t>
            </w:r>
            <w:r w:rsidR="0016792E">
              <w:t>1</w:t>
            </w:r>
            <w:r w:rsidRPr="00273D9E">
              <w:t>.08.202</w:t>
            </w:r>
            <w:r w:rsidR="0016792E">
              <w:t>6</w:t>
            </w:r>
            <w:r w:rsidRPr="00273D9E">
              <w:t xml:space="preserve"> г.</w:t>
            </w:r>
          </w:p>
          <w:p w14:paraId="402DAD4F" w14:textId="77777777" w:rsidR="003577AD" w:rsidRPr="00273D9E" w:rsidRDefault="003577AD" w:rsidP="00940BFB"/>
        </w:tc>
        <w:tc>
          <w:tcPr>
            <w:tcW w:w="4771" w:type="dxa"/>
            <w:gridSpan w:val="2"/>
          </w:tcPr>
          <w:p w14:paraId="335E75C2" w14:textId="77777777" w:rsidR="003577AD" w:rsidRPr="00273D9E" w:rsidRDefault="003577AD" w:rsidP="00940BFB">
            <w:r w:rsidRPr="00273D9E">
              <w:t>Одобрена Педагогическим советом</w:t>
            </w:r>
          </w:p>
          <w:p w14:paraId="49D866F2" w14:textId="77777777" w:rsidR="003577AD" w:rsidRPr="00273D9E" w:rsidRDefault="003577AD" w:rsidP="00940BFB">
            <w:r w:rsidRPr="00273D9E">
              <w:t>ГБПОУ КО «Калужский областной</w:t>
            </w:r>
          </w:p>
          <w:p w14:paraId="0DF23918" w14:textId="77777777" w:rsidR="003577AD" w:rsidRPr="00273D9E" w:rsidRDefault="003577AD" w:rsidP="00940BFB">
            <w:r w:rsidRPr="00273D9E">
              <w:t>колледж культуры и искусств»</w:t>
            </w:r>
          </w:p>
          <w:p w14:paraId="208505C4" w14:textId="5E517985" w:rsidR="003577AD" w:rsidRPr="00273D9E" w:rsidRDefault="003577AD" w:rsidP="00940BFB">
            <w:r w:rsidRPr="00273D9E">
              <w:t>протокол № 1 от 31.08.202</w:t>
            </w:r>
            <w:r w:rsidR="0016792E">
              <w:t>6</w:t>
            </w:r>
            <w:r w:rsidRPr="00273D9E">
              <w:t xml:space="preserve"> г.</w:t>
            </w:r>
          </w:p>
        </w:tc>
      </w:tr>
      <w:tr w:rsidR="003577AD" w:rsidRPr="00A367EC" w14:paraId="33F8B807" w14:textId="77777777" w:rsidTr="00940BFB">
        <w:tc>
          <w:tcPr>
            <w:tcW w:w="4835" w:type="dxa"/>
            <w:gridSpan w:val="2"/>
          </w:tcPr>
          <w:p w14:paraId="3539A277" w14:textId="77777777" w:rsidR="003577AD" w:rsidRPr="00B81AE0" w:rsidRDefault="003577AD" w:rsidP="00940BFB"/>
        </w:tc>
        <w:tc>
          <w:tcPr>
            <w:tcW w:w="5018" w:type="dxa"/>
            <w:gridSpan w:val="2"/>
          </w:tcPr>
          <w:p w14:paraId="7F1A6DF1" w14:textId="77777777" w:rsidR="003577AD" w:rsidRPr="00A367EC" w:rsidRDefault="003577AD" w:rsidP="00940BFB">
            <w:pPr>
              <w:jc w:val="right"/>
            </w:pPr>
          </w:p>
        </w:tc>
      </w:tr>
    </w:tbl>
    <w:p w14:paraId="08DA4CED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628"/>
      </w:tblGrid>
      <w:tr w:rsidR="00362326" w:rsidRPr="00DC5AE7" w14:paraId="70F3DD5C" w14:textId="77777777" w:rsidTr="00227DD6">
        <w:tc>
          <w:tcPr>
            <w:tcW w:w="4800" w:type="dxa"/>
          </w:tcPr>
          <w:p w14:paraId="580E6C1D" w14:textId="6BF1A81D" w:rsidR="00362326" w:rsidRPr="00DC5AE7" w:rsidRDefault="00362326" w:rsidP="00E43E3F"/>
        </w:tc>
        <w:tc>
          <w:tcPr>
            <w:tcW w:w="4628" w:type="dxa"/>
          </w:tcPr>
          <w:p w14:paraId="7AD5A3A5" w14:textId="0217945C" w:rsidR="00362326" w:rsidRPr="00DC5AE7" w:rsidRDefault="00362326" w:rsidP="00227DD6">
            <w:pPr>
              <w:jc w:val="right"/>
            </w:pPr>
          </w:p>
        </w:tc>
      </w:tr>
    </w:tbl>
    <w:p w14:paraId="56800C54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965E0BD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46B6D8E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856B195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40E78888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0D6D965C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402E0FCE" w14:textId="77777777" w:rsidR="00D35752" w:rsidRPr="005C1794" w:rsidRDefault="00D35752" w:rsidP="0098498F">
      <w:pPr>
        <w:widowControl w:val="0"/>
        <w:suppressAutoHyphens/>
        <w:autoSpaceDE w:val="0"/>
        <w:autoSpaceDN w:val="0"/>
        <w:adjustRightInd w:val="0"/>
        <w:jc w:val="both"/>
        <w:rPr>
          <w:i/>
          <w:iCs/>
          <w:sz w:val="32"/>
          <w:szCs w:val="32"/>
          <w:vertAlign w:val="superscript"/>
        </w:rPr>
      </w:pPr>
    </w:p>
    <w:p w14:paraId="42211725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0A81C0F5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2ED43AAA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1EDB666C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61F50ED4" w14:textId="77777777" w:rsidR="00D35752" w:rsidRDefault="00D35752" w:rsidP="0098498F"/>
    <w:p w14:paraId="1146D3CE" w14:textId="77777777" w:rsidR="00D35752" w:rsidRDefault="00D35752" w:rsidP="0098498F"/>
    <w:p w14:paraId="653831D1" w14:textId="77777777" w:rsidR="00D35752" w:rsidRDefault="00D35752" w:rsidP="0098498F"/>
    <w:p w14:paraId="37DC10AB" w14:textId="77777777" w:rsidR="00D35752" w:rsidRDefault="00D35752" w:rsidP="0098498F"/>
    <w:p w14:paraId="10783FA0" w14:textId="77777777" w:rsidR="00D35752" w:rsidRDefault="00D35752" w:rsidP="0098498F"/>
    <w:p w14:paraId="702D85E2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1D76281D" w14:textId="77777777" w:rsidR="00D35752" w:rsidRDefault="00D35752" w:rsidP="0098498F"/>
    <w:p w14:paraId="58EDA17F" w14:textId="77777777" w:rsidR="00D35752" w:rsidRPr="0098498F" w:rsidRDefault="00D35752" w:rsidP="0098498F"/>
    <w:p w14:paraId="2F59717C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15636E8D" w14:textId="77777777" w:rsidR="00D35752" w:rsidRPr="00A20A8B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СОДЕРЖАНИЕ</w:t>
      </w:r>
    </w:p>
    <w:p w14:paraId="2294DC29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D35752" w:rsidRPr="00A20A8B" w14:paraId="376F0857" w14:textId="77777777">
        <w:tc>
          <w:tcPr>
            <w:tcW w:w="7668" w:type="dxa"/>
          </w:tcPr>
          <w:p w14:paraId="43CEC891" w14:textId="77777777" w:rsidR="00D35752" w:rsidRPr="00A20A8B" w:rsidRDefault="00D35752" w:rsidP="006A768E">
            <w:pPr>
              <w:pStyle w:val="1"/>
              <w:ind w:left="284"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6EF13AF0" w14:textId="77777777" w:rsidR="00D35752" w:rsidRPr="00A20A8B" w:rsidRDefault="00D35752" w:rsidP="006A768E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D35752" w:rsidRPr="00A20A8B" w14:paraId="73C2BE5F" w14:textId="77777777">
        <w:tc>
          <w:tcPr>
            <w:tcW w:w="7668" w:type="dxa"/>
          </w:tcPr>
          <w:p w14:paraId="399FD4E3" w14:textId="77777777" w:rsidR="00D35752" w:rsidRPr="00A20A8B" w:rsidRDefault="00D35752" w:rsidP="0098498F">
            <w:pPr>
              <w:pStyle w:val="1"/>
              <w:numPr>
                <w:ilvl w:val="0"/>
                <w:numId w:val="1"/>
              </w:numPr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ПАСПОРТ ПРИМЕРНОЙ ПРОГРАММЫ УЧЕБНОЙ ДИСЦИПЛИНЫ</w:t>
            </w:r>
          </w:p>
          <w:p w14:paraId="43B6D5CA" w14:textId="77777777" w:rsidR="00D35752" w:rsidRPr="00A20A8B" w:rsidRDefault="00D35752" w:rsidP="006A768E"/>
        </w:tc>
        <w:tc>
          <w:tcPr>
            <w:tcW w:w="1903" w:type="dxa"/>
            <w:vAlign w:val="center"/>
          </w:tcPr>
          <w:p w14:paraId="5834919B" w14:textId="77777777" w:rsidR="00D35752" w:rsidRPr="00A20A8B" w:rsidRDefault="00D35752" w:rsidP="00BA1D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35752" w:rsidRPr="00A20A8B" w14:paraId="3ED191F6" w14:textId="77777777">
        <w:tc>
          <w:tcPr>
            <w:tcW w:w="7668" w:type="dxa"/>
          </w:tcPr>
          <w:p w14:paraId="110E4544" w14:textId="77777777" w:rsidR="00D35752" w:rsidRPr="00A20A8B" w:rsidRDefault="00D35752" w:rsidP="0098498F">
            <w:pPr>
              <w:pStyle w:val="1"/>
              <w:numPr>
                <w:ilvl w:val="0"/>
                <w:numId w:val="1"/>
              </w:numPr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14:paraId="6B83F3D4" w14:textId="77777777" w:rsidR="00D35752" w:rsidRPr="00A20A8B" w:rsidRDefault="00D35752" w:rsidP="006A768E">
            <w:pPr>
              <w:pStyle w:val="1"/>
              <w:ind w:left="284"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402DF9B6" w14:textId="77777777" w:rsidR="00D35752" w:rsidRPr="00A20A8B" w:rsidRDefault="00D35752" w:rsidP="00BA1D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35752" w:rsidRPr="00A20A8B" w14:paraId="445BD6F5" w14:textId="77777777">
        <w:trPr>
          <w:trHeight w:val="670"/>
        </w:trPr>
        <w:tc>
          <w:tcPr>
            <w:tcW w:w="7668" w:type="dxa"/>
          </w:tcPr>
          <w:p w14:paraId="08D951DA" w14:textId="77777777" w:rsidR="00D35752" w:rsidRPr="00A20A8B" w:rsidRDefault="00D35752" w:rsidP="0098498F">
            <w:pPr>
              <w:pStyle w:val="1"/>
              <w:numPr>
                <w:ilvl w:val="0"/>
                <w:numId w:val="1"/>
              </w:numPr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 реализации  учебной дисциплины</w:t>
            </w:r>
          </w:p>
          <w:p w14:paraId="1425D69D" w14:textId="77777777" w:rsidR="00D35752" w:rsidRPr="00A20A8B" w:rsidRDefault="00D35752" w:rsidP="006A768E">
            <w:pPr>
              <w:pStyle w:val="1"/>
              <w:tabs>
                <w:tab w:val="num" w:pos="0"/>
              </w:tabs>
              <w:ind w:left="284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0AA70447" w14:textId="77777777" w:rsidR="00D35752" w:rsidRPr="00A20A8B" w:rsidRDefault="00D35752" w:rsidP="00BA1D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35752" w:rsidRPr="00A20A8B" w14:paraId="6B314297" w14:textId="77777777">
        <w:tc>
          <w:tcPr>
            <w:tcW w:w="7668" w:type="dxa"/>
          </w:tcPr>
          <w:p w14:paraId="12525391" w14:textId="77777777" w:rsidR="00D35752" w:rsidRPr="00A20A8B" w:rsidRDefault="00D35752" w:rsidP="0098498F">
            <w:pPr>
              <w:pStyle w:val="1"/>
              <w:numPr>
                <w:ilvl w:val="0"/>
                <w:numId w:val="1"/>
              </w:numPr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7B5C9DFD" w14:textId="77777777" w:rsidR="00D35752" w:rsidRPr="00A20A8B" w:rsidRDefault="00D35752" w:rsidP="006A768E">
            <w:pPr>
              <w:pStyle w:val="1"/>
              <w:ind w:left="284"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2B25FB95" w14:textId="77777777" w:rsidR="00D35752" w:rsidRPr="00A20A8B" w:rsidRDefault="00D35752" w:rsidP="00BA1D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14:paraId="5BD49549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05700A3C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14:paraId="364544D0" w14:textId="035683C8" w:rsidR="00D35752" w:rsidRPr="00A20A8B" w:rsidRDefault="00D35752" w:rsidP="003623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>1. паспорт ПРОГРАММЫ УЧЕБНОЙ ДИСЦИПЛИНЫ</w:t>
      </w:r>
    </w:p>
    <w:p w14:paraId="1A6DAF10" w14:textId="77777777" w:rsidR="00D35752" w:rsidRPr="00362326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i/>
          <w:iCs/>
          <w:caps/>
          <w:sz w:val="20"/>
          <w:szCs w:val="20"/>
          <w:u w:val="single"/>
        </w:rPr>
      </w:pPr>
      <w:r w:rsidRPr="00362326">
        <w:rPr>
          <w:b/>
          <w:bCs/>
          <w:caps/>
          <w:sz w:val="28"/>
          <w:szCs w:val="28"/>
          <w:u w:val="single"/>
        </w:rPr>
        <w:t>ЭЛЕМЕНТАРНАЯ ТЕОРИЯ МУЗЫКИ</w:t>
      </w:r>
    </w:p>
    <w:p w14:paraId="7CE1C7EF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CC014D4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1.1. Область применения </w:t>
      </w:r>
      <w:r>
        <w:rPr>
          <w:b/>
          <w:bCs/>
          <w:sz w:val="28"/>
          <w:szCs w:val="28"/>
        </w:rPr>
        <w:t>примерной</w:t>
      </w:r>
      <w:r w:rsidRPr="00EC51B1">
        <w:rPr>
          <w:b/>
          <w:bCs/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программы</w:t>
      </w:r>
    </w:p>
    <w:p w14:paraId="6FEC16B4" w14:textId="43F4789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12"/>
          <w:szCs w:val="12"/>
        </w:rPr>
      </w:pPr>
      <w:r w:rsidRPr="00A20A8B">
        <w:rPr>
          <w:sz w:val="28"/>
          <w:szCs w:val="28"/>
        </w:rPr>
        <w:t>Примерная программа учебной дисциплины является частью программы</w:t>
      </w:r>
      <w:r w:rsidR="00362326">
        <w:rPr>
          <w:sz w:val="28"/>
          <w:szCs w:val="28"/>
        </w:rPr>
        <w:t xml:space="preserve"> подготовки специалистов среднего звена</w:t>
      </w:r>
      <w:r w:rsidRPr="00A20A8B">
        <w:rPr>
          <w:sz w:val="28"/>
          <w:szCs w:val="28"/>
        </w:rPr>
        <w:t xml:space="preserve"> в соответствии с ФГОС по специальности СПО</w:t>
      </w:r>
      <w:r>
        <w:rPr>
          <w:sz w:val="28"/>
          <w:szCs w:val="28"/>
        </w:rPr>
        <w:t xml:space="preserve"> </w:t>
      </w:r>
      <w:r w:rsidR="00F84FBC">
        <w:rPr>
          <w:b/>
          <w:bCs/>
          <w:sz w:val="28"/>
          <w:szCs w:val="28"/>
        </w:rPr>
        <w:t>5</w:t>
      </w:r>
      <w:r w:rsidR="00D45C59">
        <w:rPr>
          <w:b/>
          <w:bCs/>
          <w:sz w:val="28"/>
          <w:szCs w:val="28"/>
        </w:rPr>
        <w:t>2</w:t>
      </w:r>
      <w:r w:rsidR="00F84FBC">
        <w:rPr>
          <w:b/>
          <w:bCs/>
          <w:sz w:val="28"/>
          <w:szCs w:val="28"/>
        </w:rPr>
        <w:t>.02.0</w:t>
      </w:r>
      <w:r w:rsidR="00D45C59">
        <w:rPr>
          <w:b/>
          <w:bCs/>
          <w:sz w:val="28"/>
          <w:szCs w:val="28"/>
        </w:rPr>
        <w:t>4</w:t>
      </w:r>
      <w:r w:rsidRPr="00594327">
        <w:rPr>
          <w:b/>
          <w:bCs/>
          <w:sz w:val="28"/>
          <w:szCs w:val="28"/>
        </w:rPr>
        <w:t xml:space="preserve"> </w:t>
      </w:r>
      <w:r w:rsidR="00B542F3">
        <w:rPr>
          <w:b/>
          <w:bCs/>
          <w:sz w:val="28"/>
          <w:szCs w:val="28"/>
        </w:rPr>
        <w:t xml:space="preserve">Актерское </w:t>
      </w:r>
      <w:r w:rsidRPr="00594327">
        <w:rPr>
          <w:b/>
          <w:bCs/>
          <w:sz w:val="28"/>
          <w:szCs w:val="28"/>
        </w:rPr>
        <w:t>искусство по вид</w:t>
      </w:r>
      <w:r w:rsidR="00B542F3">
        <w:rPr>
          <w:b/>
          <w:bCs/>
          <w:sz w:val="28"/>
          <w:szCs w:val="28"/>
        </w:rPr>
        <w:t>у Актерское искусство</w:t>
      </w:r>
      <w:r w:rsidRPr="00594327">
        <w:rPr>
          <w:b/>
          <w:bCs/>
          <w:sz w:val="28"/>
          <w:szCs w:val="28"/>
        </w:rPr>
        <w:t xml:space="preserve"> </w:t>
      </w:r>
      <w:r w:rsidRPr="00594327">
        <w:rPr>
          <w:sz w:val="28"/>
          <w:szCs w:val="28"/>
        </w:rPr>
        <w:t>углубленной</w:t>
      </w:r>
      <w:r w:rsidRPr="0059432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подготовки.</w:t>
      </w:r>
    </w:p>
    <w:p w14:paraId="4F2FE3D0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sz w:val="28"/>
          <w:szCs w:val="28"/>
        </w:rPr>
        <w:t>Примерная программа учебной дисциплины может быть использована</w:t>
      </w:r>
      <w:r w:rsidRPr="00A20A8B">
        <w:rPr>
          <w:b/>
          <w:bCs/>
          <w:sz w:val="28"/>
          <w:szCs w:val="28"/>
        </w:rPr>
        <w:t xml:space="preserve"> </w:t>
      </w:r>
      <w:r w:rsidRPr="00EE5E3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Pr="00F179E0">
        <w:rPr>
          <w:b/>
          <w:bCs/>
          <w:sz w:val="28"/>
          <w:szCs w:val="28"/>
        </w:rPr>
        <w:t>артист, исполнитель,</w:t>
      </w:r>
      <w:r>
        <w:rPr>
          <w:sz w:val="28"/>
          <w:szCs w:val="28"/>
        </w:rPr>
        <w:t xml:space="preserve"> </w:t>
      </w:r>
      <w:r w:rsidRPr="008B179F">
        <w:rPr>
          <w:b/>
          <w:bCs/>
          <w:sz w:val="28"/>
          <w:szCs w:val="28"/>
        </w:rPr>
        <w:t>руководитель</w:t>
      </w:r>
      <w:r w:rsidRPr="008B179F">
        <w:rPr>
          <w:b/>
          <w:bCs/>
          <w:i/>
          <w:iCs/>
          <w:sz w:val="20"/>
          <w:szCs w:val="20"/>
        </w:rPr>
        <w:t xml:space="preserve"> </w:t>
      </w:r>
      <w:r w:rsidRPr="008B179F">
        <w:rPr>
          <w:b/>
          <w:bCs/>
          <w:sz w:val="28"/>
          <w:szCs w:val="28"/>
        </w:rPr>
        <w:t>музыкального (по видам) коллектива.</w:t>
      </w:r>
    </w:p>
    <w:p w14:paraId="7B43761B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программы:</w:t>
      </w:r>
      <w:r>
        <w:rPr>
          <w:b/>
          <w:bCs/>
          <w:sz w:val="28"/>
          <w:szCs w:val="28"/>
        </w:rPr>
        <w:t xml:space="preserve"> </w:t>
      </w:r>
    </w:p>
    <w:p w14:paraId="6616D7F4" w14:textId="7CEAB523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8B179F">
        <w:rPr>
          <w:sz w:val="28"/>
          <w:szCs w:val="28"/>
        </w:rPr>
        <w:t>Дисциплина входит в цикл</w:t>
      </w:r>
      <w:r>
        <w:rPr>
          <w:sz w:val="28"/>
          <w:szCs w:val="28"/>
        </w:rPr>
        <w:t xml:space="preserve"> </w:t>
      </w:r>
      <w:r w:rsidR="00F84FBC">
        <w:rPr>
          <w:sz w:val="28"/>
          <w:szCs w:val="28"/>
        </w:rPr>
        <w:t>общепрофессиональных учебных</w:t>
      </w:r>
      <w:r>
        <w:rPr>
          <w:sz w:val="28"/>
          <w:szCs w:val="28"/>
        </w:rPr>
        <w:t xml:space="preserve"> </w:t>
      </w:r>
      <w:r w:rsidR="00F84FBC">
        <w:rPr>
          <w:sz w:val="28"/>
          <w:szCs w:val="28"/>
        </w:rPr>
        <w:t>дисциплин (</w:t>
      </w:r>
      <w:r>
        <w:rPr>
          <w:sz w:val="28"/>
          <w:szCs w:val="28"/>
        </w:rPr>
        <w:t xml:space="preserve">ОП. </w:t>
      </w:r>
      <w:r w:rsidRPr="008B179F">
        <w:rPr>
          <w:sz w:val="28"/>
          <w:szCs w:val="28"/>
        </w:rPr>
        <w:t>0</w:t>
      </w:r>
      <w:r w:rsidR="00B542F3">
        <w:rPr>
          <w:sz w:val="28"/>
          <w:szCs w:val="28"/>
        </w:rPr>
        <w:t>3.02</w:t>
      </w:r>
      <w:r w:rsidRPr="008B179F">
        <w:rPr>
          <w:sz w:val="28"/>
          <w:szCs w:val="28"/>
        </w:rPr>
        <w:t>)</w:t>
      </w:r>
    </w:p>
    <w:p w14:paraId="15678615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06064E94" w14:textId="008F6C5E" w:rsidR="001B3F59" w:rsidRDefault="001B3F59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дисциплины: </w:t>
      </w:r>
      <w:r w:rsidRPr="001B3F59">
        <w:rPr>
          <w:b/>
          <w:bCs/>
          <w:sz w:val="28"/>
          <w:szCs w:val="28"/>
        </w:rPr>
        <w:t> </w:t>
      </w:r>
      <w:r w:rsidRPr="001B3F59">
        <w:rPr>
          <w:sz w:val="28"/>
          <w:szCs w:val="28"/>
        </w:rPr>
        <w:t>создание теоретико-практической базы для освоения сложного комплекса дисциплин профессионального цикла </w:t>
      </w:r>
      <w:r>
        <w:rPr>
          <w:sz w:val="28"/>
          <w:szCs w:val="28"/>
        </w:rPr>
        <w:t>.</w:t>
      </w:r>
    </w:p>
    <w:p w14:paraId="55A31612" w14:textId="173BC73C" w:rsidR="001B3F59" w:rsidRDefault="001B3F59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B3F59">
        <w:rPr>
          <w:b/>
          <w:bCs/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  <w:r w:rsidRPr="001B3F59">
        <w:rPr>
          <w:sz w:val="28"/>
          <w:szCs w:val="28"/>
        </w:rPr>
        <w:t>формирование и развитие музыкального мышления учащихся, их аналитических способностей, воспитание навыка осмысленно дифференцировать средства музыкальной выразительности, выявлять наиболее характерные элементы музыкального языка в произведениях разных эпох, стилей, жанров. </w:t>
      </w:r>
    </w:p>
    <w:p w14:paraId="1DE3DF5E" w14:textId="3C416918" w:rsidR="001B3F59" w:rsidRPr="001B3F59" w:rsidRDefault="001B3F59" w:rsidP="001B3F59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освоения дисциплины у учащихся формируются следующие компетенции:</w:t>
      </w:r>
    </w:p>
    <w:p w14:paraId="11903E05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65A81277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7BD95876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5C23A306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5E31F645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3DC18DC8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 xml:space="preserve">поведение на основе традиционных российских духовно-нравственных ценностей, в том числе с учетом гармонизации </w:t>
      </w:r>
      <w:r w:rsidRPr="00A5290F">
        <w:rPr>
          <w:sz w:val="28"/>
          <w:szCs w:val="28"/>
        </w:rPr>
        <w:lastRenderedPageBreak/>
        <w:t>межнациональных и межрелигиозных отношений, применять стандарты антикоррупционного поведения;</w:t>
      </w:r>
    </w:p>
    <w:p w14:paraId="45690DE5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6A46D4AB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3A599317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440841A7" w14:textId="3A6F6B8A" w:rsidR="001B3F59" w:rsidRPr="00A5290F" w:rsidRDefault="001B3F59" w:rsidP="001B3F59">
      <w:pPr>
        <w:rPr>
          <w:sz w:val="28"/>
          <w:szCs w:val="28"/>
        </w:rPr>
      </w:pPr>
      <w:r w:rsidRPr="00A5290F">
        <w:rPr>
          <w:sz w:val="28"/>
          <w:szCs w:val="28"/>
        </w:rPr>
        <w:t>ПК 1.</w:t>
      </w:r>
      <w:r w:rsidR="00B542F3">
        <w:rPr>
          <w:sz w:val="28"/>
          <w:szCs w:val="28"/>
        </w:rPr>
        <w:t>1</w:t>
      </w:r>
      <w:r w:rsidR="00B542F3" w:rsidRPr="00B542F3">
        <w:rPr>
          <w:szCs w:val="22"/>
          <w:lang w:eastAsia="en-US"/>
        </w:rPr>
        <w:t xml:space="preserve"> </w:t>
      </w:r>
      <w:r w:rsidR="00B542F3" w:rsidRPr="00B542F3">
        <w:rPr>
          <w:sz w:val="28"/>
          <w:szCs w:val="28"/>
        </w:rPr>
        <w:t>Применять профессиональные методы работы с драматургическим и литературным материалом</w:t>
      </w:r>
    </w:p>
    <w:p w14:paraId="577C6AE5" w14:textId="2466666E" w:rsidR="001B3F59" w:rsidRPr="00A5290F" w:rsidRDefault="001B3F59" w:rsidP="001B3F59">
      <w:pPr>
        <w:rPr>
          <w:sz w:val="28"/>
          <w:szCs w:val="28"/>
        </w:rPr>
      </w:pPr>
      <w:r w:rsidRPr="00A5290F">
        <w:rPr>
          <w:sz w:val="28"/>
          <w:szCs w:val="28"/>
        </w:rPr>
        <w:t xml:space="preserve">ПК </w:t>
      </w:r>
      <w:r w:rsidR="00B542F3">
        <w:rPr>
          <w:sz w:val="28"/>
          <w:szCs w:val="28"/>
        </w:rPr>
        <w:t>1.2</w:t>
      </w:r>
      <w:r w:rsidRPr="00A5290F">
        <w:rPr>
          <w:sz w:val="28"/>
          <w:szCs w:val="28"/>
        </w:rPr>
        <w:t xml:space="preserve">. </w:t>
      </w:r>
      <w:r w:rsidR="00B542F3" w:rsidRPr="00B542F3">
        <w:rPr>
          <w:sz w:val="28"/>
          <w:szCs w:val="28"/>
        </w:rPr>
        <w:t>Использовать в профессиональной деятельности выразительные средства различных видов сценических искусств, соответствующие видам деятельности.</w:t>
      </w:r>
    </w:p>
    <w:p w14:paraId="541DE6D9" w14:textId="77777777" w:rsidR="001B3F59" w:rsidRDefault="001B3F59" w:rsidP="001B3F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3F8F9052" w14:textId="11430B8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061C27">
        <w:rPr>
          <w:b/>
          <w:bCs/>
          <w:sz w:val="28"/>
          <w:szCs w:val="28"/>
        </w:rPr>
        <w:t>уметь:</w:t>
      </w:r>
    </w:p>
    <w:p w14:paraId="01A07894" w14:textId="5333E817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b/>
          <w:bCs/>
          <w:sz w:val="28"/>
          <w:szCs w:val="28"/>
        </w:rPr>
      </w:pPr>
      <w:r w:rsidRPr="0098498F">
        <w:rPr>
          <w:sz w:val="28"/>
          <w:szCs w:val="28"/>
        </w:rPr>
        <w:t xml:space="preserve">анализировать нотный текст </w:t>
      </w:r>
      <w:r w:rsidR="00F84FBC" w:rsidRPr="0098498F">
        <w:rPr>
          <w:sz w:val="28"/>
          <w:szCs w:val="28"/>
        </w:rPr>
        <w:t>с объяснением</w:t>
      </w:r>
      <w:r w:rsidRPr="0098498F">
        <w:rPr>
          <w:sz w:val="28"/>
          <w:szCs w:val="28"/>
        </w:rPr>
        <w:t xml:space="preserve"> роли выразительных средств в контексте музыкального произведения;</w:t>
      </w:r>
      <w:r w:rsidRPr="0098498F">
        <w:rPr>
          <w:b/>
          <w:bCs/>
          <w:sz w:val="28"/>
          <w:szCs w:val="28"/>
        </w:rPr>
        <w:t xml:space="preserve"> </w:t>
      </w:r>
    </w:p>
    <w:p w14:paraId="043E70A1" w14:textId="015D676F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b/>
          <w:bCs/>
          <w:sz w:val="28"/>
          <w:szCs w:val="28"/>
        </w:rPr>
      </w:pPr>
      <w:r w:rsidRPr="0098498F">
        <w:rPr>
          <w:sz w:val="28"/>
          <w:szCs w:val="28"/>
        </w:rPr>
        <w:t>анализировать музыкальную ткань с точки зрения:</w:t>
      </w:r>
      <w:r w:rsidRPr="0098498F">
        <w:rPr>
          <w:b/>
          <w:bCs/>
          <w:sz w:val="28"/>
          <w:szCs w:val="28"/>
        </w:rPr>
        <w:t xml:space="preserve"> </w:t>
      </w:r>
      <w:r w:rsidRPr="0098498F">
        <w:rPr>
          <w:sz w:val="28"/>
          <w:szCs w:val="28"/>
        </w:rPr>
        <w:t>ладовой системы, особенностей звукоряда (использования диатонических или хроматических ладов, отклонений и модуляций),</w:t>
      </w:r>
      <w:r w:rsidRPr="0098498F">
        <w:rPr>
          <w:b/>
          <w:bCs/>
          <w:sz w:val="28"/>
          <w:szCs w:val="28"/>
        </w:rPr>
        <w:t xml:space="preserve"> </w:t>
      </w:r>
      <w:r w:rsidRPr="0098498F">
        <w:rPr>
          <w:sz w:val="28"/>
          <w:szCs w:val="28"/>
        </w:rPr>
        <w:t>гармонической системы (модальной и функциональной стороны гармонии),</w:t>
      </w:r>
      <w:r w:rsidRPr="0098498F">
        <w:rPr>
          <w:b/>
          <w:bCs/>
          <w:sz w:val="28"/>
          <w:szCs w:val="28"/>
        </w:rPr>
        <w:t xml:space="preserve"> </w:t>
      </w:r>
      <w:r w:rsidRPr="0098498F">
        <w:rPr>
          <w:sz w:val="28"/>
          <w:szCs w:val="28"/>
        </w:rPr>
        <w:t>фактурного изложения материала (типов фактур), типов изложения музыкального материала;</w:t>
      </w:r>
    </w:p>
    <w:p w14:paraId="6A738011" w14:textId="77777777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b/>
          <w:bCs/>
          <w:sz w:val="28"/>
          <w:szCs w:val="28"/>
        </w:rPr>
      </w:pPr>
      <w:r w:rsidRPr="0098498F">
        <w:rPr>
          <w:sz w:val="28"/>
          <w:szCs w:val="28"/>
        </w:rPr>
        <w:t xml:space="preserve">использовать навыки владения </w:t>
      </w:r>
      <w:r w:rsidR="000B5430" w:rsidRPr="0098498F">
        <w:rPr>
          <w:sz w:val="28"/>
          <w:szCs w:val="28"/>
        </w:rPr>
        <w:t>элементами музыкального</w:t>
      </w:r>
      <w:r w:rsidRPr="0098498F">
        <w:rPr>
          <w:sz w:val="28"/>
          <w:szCs w:val="28"/>
        </w:rPr>
        <w:t xml:space="preserve"> языка на клавиатуре и в письменном виде</w:t>
      </w:r>
      <w:r>
        <w:rPr>
          <w:sz w:val="28"/>
          <w:szCs w:val="28"/>
        </w:rPr>
        <w:t>.</w:t>
      </w:r>
    </w:p>
    <w:p w14:paraId="6C04FE9F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F179E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61C27">
        <w:rPr>
          <w:b/>
          <w:bCs/>
          <w:sz w:val="28"/>
          <w:szCs w:val="28"/>
        </w:rPr>
        <w:t>знать:</w:t>
      </w:r>
    </w:p>
    <w:p w14:paraId="16A910AD" w14:textId="77777777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sz w:val="28"/>
          <w:szCs w:val="28"/>
        </w:rPr>
      </w:pPr>
      <w:r w:rsidRPr="0098498F">
        <w:rPr>
          <w:sz w:val="28"/>
          <w:szCs w:val="28"/>
        </w:rPr>
        <w:t>понятия звукоряда и лада, интервалов и аккордов, диатоники и хроматики, отклонения и модуляции, тональной и модальной систем;</w:t>
      </w:r>
    </w:p>
    <w:p w14:paraId="6EF17A83" w14:textId="77777777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sz w:val="28"/>
          <w:szCs w:val="28"/>
        </w:rPr>
      </w:pPr>
      <w:r w:rsidRPr="0098498F">
        <w:rPr>
          <w:sz w:val="28"/>
          <w:szCs w:val="28"/>
        </w:rPr>
        <w:t>типы фактур;</w:t>
      </w:r>
      <w:r w:rsidRPr="0098498F">
        <w:rPr>
          <w:b/>
          <w:bCs/>
          <w:sz w:val="28"/>
          <w:szCs w:val="28"/>
        </w:rPr>
        <w:t xml:space="preserve"> </w:t>
      </w:r>
    </w:p>
    <w:p w14:paraId="40F5E03C" w14:textId="77777777" w:rsidR="00D35752" w:rsidRPr="0098498F" w:rsidRDefault="00D35752" w:rsidP="0098498F">
      <w:pPr>
        <w:pStyle w:val="a8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b/>
          <w:bCs/>
          <w:sz w:val="28"/>
          <w:szCs w:val="28"/>
        </w:rPr>
      </w:pPr>
      <w:r w:rsidRPr="0098498F">
        <w:rPr>
          <w:sz w:val="28"/>
          <w:szCs w:val="28"/>
        </w:rPr>
        <w:t>типы изложения музыкального материала</w:t>
      </w:r>
    </w:p>
    <w:p w14:paraId="33A84653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1.4. Рекомендуемое количество часов на освоение 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599EA08A" w14:textId="7D540D21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</w:t>
      </w:r>
      <w:r>
        <w:rPr>
          <w:sz w:val="28"/>
          <w:szCs w:val="28"/>
        </w:rPr>
        <w:t xml:space="preserve">учебной нагрузки обучающегося </w:t>
      </w:r>
      <w:r w:rsidR="000B5430">
        <w:rPr>
          <w:b/>
          <w:bCs/>
          <w:sz w:val="28"/>
          <w:szCs w:val="28"/>
          <w:u w:val="single"/>
        </w:rPr>
        <w:t>11</w:t>
      </w:r>
      <w:r w:rsidR="00B542F3">
        <w:rPr>
          <w:b/>
          <w:bCs/>
          <w:sz w:val="28"/>
          <w:szCs w:val="28"/>
          <w:u w:val="single"/>
        </w:rPr>
        <w:t>6</w:t>
      </w:r>
      <w:r w:rsidRPr="00061C27"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14:paraId="3581A56D" w14:textId="443B9008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 w:rsidRPr="00061C27">
        <w:rPr>
          <w:sz w:val="28"/>
          <w:szCs w:val="28"/>
          <w:u w:val="single"/>
        </w:rPr>
        <w:t xml:space="preserve"> </w:t>
      </w:r>
      <w:r w:rsidR="000B5430">
        <w:rPr>
          <w:b/>
          <w:bCs/>
          <w:sz w:val="28"/>
          <w:szCs w:val="28"/>
          <w:u w:val="single"/>
        </w:rPr>
        <w:t>7</w:t>
      </w:r>
      <w:r w:rsidR="00B542F3">
        <w:rPr>
          <w:b/>
          <w:bCs/>
          <w:sz w:val="28"/>
          <w:szCs w:val="28"/>
          <w:u w:val="single"/>
        </w:rPr>
        <w:t>7</w:t>
      </w:r>
      <w:r>
        <w:rPr>
          <w:b/>
          <w:bCs/>
          <w:sz w:val="28"/>
          <w:szCs w:val="28"/>
          <w:u w:val="single"/>
        </w:rPr>
        <w:t xml:space="preserve"> </w:t>
      </w:r>
      <w:r w:rsidR="000B5430">
        <w:rPr>
          <w:sz w:val="28"/>
          <w:szCs w:val="28"/>
        </w:rPr>
        <w:t>часов</w:t>
      </w:r>
      <w:r w:rsidRPr="00A20A8B">
        <w:rPr>
          <w:sz w:val="28"/>
          <w:szCs w:val="28"/>
        </w:rPr>
        <w:t>;</w:t>
      </w:r>
    </w:p>
    <w:p w14:paraId="49B41187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>
        <w:rPr>
          <w:sz w:val="28"/>
          <w:szCs w:val="28"/>
        </w:rPr>
        <w:t xml:space="preserve">оятельной работы обучающегося  </w:t>
      </w:r>
      <w:r w:rsidR="000B5430">
        <w:rPr>
          <w:b/>
          <w:bCs/>
          <w:sz w:val="28"/>
          <w:szCs w:val="28"/>
          <w:u w:val="single"/>
        </w:rPr>
        <w:t>39</w:t>
      </w:r>
      <w:r w:rsidRPr="00061C27">
        <w:rPr>
          <w:b/>
          <w:bCs/>
          <w:sz w:val="28"/>
          <w:szCs w:val="28"/>
          <w:u w:val="single"/>
        </w:rPr>
        <w:t xml:space="preserve"> </w:t>
      </w:r>
      <w:r w:rsidR="000B5430">
        <w:rPr>
          <w:sz w:val="28"/>
          <w:szCs w:val="28"/>
        </w:rPr>
        <w:t>часов</w:t>
      </w:r>
      <w:r w:rsidRPr="00A20A8B">
        <w:rPr>
          <w:sz w:val="28"/>
          <w:szCs w:val="28"/>
        </w:rPr>
        <w:t>.</w:t>
      </w:r>
    </w:p>
    <w:p w14:paraId="1C113419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5B086491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6C07056F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14:paraId="64686FB4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2. СТРУКТУРА И ПРИМЕРНОЕ СОДЕРЖАНИЕ УЧЕБНОЙ ДИСЦИПЛИНЫ</w:t>
      </w:r>
    </w:p>
    <w:p w14:paraId="15923A50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25D3D473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D35752" w:rsidRPr="00B40F16" w14:paraId="6748B8C1" w14:textId="77777777">
        <w:trPr>
          <w:trHeight w:val="460"/>
        </w:trPr>
        <w:tc>
          <w:tcPr>
            <w:tcW w:w="7904" w:type="dxa"/>
          </w:tcPr>
          <w:p w14:paraId="4A89FAE5" w14:textId="77777777" w:rsidR="00D35752" w:rsidRPr="00B40F16" w:rsidRDefault="00D35752" w:rsidP="006A768E">
            <w:pPr>
              <w:jc w:val="center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</w:tcPr>
          <w:p w14:paraId="2A6B0918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 w:rsidRPr="00B40F16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D35752" w:rsidRPr="00B40F16" w14:paraId="5DA28CB6" w14:textId="77777777">
        <w:trPr>
          <w:trHeight w:val="285"/>
        </w:trPr>
        <w:tc>
          <w:tcPr>
            <w:tcW w:w="7904" w:type="dxa"/>
          </w:tcPr>
          <w:p w14:paraId="6BE4B88D" w14:textId="77777777" w:rsidR="00D35752" w:rsidRPr="00B40F16" w:rsidRDefault="00D35752" w:rsidP="006A768E">
            <w:pPr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4088DD67" w14:textId="7F5111E0" w:rsidR="00D35752" w:rsidRPr="00B40F16" w:rsidRDefault="000B5430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11</w:t>
            </w:r>
            <w:r w:rsidR="00B542F3"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D35752" w:rsidRPr="00B40F16" w14:paraId="5CF477E2" w14:textId="77777777">
        <w:tc>
          <w:tcPr>
            <w:tcW w:w="7904" w:type="dxa"/>
          </w:tcPr>
          <w:p w14:paraId="3FFD0938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695780C8" w14:textId="6567D2AF" w:rsidR="00D35752" w:rsidRPr="00B40F16" w:rsidRDefault="000B5430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</w:t>
            </w:r>
            <w:r w:rsidR="00B542F3">
              <w:rPr>
                <w:i/>
                <w:iCs/>
                <w:sz w:val="28"/>
                <w:szCs w:val="28"/>
              </w:rPr>
              <w:t>7</w:t>
            </w:r>
          </w:p>
        </w:tc>
      </w:tr>
      <w:tr w:rsidR="00D35752" w:rsidRPr="00B40F16" w14:paraId="67D36542" w14:textId="77777777">
        <w:tc>
          <w:tcPr>
            <w:tcW w:w="7904" w:type="dxa"/>
          </w:tcPr>
          <w:p w14:paraId="29A80347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2D927D08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D35752" w:rsidRPr="00B40F16" w14:paraId="3C23D3B9" w14:textId="77777777">
        <w:tc>
          <w:tcPr>
            <w:tcW w:w="7904" w:type="dxa"/>
          </w:tcPr>
          <w:p w14:paraId="33E08E83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лабораторные  работы</w:t>
            </w:r>
          </w:p>
        </w:tc>
        <w:tc>
          <w:tcPr>
            <w:tcW w:w="1800" w:type="dxa"/>
          </w:tcPr>
          <w:p w14:paraId="48C802E4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D35752" w:rsidRPr="00B40F16" w14:paraId="398A95EB" w14:textId="77777777">
        <w:tc>
          <w:tcPr>
            <w:tcW w:w="7904" w:type="dxa"/>
          </w:tcPr>
          <w:p w14:paraId="457E3374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1588BB6A" w14:textId="666792AD" w:rsidR="00D35752" w:rsidRPr="00B40F16" w:rsidRDefault="00227DD6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47</w:t>
            </w:r>
          </w:p>
        </w:tc>
      </w:tr>
      <w:tr w:rsidR="00D35752" w:rsidRPr="00B40F16" w14:paraId="02D9825A" w14:textId="77777777">
        <w:tc>
          <w:tcPr>
            <w:tcW w:w="7904" w:type="dxa"/>
          </w:tcPr>
          <w:p w14:paraId="14A62BFE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14:paraId="45F27E06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D35752" w:rsidRPr="00B40F16" w14:paraId="65A47ED7" w14:textId="77777777">
        <w:tc>
          <w:tcPr>
            <w:tcW w:w="7904" w:type="dxa"/>
          </w:tcPr>
          <w:p w14:paraId="6D6A65D3" w14:textId="77777777" w:rsidR="00D35752" w:rsidRPr="00B40F16" w:rsidRDefault="00D35752" w:rsidP="006A768E">
            <w:pPr>
              <w:rPr>
                <w:i/>
                <w:iCs/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курсовая работа (проект) (</w:t>
            </w:r>
            <w:r w:rsidRPr="00B40F16">
              <w:rPr>
                <w:i/>
                <w:iCs/>
                <w:sz w:val="28"/>
                <w:szCs w:val="28"/>
              </w:rPr>
              <w:t>если предусмотрено)</w:t>
            </w:r>
          </w:p>
        </w:tc>
        <w:tc>
          <w:tcPr>
            <w:tcW w:w="1800" w:type="dxa"/>
          </w:tcPr>
          <w:p w14:paraId="25D13329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D35752" w:rsidRPr="00B40F16" w14:paraId="3565E5B2" w14:textId="77777777">
        <w:tc>
          <w:tcPr>
            <w:tcW w:w="7904" w:type="dxa"/>
          </w:tcPr>
          <w:p w14:paraId="72A2DADD" w14:textId="77777777" w:rsidR="00D35752" w:rsidRPr="00B40F16" w:rsidRDefault="00D35752" w:rsidP="006A768E">
            <w:pPr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6CB34B8A" w14:textId="77777777" w:rsidR="00D35752" w:rsidRPr="00B40F16" w:rsidRDefault="000B5430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39</w:t>
            </w:r>
          </w:p>
        </w:tc>
      </w:tr>
      <w:tr w:rsidR="00D35752" w:rsidRPr="00B40F16" w14:paraId="4656837D" w14:textId="77777777">
        <w:tc>
          <w:tcPr>
            <w:tcW w:w="7904" w:type="dxa"/>
          </w:tcPr>
          <w:p w14:paraId="21299B2F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5433126B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D35752" w:rsidRPr="00B40F16" w14:paraId="476CC8DF" w14:textId="77777777">
        <w:tc>
          <w:tcPr>
            <w:tcW w:w="7904" w:type="dxa"/>
          </w:tcPr>
          <w:p w14:paraId="7FFF2C78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Pr="00B40F16">
              <w:rPr>
                <w:i/>
                <w:iCs/>
                <w:sz w:val="28"/>
                <w:szCs w:val="28"/>
              </w:rPr>
              <w:t>(если предусмотрено)</w:t>
            </w:r>
          </w:p>
        </w:tc>
        <w:tc>
          <w:tcPr>
            <w:tcW w:w="1800" w:type="dxa"/>
          </w:tcPr>
          <w:p w14:paraId="7B5A0488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D35752" w:rsidRPr="00B40F16" w14:paraId="57F3B72B" w14:textId="77777777">
        <w:tc>
          <w:tcPr>
            <w:tcW w:w="9704" w:type="dxa"/>
            <w:gridSpan w:val="2"/>
          </w:tcPr>
          <w:p w14:paraId="2AF9639D" w14:textId="13DF84C4" w:rsidR="00227DD6" w:rsidRDefault="00227DD6" w:rsidP="006A768E">
            <w:pPr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>Итоговая аттестация в форме</w:t>
            </w:r>
            <w:r>
              <w:rPr>
                <w:i/>
                <w:iCs/>
                <w:sz w:val="28"/>
                <w:szCs w:val="28"/>
              </w:rPr>
              <w:t xml:space="preserve"> дифференцированного зачета 1 семестр</w:t>
            </w:r>
          </w:p>
          <w:p w14:paraId="781DC29A" w14:textId="2445F5F4" w:rsidR="00D35752" w:rsidRPr="00B40F16" w:rsidRDefault="00D35752" w:rsidP="006A768E">
            <w:pPr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>
              <w:rPr>
                <w:i/>
                <w:iCs/>
                <w:sz w:val="28"/>
                <w:szCs w:val="28"/>
              </w:rPr>
              <w:t>экзамена</w:t>
            </w:r>
            <w:r w:rsidRPr="00B40F16">
              <w:rPr>
                <w:i/>
                <w:iCs/>
                <w:sz w:val="28"/>
                <w:szCs w:val="28"/>
              </w:rPr>
              <w:t xml:space="preserve">     </w:t>
            </w:r>
            <w:r w:rsidR="00227DD6">
              <w:rPr>
                <w:i/>
                <w:iCs/>
                <w:sz w:val="28"/>
                <w:szCs w:val="28"/>
              </w:rPr>
              <w:t>2 семестр</w:t>
            </w:r>
          </w:p>
          <w:p w14:paraId="28BF8F93" w14:textId="77777777" w:rsidR="00D35752" w:rsidRPr="00B40F16" w:rsidRDefault="00D35752" w:rsidP="00190F38">
            <w:pPr>
              <w:jc w:val="right"/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 xml:space="preserve">  </w:t>
            </w:r>
          </w:p>
        </w:tc>
      </w:tr>
    </w:tbl>
    <w:p w14:paraId="3BC6D260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D35752" w:rsidRPr="00A20A8B">
          <w:footerReference w:type="default" r:id="rId7"/>
          <w:pgSz w:w="11906" w:h="16838"/>
          <w:pgMar w:top="1134" w:right="850" w:bottom="1134" w:left="1701" w:header="708" w:footer="708" w:gutter="0"/>
          <w:cols w:space="720"/>
        </w:sectPr>
      </w:pPr>
    </w:p>
    <w:p w14:paraId="558179FA" w14:textId="31459BF2" w:rsidR="00D35752" w:rsidRDefault="00D35752" w:rsidP="00BA1D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</w:pPr>
      <w:r w:rsidRPr="00A20A8B">
        <w:rPr>
          <w:b/>
          <w:bCs/>
          <w:sz w:val="28"/>
          <w:szCs w:val="28"/>
        </w:rPr>
        <w:lastRenderedPageBreak/>
        <w:t xml:space="preserve">2.2. </w:t>
      </w:r>
      <w:r w:rsidR="00D33B7E">
        <w:rPr>
          <w:b/>
          <w:bCs/>
          <w:sz w:val="28"/>
          <w:szCs w:val="28"/>
        </w:rPr>
        <w:t>Т</w:t>
      </w:r>
      <w:r w:rsidRPr="00A20A8B">
        <w:rPr>
          <w:b/>
          <w:bCs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bCs/>
          <w:caps/>
          <w:sz w:val="28"/>
          <w:szCs w:val="28"/>
        </w:rPr>
        <w:t xml:space="preserve"> </w:t>
      </w:r>
      <w:r w:rsidRPr="00BA1D43">
        <w:rPr>
          <w:b/>
          <w:bCs/>
          <w:sz w:val="28"/>
          <w:szCs w:val="28"/>
        </w:rPr>
        <w:t>Элементарная теория музыки</w:t>
      </w:r>
    </w:p>
    <w:p w14:paraId="63314223" w14:textId="77777777" w:rsidR="00D35752" w:rsidRPr="00BA1D43" w:rsidRDefault="00D35752" w:rsidP="00BA1D43"/>
    <w:p w14:paraId="73C31C24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54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1"/>
        <w:gridCol w:w="367"/>
        <w:gridCol w:w="21"/>
        <w:gridCol w:w="9591"/>
        <w:gridCol w:w="1812"/>
        <w:gridCol w:w="1569"/>
      </w:tblGrid>
      <w:tr w:rsidR="00D35752" w:rsidRPr="00B40F16" w14:paraId="2ED83EA3" w14:textId="77777777">
        <w:trPr>
          <w:trHeight w:val="20"/>
        </w:trPr>
        <w:tc>
          <w:tcPr>
            <w:tcW w:w="2081" w:type="dxa"/>
          </w:tcPr>
          <w:p w14:paraId="1F1B92B5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79" w:type="dxa"/>
            <w:gridSpan w:val="3"/>
          </w:tcPr>
          <w:p w14:paraId="7FD7E684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B40F16">
              <w:rPr>
                <w:i/>
                <w:iCs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12" w:type="dxa"/>
          </w:tcPr>
          <w:p w14:paraId="18B36212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9" w:type="dxa"/>
          </w:tcPr>
          <w:p w14:paraId="34C619CB" w14:textId="289033FC" w:rsidR="00D35752" w:rsidRPr="00B40F16" w:rsidRDefault="001B3F59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D35752" w:rsidRPr="00B40F16" w14:paraId="49227DC5" w14:textId="77777777">
        <w:trPr>
          <w:trHeight w:val="20"/>
        </w:trPr>
        <w:tc>
          <w:tcPr>
            <w:tcW w:w="2081" w:type="dxa"/>
          </w:tcPr>
          <w:p w14:paraId="38E7CE67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9" w:type="dxa"/>
            <w:gridSpan w:val="3"/>
          </w:tcPr>
          <w:p w14:paraId="2FE6216E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2" w:type="dxa"/>
          </w:tcPr>
          <w:p w14:paraId="2A9D54E6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9" w:type="dxa"/>
          </w:tcPr>
          <w:p w14:paraId="70CED085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D35752" w:rsidRPr="00B40F16" w14:paraId="5D3CFC70" w14:textId="77777777">
        <w:trPr>
          <w:trHeight w:val="283"/>
        </w:trPr>
        <w:tc>
          <w:tcPr>
            <w:tcW w:w="2081" w:type="dxa"/>
          </w:tcPr>
          <w:p w14:paraId="4B3FC75B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Раздел 1.</w:t>
            </w:r>
          </w:p>
        </w:tc>
        <w:tc>
          <w:tcPr>
            <w:tcW w:w="9979" w:type="dxa"/>
            <w:gridSpan w:val="3"/>
          </w:tcPr>
          <w:p w14:paraId="68CFD143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12" w:type="dxa"/>
          </w:tcPr>
          <w:p w14:paraId="079BE411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 w:val="restart"/>
            <w:vAlign w:val="center"/>
          </w:tcPr>
          <w:p w14:paraId="028902CC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5C37EF0D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07AD349A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5E3B67">
              <w:rPr>
                <w:b/>
                <w:bCs/>
                <w:sz w:val="20"/>
                <w:szCs w:val="20"/>
              </w:rPr>
              <w:t>Тема 1.1. Звук. Свойства звука</w:t>
            </w:r>
          </w:p>
        </w:tc>
        <w:tc>
          <w:tcPr>
            <w:tcW w:w="9979" w:type="dxa"/>
            <w:gridSpan w:val="3"/>
            <w:vAlign w:val="center"/>
          </w:tcPr>
          <w:p w14:paraId="1AC7AF3F" w14:textId="77777777" w:rsidR="00D35752" w:rsidRPr="008C5EA4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799AB94F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/>
            <w:vAlign w:val="center"/>
          </w:tcPr>
          <w:p w14:paraId="3FC3F918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6ED2E4A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8DA9DB0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  <w:vAlign w:val="center"/>
          </w:tcPr>
          <w:p w14:paraId="25E04C38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2"/>
            <w:vAlign w:val="center"/>
          </w:tcPr>
          <w:p w14:paraId="28D8CDAC" w14:textId="77777777" w:rsidR="00D35752" w:rsidRPr="005E3B67" w:rsidRDefault="00D35752" w:rsidP="005E3B67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Звук и его свойства</w:t>
            </w:r>
          </w:p>
        </w:tc>
        <w:tc>
          <w:tcPr>
            <w:tcW w:w="1812" w:type="dxa"/>
            <w:vMerge/>
            <w:vAlign w:val="center"/>
          </w:tcPr>
          <w:p w14:paraId="20570459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 w:val="restart"/>
            <w:vAlign w:val="center"/>
          </w:tcPr>
          <w:p w14:paraId="454E7B09" w14:textId="118913E1" w:rsidR="00D35752" w:rsidRPr="00B40F16" w:rsidRDefault="001B3F59" w:rsidP="001B3F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</w:t>
            </w:r>
            <w:r w:rsidR="007A51FE">
              <w:rPr>
                <w:i/>
                <w:iCs/>
                <w:sz w:val="20"/>
                <w:szCs w:val="20"/>
              </w:rPr>
              <w:t>09, ПК 1.</w:t>
            </w:r>
            <w:r w:rsidR="00B542F3">
              <w:rPr>
                <w:i/>
                <w:iCs/>
                <w:sz w:val="20"/>
                <w:szCs w:val="20"/>
              </w:rPr>
              <w:t>1</w:t>
            </w:r>
            <w:r w:rsidR="007A51FE">
              <w:rPr>
                <w:i/>
                <w:iCs/>
                <w:sz w:val="20"/>
                <w:szCs w:val="20"/>
              </w:rPr>
              <w:t xml:space="preserve">, ПК </w:t>
            </w:r>
            <w:r w:rsidR="00B542F3">
              <w:rPr>
                <w:i/>
                <w:iCs/>
                <w:sz w:val="20"/>
                <w:szCs w:val="20"/>
              </w:rPr>
              <w:t>1.2</w:t>
            </w:r>
          </w:p>
        </w:tc>
      </w:tr>
      <w:tr w:rsidR="00D35752" w:rsidRPr="00B40F16" w14:paraId="53FC360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B9AD973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  <w:vAlign w:val="center"/>
          </w:tcPr>
          <w:p w14:paraId="6E94D123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2"/>
            <w:vAlign w:val="center"/>
          </w:tcPr>
          <w:p w14:paraId="5E282D0A" w14:textId="77777777" w:rsidR="00D35752" w:rsidRPr="005E3B67" w:rsidRDefault="00D35752" w:rsidP="005E3B67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Нота. Нотный стан. Регистр. Ключи.</w:t>
            </w:r>
            <w:r>
              <w:rPr>
                <w:sz w:val="20"/>
                <w:szCs w:val="20"/>
              </w:rPr>
              <w:t xml:space="preserve"> Особенности эстрадно-джазовой нотации</w:t>
            </w:r>
          </w:p>
        </w:tc>
        <w:tc>
          <w:tcPr>
            <w:tcW w:w="1812" w:type="dxa"/>
            <w:vMerge/>
            <w:vAlign w:val="center"/>
          </w:tcPr>
          <w:p w14:paraId="4654C641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D467B7D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72C31525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DB0F57F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  <w:vAlign w:val="center"/>
          </w:tcPr>
          <w:p w14:paraId="58C6CBE6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2" w:type="dxa"/>
            <w:gridSpan w:val="2"/>
            <w:vAlign w:val="center"/>
          </w:tcPr>
          <w:p w14:paraId="5D890A53" w14:textId="77777777" w:rsidR="00D35752" w:rsidRPr="005E3B67" w:rsidRDefault="00D35752" w:rsidP="005E3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Музыкальный строй. </w:t>
            </w:r>
            <w:r w:rsidRPr="005E3B67">
              <w:rPr>
                <w:sz w:val="20"/>
                <w:szCs w:val="20"/>
              </w:rPr>
              <w:t>Полутон и тон. Знаки альтерации</w:t>
            </w:r>
          </w:p>
        </w:tc>
        <w:tc>
          <w:tcPr>
            <w:tcW w:w="1812" w:type="dxa"/>
            <w:vMerge/>
            <w:vAlign w:val="center"/>
          </w:tcPr>
          <w:p w14:paraId="6D5DEED6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7A07C08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4A211E0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10F2F44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  <w:vAlign w:val="center"/>
          </w:tcPr>
          <w:p w14:paraId="7E95233C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2" w:type="dxa"/>
            <w:gridSpan w:val="2"/>
            <w:vAlign w:val="center"/>
          </w:tcPr>
          <w:p w14:paraId="3A75A557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Энгармонизм звуков. Диатонический и хроматический полутон</w:t>
            </w:r>
          </w:p>
        </w:tc>
        <w:tc>
          <w:tcPr>
            <w:tcW w:w="1812" w:type="dxa"/>
            <w:vMerge/>
            <w:vAlign w:val="center"/>
          </w:tcPr>
          <w:p w14:paraId="4E54CDDA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669F678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1057C16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388DFFB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6505954B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223D5ADB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26D339A9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2AADFD9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1A3E21E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57264DDF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письменные упражнения</w:t>
            </w:r>
          </w:p>
        </w:tc>
        <w:tc>
          <w:tcPr>
            <w:tcW w:w="1812" w:type="dxa"/>
            <w:vAlign w:val="center"/>
          </w:tcPr>
          <w:p w14:paraId="73864DF5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0269AA11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BAB05B2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6FE6FC5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5E3B67">
              <w:rPr>
                <w:b/>
                <w:bCs/>
                <w:sz w:val="20"/>
                <w:szCs w:val="20"/>
              </w:rPr>
              <w:t>Тема 1.2. Метроритм</w:t>
            </w:r>
          </w:p>
        </w:tc>
        <w:tc>
          <w:tcPr>
            <w:tcW w:w="9979" w:type="dxa"/>
            <w:gridSpan w:val="3"/>
            <w:vAlign w:val="center"/>
          </w:tcPr>
          <w:p w14:paraId="0B6AE4E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1EDC495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03F7274A" w14:textId="7829A774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</w:t>
            </w:r>
            <w:r w:rsidR="00B542F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, ПК </w:t>
            </w:r>
            <w:r w:rsidR="00B542F3">
              <w:rPr>
                <w:i/>
                <w:iCs/>
                <w:sz w:val="20"/>
                <w:szCs w:val="20"/>
              </w:rPr>
              <w:t>1.2</w:t>
            </w:r>
          </w:p>
        </w:tc>
      </w:tr>
      <w:tr w:rsidR="007A51FE" w:rsidRPr="00B40F16" w14:paraId="7F575FE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B063FE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9CE4A46" w14:textId="77777777" w:rsidR="007A51FE" w:rsidRPr="00B40F16" w:rsidRDefault="007A51FE" w:rsidP="007A5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6A043299" w14:textId="77777777" w:rsidR="007A51FE" w:rsidRPr="005E3B67" w:rsidRDefault="007A51FE" w:rsidP="007A51FE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Длительность звука. Паузы. Знаки увеличения длительности</w:t>
            </w:r>
          </w:p>
        </w:tc>
        <w:tc>
          <w:tcPr>
            <w:tcW w:w="1812" w:type="dxa"/>
            <w:vMerge/>
            <w:vAlign w:val="center"/>
          </w:tcPr>
          <w:p w14:paraId="3E16094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E6DA4C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283475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606F34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3AF432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55B02BFF" w14:textId="77777777" w:rsidR="007A51FE" w:rsidRPr="005E3B67" w:rsidRDefault="007A51FE" w:rsidP="007A51FE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Метр. Акцент. Доля Размер</w:t>
            </w:r>
          </w:p>
        </w:tc>
        <w:tc>
          <w:tcPr>
            <w:tcW w:w="1812" w:type="dxa"/>
            <w:vMerge/>
            <w:vAlign w:val="center"/>
          </w:tcPr>
          <w:p w14:paraId="6294C70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0A3446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60F37E9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15458A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BD9DCA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5FF34DC2" w14:textId="77777777" w:rsidR="007A51FE" w:rsidRPr="005E3B67" w:rsidRDefault="007A51FE" w:rsidP="007A51FE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Простые размеры. Группировка</w:t>
            </w:r>
          </w:p>
        </w:tc>
        <w:tc>
          <w:tcPr>
            <w:tcW w:w="1812" w:type="dxa"/>
            <w:vMerge/>
            <w:vAlign w:val="center"/>
          </w:tcPr>
          <w:p w14:paraId="13FAE9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BE89E5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E40473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0E0CA59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ABF96F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030F6B62" w14:textId="77777777" w:rsidR="007A51FE" w:rsidRPr="005E3B67" w:rsidRDefault="007A51FE" w:rsidP="007A51FE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Сложные размеры. Группировка</w:t>
            </w:r>
          </w:p>
        </w:tc>
        <w:tc>
          <w:tcPr>
            <w:tcW w:w="1812" w:type="dxa"/>
            <w:vMerge/>
            <w:vAlign w:val="center"/>
          </w:tcPr>
          <w:p w14:paraId="0197466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375837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68987B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2F9908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B2AE82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91" w:type="dxa"/>
            <w:vAlign w:val="center"/>
          </w:tcPr>
          <w:p w14:paraId="2819213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Смешанные размеры. Переменный метр</w:t>
            </w:r>
          </w:p>
        </w:tc>
        <w:tc>
          <w:tcPr>
            <w:tcW w:w="1812" w:type="dxa"/>
            <w:vMerge/>
            <w:vAlign w:val="center"/>
          </w:tcPr>
          <w:p w14:paraId="671B4CC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D5CA74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A62544C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527365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C5B90E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91" w:type="dxa"/>
            <w:vAlign w:val="center"/>
          </w:tcPr>
          <w:p w14:paraId="4FD3A339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джазовой ритмики</w:t>
            </w:r>
          </w:p>
        </w:tc>
        <w:tc>
          <w:tcPr>
            <w:tcW w:w="1812" w:type="dxa"/>
            <w:vMerge/>
            <w:vAlign w:val="center"/>
          </w:tcPr>
          <w:p w14:paraId="0529945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72D27F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7C29509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94891DE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7010DC9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51EAAEA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333BCA0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EA2640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EDC44F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034EE1F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письменные упражнения</w:t>
            </w:r>
          </w:p>
        </w:tc>
        <w:tc>
          <w:tcPr>
            <w:tcW w:w="1812" w:type="dxa"/>
            <w:vAlign w:val="center"/>
          </w:tcPr>
          <w:p w14:paraId="043FB4F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1B0D773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0786541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66E3B42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1.3. Интервалы</w:t>
            </w:r>
          </w:p>
        </w:tc>
        <w:tc>
          <w:tcPr>
            <w:tcW w:w="9979" w:type="dxa"/>
            <w:gridSpan w:val="3"/>
            <w:vAlign w:val="center"/>
          </w:tcPr>
          <w:p w14:paraId="4882EAFF" w14:textId="77777777" w:rsidR="007A51FE" w:rsidRPr="00B40F16" w:rsidRDefault="007A51FE" w:rsidP="007A51FE">
            <w:pPr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617E26A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3F9CE134" w14:textId="76C8F9DC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</w:t>
            </w:r>
            <w:r w:rsidR="00B542F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, ПК </w:t>
            </w:r>
            <w:r w:rsidR="00B542F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>.</w:t>
            </w:r>
            <w:r w:rsidR="00B542F3">
              <w:rPr>
                <w:i/>
                <w:iCs/>
                <w:sz w:val="20"/>
                <w:szCs w:val="20"/>
              </w:rPr>
              <w:t>2</w:t>
            </w:r>
          </w:p>
        </w:tc>
      </w:tr>
      <w:tr w:rsidR="007A51FE" w:rsidRPr="00B40F16" w14:paraId="5B5816D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5D12E8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4F2C88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51050149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 xml:space="preserve">Интервалы. </w:t>
            </w:r>
            <w:proofErr w:type="spellStart"/>
            <w:r w:rsidRPr="00C30C60">
              <w:rPr>
                <w:sz w:val="20"/>
                <w:szCs w:val="20"/>
              </w:rPr>
              <w:t>Ступеневая</w:t>
            </w:r>
            <w:proofErr w:type="spellEnd"/>
            <w:r w:rsidRPr="00C30C60">
              <w:rPr>
                <w:sz w:val="20"/>
                <w:szCs w:val="20"/>
              </w:rPr>
              <w:t xml:space="preserve"> и тоновая величина</w:t>
            </w:r>
          </w:p>
        </w:tc>
        <w:tc>
          <w:tcPr>
            <w:tcW w:w="1812" w:type="dxa"/>
            <w:vMerge/>
            <w:vAlign w:val="center"/>
          </w:tcPr>
          <w:p w14:paraId="480F1BE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06ADF9E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C3ECE3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D70F15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0E8BD5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0BB4F87F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Основные интервалы</w:t>
            </w:r>
          </w:p>
        </w:tc>
        <w:tc>
          <w:tcPr>
            <w:tcW w:w="1812" w:type="dxa"/>
            <w:vMerge/>
            <w:vAlign w:val="center"/>
          </w:tcPr>
          <w:p w14:paraId="38ADC89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7DF572B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9683BDC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079F80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22C516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793A91E2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Увеличенные и уменьшенные интервалы</w:t>
            </w:r>
          </w:p>
        </w:tc>
        <w:tc>
          <w:tcPr>
            <w:tcW w:w="1812" w:type="dxa"/>
            <w:vMerge/>
            <w:vAlign w:val="center"/>
          </w:tcPr>
          <w:p w14:paraId="56FB8C4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0B41766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B78E83E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ECD5D1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778D9A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4241B7A6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Составные интервалы</w:t>
            </w:r>
          </w:p>
        </w:tc>
        <w:tc>
          <w:tcPr>
            <w:tcW w:w="1812" w:type="dxa"/>
            <w:vMerge/>
            <w:vAlign w:val="center"/>
          </w:tcPr>
          <w:p w14:paraId="6E2F44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2652A46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2071AD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872658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7AE693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91" w:type="dxa"/>
            <w:vAlign w:val="center"/>
          </w:tcPr>
          <w:p w14:paraId="5907A6EB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Обращение интервалов</w:t>
            </w:r>
          </w:p>
        </w:tc>
        <w:tc>
          <w:tcPr>
            <w:tcW w:w="1812" w:type="dxa"/>
            <w:vMerge/>
            <w:vAlign w:val="center"/>
          </w:tcPr>
          <w:p w14:paraId="159B5ED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04920CF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DB06FA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59CB6A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8178F0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91" w:type="dxa"/>
            <w:vAlign w:val="center"/>
          </w:tcPr>
          <w:p w14:paraId="7AD65355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Энгармонизм интервалов</w:t>
            </w:r>
          </w:p>
        </w:tc>
        <w:tc>
          <w:tcPr>
            <w:tcW w:w="1812" w:type="dxa"/>
            <w:vMerge/>
            <w:vAlign w:val="center"/>
          </w:tcPr>
          <w:p w14:paraId="0B47DDA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5F0E967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18906E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4B79078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112DED5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29F5E5D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/>
          </w:tcPr>
          <w:p w14:paraId="598013E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870A0A8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0DA67F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75D25FD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22B3AC6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61E9911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ECC8031" w14:textId="77777777">
        <w:trPr>
          <w:trHeight w:val="340"/>
        </w:trPr>
        <w:tc>
          <w:tcPr>
            <w:tcW w:w="2081" w:type="dxa"/>
            <w:vAlign w:val="center"/>
          </w:tcPr>
          <w:p w14:paraId="73D043CA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17C598C4" w14:textId="77777777" w:rsidR="007A51FE" w:rsidRPr="008C5EA4" w:rsidRDefault="007A51FE" w:rsidP="007A51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vAlign w:val="center"/>
          </w:tcPr>
          <w:p w14:paraId="12825EC3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/>
            <w:vAlign w:val="center"/>
          </w:tcPr>
          <w:p w14:paraId="2E7A243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D150712" w14:textId="77777777">
        <w:trPr>
          <w:trHeight w:val="566"/>
        </w:trPr>
        <w:tc>
          <w:tcPr>
            <w:tcW w:w="2081" w:type="dxa"/>
            <w:vMerge w:val="restart"/>
            <w:vAlign w:val="center"/>
          </w:tcPr>
          <w:p w14:paraId="265E9758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1.4. Аккорды</w:t>
            </w:r>
          </w:p>
        </w:tc>
        <w:tc>
          <w:tcPr>
            <w:tcW w:w="9979" w:type="dxa"/>
            <w:gridSpan w:val="3"/>
            <w:vAlign w:val="center"/>
          </w:tcPr>
          <w:p w14:paraId="15E0BFA5" w14:textId="77777777" w:rsidR="007A51FE" w:rsidRPr="00B40F16" w:rsidRDefault="007A51FE" w:rsidP="007A51FE">
            <w:pPr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6A24EB0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 w:val="restart"/>
            <w:vAlign w:val="center"/>
          </w:tcPr>
          <w:p w14:paraId="2558DCA2" w14:textId="726412B4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</w:t>
            </w:r>
            <w:r w:rsidR="00B542F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, ПК </w:t>
            </w:r>
            <w:r w:rsidR="00B542F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>.</w:t>
            </w:r>
            <w:r w:rsidR="00B542F3">
              <w:rPr>
                <w:i/>
                <w:iCs/>
                <w:sz w:val="20"/>
                <w:szCs w:val="20"/>
              </w:rPr>
              <w:t>2</w:t>
            </w:r>
          </w:p>
        </w:tc>
      </w:tr>
      <w:tr w:rsidR="007A51FE" w:rsidRPr="00B40F16" w14:paraId="7211C9F2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ABD1DA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4282B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640843D9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Аккорды</w:t>
            </w:r>
            <w:r>
              <w:rPr>
                <w:sz w:val="20"/>
                <w:szCs w:val="20"/>
              </w:rPr>
              <w:t xml:space="preserve"> вне тональности</w:t>
            </w:r>
            <w:r w:rsidRPr="00C30C60">
              <w:rPr>
                <w:sz w:val="20"/>
                <w:szCs w:val="20"/>
              </w:rPr>
              <w:t>. Виды трезвучий</w:t>
            </w:r>
          </w:p>
        </w:tc>
        <w:tc>
          <w:tcPr>
            <w:tcW w:w="1812" w:type="dxa"/>
            <w:vMerge/>
            <w:vAlign w:val="center"/>
          </w:tcPr>
          <w:p w14:paraId="2C1FC98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A8316E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ADBDD64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F7D2DB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04EC4F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18E79752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Обращение трезвучий</w:t>
            </w:r>
          </w:p>
        </w:tc>
        <w:tc>
          <w:tcPr>
            <w:tcW w:w="1812" w:type="dxa"/>
            <w:vMerge/>
            <w:vAlign w:val="center"/>
          </w:tcPr>
          <w:p w14:paraId="07A4D8D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A20795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E48295A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FC9168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072F52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05343337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Септаккорды и их виды</w:t>
            </w:r>
          </w:p>
        </w:tc>
        <w:tc>
          <w:tcPr>
            <w:tcW w:w="1812" w:type="dxa"/>
            <w:vMerge/>
            <w:vAlign w:val="center"/>
          </w:tcPr>
          <w:p w14:paraId="3E9D684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7B60E1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A04398C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167521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3C5018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77D7F187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Обращения септаккордов</w:t>
            </w:r>
          </w:p>
        </w:tc>
        <w:tc>
          <w:tcPr>
            <w:tcW w:w="1812" w:type="dxa"/>
            <w:vMerge/>
            <w:vAlign w:val="center"/>
          </w:tcPr>
          <w:p w14:paraId="3259BA4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74D42B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4D6FBF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F208101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1D01F8B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6FAED63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215E2C5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60811A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68CF2B8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58485B5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6AE4813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Merge/>
            <w:vAlign w:val="center"/>
          </w:tcPr>
          <w:p w14:paraId="5B3E747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DB044BE" w14:textId="77777777">
        <w:trPr>
          <w:trHeight w:val="230"/>
        </w:trPr>
        <w:tc>
          <w:tcPr>
            <w:tcW w:w="2081" w:type="dxa"/>
            <w:vMerge w:val="restart"/>
            <w:vAlign w:val="center"/>
          </w:tcPr>
          <w:p w14:paraId="7E9A855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1.5. Лад и его свойства </w:t>
            </w:r>
          </w:p>
        </w:tc>
        <w:tc>
          <w:tcPr>
            <w:tcW w:w="9979" w:type="dxa"/>
            <w:gridSpan w:val="3"/>
            <w:vMerge w:val="restart"/>
            <w:vAlign w:val="center"/>
          </w:tcPr>
          <w:p w14:paraId="08F9571C" w14:textId="77777777" w:rsidR="007A51FE" w:rsidRPr="00B40F16" w:rsidRDefault="007A51FE" w:rsidP="007A51FE">
            <w:pPr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608F893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7D8EE33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E511DD3" w14:textId="77777777">
        <w:trPr>
          <w:trHeight w:val="250"/>
        </w:trPr>
        <w:tc>
          <w:tcPr>
            <w:tcW w:w="2081" w:type="dxa"/>
            <w:vMerge/>
            <w:vAlign w:val="center"/>
          </w:tcPr>
          <w:p w14:paraId="1E4A2609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Merge/>
            <w:vAlign w:val="center"/>
          </w:tcPr>
          <w:p w14:paraId="1DA1E83C" w14:textId="77777777" w:rsidR="007A51FE" w:rsidRPr="008C5EA4" w:rsidRDefault="007A51FE" w:rsidP="007A51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vAlign w:val="center"/>
          </w:tcPr>
          <w:p w14:paraId="67570BC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 w:val="restart"/>
            <w:vAlign w:val="center"/>
          </w:tcPr>
          <w:p w14:paraId="116BC429" w14:textId="3AD93B91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79AC08B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8F22C0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D90C71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7631909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Лад и его элементы</w:t>
            </w:r>
          </w:p>
        </w:tc>
        <w:tc>
          <w:tcPr>
            <w:tcW w:w="1812" w:type="dxa"/>
            <w:vMerge/>
            <w:vAlign w:val="center"/>
          </w:tcPr>
          <w:p w14:paraId="6684101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6B626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293CE1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7D89214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A68EB80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161F4600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Мажор. Его характеристика</w:t>
            </w:r>
          </w:p>
        </w:tc>
        <w:tc>
          <w:tcPr>
            <w:tcW w:w="1812" w:type="dxa"/>
            <w:vMerge/>
            <w:vAlign w:val="center"/>
          </w:tcPr>
          <w:p w14:paraId="48CD1FD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04AD9D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55E6952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B554E8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2B24591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6C23B22D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Минор. Его характеристика</w:t>
            </w:r>
          </w:p>
        </w:tc>
        <w:tc>
          <w:tcPr>
            <w:tcW w:w="1812" w:type="dxa"/>
            <w:vMerge/>
            <w:vAlign w:val="center"/>
          </w:tcPr>
          <w:p w14:paraId="307754C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CFBDD1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FB5362E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1FB22D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A755B5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033DF76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Тональность. Квинтовый круг тональностей</w:t>
            </w:r>
          </w:p>
        </w:tc>
        <w:tc>
          <w:tcPr>
            <w:tcW w:w="1812" w:type="dxa"/>
            <w:vMerge/>
            <w:vAlign w:val="center"/>
          </w:tcPr>
          <w:p w14:paraId="7B48889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8AE3F0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9B6331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5EC4A7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4F29E0F" w14:textId="77777777" w:rsidR="007A51FE" w:rsidRPr="0087751D" w:rsidRDefault="007A51FE" w:rsidP="007A51F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91" w:type="dxa"/>
            <w:vAlign w:val="center"/>
          </w:tcPr>
          <w:p w14:paraId="1AA6A0EF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 w:rsidRPr="0087751D">
              <w:rPr>
                <w:sz w:val="20"/>
                <w:szCs w:val="20"/>
              </w:rPr>
              <w:t xml:space="preserve">Диатоника. Семиступенные диатонические лады. Старинные лады в музыке </w:t>
            </w:r>
            <w:r w:rsidRPr="0087751D">
              <w:rPr>
                <w:sz w:val="20"/>
                <w:szCs w:val="20"/>
                <w:lang w:val="en-US"/>
              </w:rPr>
              <w:t>XX</w:t>
            </w:r>
            <w:r w:rsidRPr="0087751D"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12" w:type="dxa"/>
            <w:vMerge/>
            <w:vAlign w:val="center"/>
          </w:tcPr>
          <w:p w14:paraId="0578B17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23DD8E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4A8F3F4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DD2BCC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8A19483" w14:textId="77777777" w:rsidR="007A51FE" w:rsidRPr="0087751D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91" w:type="dxa"/>
            <w:vAlign w:val="center"/>
          </w:tcPr>
          <w:p w14:paraId="09CB1446" w14:textId="77777777" w:rsidR="007A51FE" w:rsidRPr="0087751D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7751D">
              <w:rPr>
                <w:sz w:val="20"/>
                <w:szCs w:val="20"/>
              </w:rPr>
              <w:t>Лады и звукоряды народной и профессиональной музыки</w:t>
            </w:r>
          </w:p>
        </w:tc>
        <w:tc>
          <w:tcPr>
            <w:tcW w:w="1812" w:type="dxa"/>
            <w:vMerge/>
            <w:vAlign w:val="center"/>
          </w:tcPr>
          <w:p w14:paraId="4ED57B2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EE14F3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651EBB2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0A3C4F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5C7EBBB" w14:textId="77777777" w:rsidR="007A51FE" w:rsidRPr="0087751D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9591" w:type="dxa"/>
            <w:vAlign w:val="center"/>
          </w:tcPr>
          <w:p w14:paraId="71AB412B" w14:textId="77777777" w:rsidR="007A51FE" w:rsidRPr="0087751D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7751D">
              <w:rPr>
                <w:sz w:val="20"/>
                <w:szCs w:val="20"/>
              </w:rPr>
              <w:t>Блюзовый лад и его особенности</w:t>
            </w:r>
          </w:p>
        </w:tc>
        <w:tc>
          <w:tcPr>
            <w:tcW w:w="1812" w:type="dxa"/>
            <w:vMerge/>
            <w:vAlign w:val="center"/>
          </w:tcPr>
          <w:p w14:paraId="51EFFF7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F2840F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392378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FCBF816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5EF9377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19D1910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/>
            <w:vAlign w:val="center"/>
          </w:tcPr>
          <w:p w14:paraId="17B6316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82B12A5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B68FA3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6554682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722C54E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29C2906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953B38A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1776F92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1.6. Интервалы в ладу</w:t>
            </w:r>
          </w:p>
        </w:tc>
        <w:tc>
          <w:tcPr>
            <w:tcW w:w="9979" w:type="dxa"/>
            <w:gridSpan w:val="3"/>
            <w:vAlign w:val="center"/>
          </w:tcPr>
          <w:p w14:paraId="4A40B291" w14:textId="77777777" w:rsidR="007A51FE" w:rsidRPr="00B40F16" w:rsidRDefault="007A51FE" w:rsidP="007A51FE">
            <w:pPr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2F0F525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07950EBB" w14:textId="3316D7DF" w:rsidR="00B542F3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</w:t>
            </w:r>
            <w:r w:rsidR="00B542F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, ПК </w:t>
            </w:r>
            <w:r w:rsidR="00B542F3">
              <w:rPr>
                <w:i/>
                <w:iCs/>
                <w:sz w:val="20"/>
                <w:szCs w:val="20"/>
              </w:rPr>
              <w:t>1.</w:t>
            </w:r>
            <w:r>
              <w:rPr>
                <w:i/>
                <w:iCs/>
                <w:sz w:val="20"/>
                <w:szCs w:val="20"/>
              </w:rPr>
              <w:t>2</w:t>
            </w:r>
          </w:p>
          <w:p w14:paraId="79FAA2D3" w14:textId="77777777" w:rsidR="00B542F3" w:rsidRDefault="00B542F3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  <w:p w14:paraId="75DB5F64" w14:textId="77777777" w:rsidR="00B542F3" w:rsidRDefault="00B542F3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  <w:p w14:paraId="79D7DD5A" w14:textId="1F456D51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2842570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B1B9A1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CF224FC" w14:textId="77777777" w:rsidR="007A51FE" w:rsidRPr="00BE234E" w:rsidRDefault="007A51FE" w:rsidP="007A5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7081DB31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Интервалы в тональностях натуральных видов</w:t>
            </w:r>
            <w:r>
              <w:rPr>
                <w:sz w:val="20"/>
                <w:szCs w:val="20"/>
              </w:rPr>
              <w:t xml:space="preserve"> ладов</w:t>
            </w:r>
          </w:p>
        </w:tc>
        <w:tc>
          <w:tcPr>
            <w:tcW w:w="1812" w:type="dxa"/>
            <w:vMerge/>
            <w:vAlign w:val="center"/>
          </w:tcPr>
          <w:p w14:paraId="40C2EC8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0F9998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322B924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29D1F84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0CEDF06" w14:textId="77777777" w:rsidR="007A51FE" w:rsidRDefault="007A51FE" w:rsidP="007A5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2B4EBB6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591" w:type="dxa"/>
            <w:vAlign w:val="center"/>
          </w:tcPr>
          <w:p w14:paraId="067735AF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 xml:space="preserve">Интервалы в тональностях гармонических видов </w:t>
            </w:r>
            <w:r>
              <w:rPr>
                <w:sz w:val="20"/>
                <w:szCs w:val="20"/>
              </w:rPr>
              <w:t>ладов (характерные интервалы)</w:t>
            </w:r>
          </w:p>
        </w:tc>
        <w:tc>
          <w:tcPr>
            <w:tcW w:w="1812" w:type="dxa"/>
            <w:vMerge/>
            <w:vAlign w:val="center"/>
          </w:tcPr>
          <w:p w14:paraId="26532BF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FC9FE0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FC20DA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625842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284C93F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1CD5D1A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51D9133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EE4C99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291904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45582BB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6291C8F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Merge/>
            <w:vAlign w:val="center"/>
          </w:tcPr>
          <w:p w14:paraId="0DD8BD5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B86F632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3A16598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1.7. Аккорды в ладу</w:t>
            </w:r>
          </w:p>
        </w:tc>
        <w:tc>
          <w:tcPr>
            <w:tcW w:w="9979" w:type="dxa"/>
            <w:gridSpan w:val="3"/>
            <w:vAlign w:val="center"/>
          </w:tcPr>
          <w:p w14:paraId="0676832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0B92AF4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155B52DF" w14:textId="4F85DEE6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</w:t>
            </w:r>
            <w:r w:rsidR="00AB55A2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, ПК </w:t>
            </w:r>
            <w:r w:rsidR="00AB55A2">
              <w:rPr>
                <w:i/>
                <w:iCs/>
                <w:sz w:val="20"/>
                <w:szCs w:val="20"/>
              </w:rPr>
              <w:t>1.2</w:t>
            </w:r>
          </w:p>
        </w:tc>
      </w:tr>
      <w:tr w:rsidR="007A51FE" w:rsidRPr="00B40F16" w14:paraId="304C801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39FDD6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6FE121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2C08A305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Аккорды в тональностях. Главные трезвучия.</w:t>
            </w:r>
          </w:p>
        </w:tc>
        <w:tc>
          <w:tcPr>
            <w:tcW w:w="1812" w:type="dxa"/>
            <w:vMerge/>
          </w:tcPr>
          <w:p w14:paraId="6262C62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025920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F2B5519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1DAB28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DFE8F3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69C861EE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Побочные трезвучия.</w:t>
            </w:r>
          </w:p>
        </w:tc>
        <w:tc>
          <w:tcPr>
            <w:tcW w:w="1812" w:type="dxa"/>
            <w:vMerge/>
          </w:tcPr>
          <w:p w14:paraId="4761E67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11D3388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BB29985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C6C8EAC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BAA609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724816F5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Доминантсептаккорд с обращениями и разрешением.</w:t>
            </w:r>
          </w:p>
        </w:tc>
        <w:tc>
          <w:tcPr>
            <w:tcW w:w="1812" w:type="dxa"/>
            <w:vMerge/>
          </w:tcPr>
          <w:p w14:paraId="52A5A53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37C13F9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620BED8" w14:textId="77777777">
        <w:trPr>
          <w:trHeight w:val="340"/>
        </w:trPr>
        <w:tc>
          <w:tcPr>
            <w:tcW w:w="2081" w:type="dxa"/>
            <w:vMerge/>
            <w:tcBorders>
              <w:top w:val="nil"/>
            </w:tcBorders>
            <w:vAlign w:val="center"/>
          </w:tcPr>
          <w:p w14:paraId="5DB8463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16B00C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0109A6B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Вводный септаккорд с обращениями и разрешением.</w:t>
            </w:r>
          </w:p>
        </w:tc>
        <w:tc>
          <w:tcPr>
            <w:tcW w:w="1812" w:type="dxa"/>
            <w:tcBorders>
              <w:top w:val="nil"/>
            </w:tcBorders>
            <w:vAlign w:val="center"/>
          </w:tcPr>
          <w:p w14:paraId="6A4E6F5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E1210F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890313F" w14:textId="77777777">
        <w:trPr>
          <w:trHeight w:val="340"/>
        </w:trPr>
        <w:tc>
          <w:tcPr>
            <w:tcW w:w="2081" w:type="dxa"/>
            <w:vMerge w:val="restart"/>
            <w:tcBorders>
              <w:top w:val="nil"/>
            </w:tcBorders>
            <w:vAlign w:val="center"/>
          </w:tcPr>
          <w:p w14:paraId="614667BE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6506C6D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5007897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4C306B4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B2D6C2B" w14:textId="77777777">
        <w:trPr>
          <w:trHeight w:val="340"/>
        </w:trPr>
        <w:tc>
          <w:tcPr>
            <w:tcW w:w="2081" w:type="dxa"/>
            <w:vMerge/>
            <w:tcBorders>
              <w:top w:val="nil"/>
            </w:tcBorders>
            <w:vAlign w:val="center"/>
          </w:tcPr>
          <w:p w14:paraId="4EBE2F6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712D637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754D153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Merge/>
            <w:vAlign w:val="center"/>
          </w:tcPr>
          <w:p w14:paraId="29346C5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207D3A1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789BA5A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1.8. Хроматизм и альтерация</w:t>
            </w:r>
          </w:p>
        </w:tc>
        <w:tc>
          <w:tcPr>
            <w:tcW w:w="9979" w:type="dxa"/>
            <w:gridSpan w:val="3"/>
            <w:vAlign w:val="center"/>
          </w:tcPr>
          <w:p w14:paraId="062EF76D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52D6B88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 w:val="restart"/>
            <w:vAlign w:val="center"/>
          </w:tcPr>
          <w:p w14:paraId="1272327E" w14:textId="2027BFA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</w:t>
            </w:r>
            <w:r w:rsidR="00AB55A2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>, ПК</w:t>
            </w:r>
            <w:r w:rsidR="00AB55A2">
              <w:rPr>
                <w:i/>
                <w:iCs/>
                <w:sz w:val="20"/>
                <w:szCs w:val="20"/>
              </w:rPr>
              <w:t xml:space="preserve"> 1.2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7A51FE" w:rsidRPr="00B40F16" w14:paraId="0FB757C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14EA8B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1AC786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50932F0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Хроматизм. Хроматические интервалы</w:t>
            </w:r>
          </w:p>
        </w:tc>
        <w:tc>
          <w:tcPr>
            <w:tcW w:w="1812" w:type="dxa"/>
            <w:vMerge/>
            <w:vAlign w:val="center"/>
          </w:tcPr>
          <w:p w14:paraId="397F065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92230C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D9FB24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7B0552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2C062F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79A03E8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Альтерация. </w:t>
            </w:r>
            <w:proofErr w:type="spellStart"/>
            <w:r>
              <w:rPr>
                <w:sz w:val="20"/>
                <w:szCs w:val="20"/>
              </w:rPr>
              <w:t>Альтерированные</w:t>
            </w:r>
            <w:proofErr w:type="spellEnd"/>
            <w:r>
              <w:rPr>
                <w:sz w:val="20"/>
                <w:szCs w:val="20"/>
              </w:rPr>
              <w:t xml:space="preserve"> аккорды</w:t>
            </w:r>
          </w:p>
        </w:tc>
        <w:tc>
          <w:tcPr>
            <w:tcW w:w="1812" w:type="dxa"/>
            <w:vMerge/>
            <w:vAlign w:val="center"/>
          </w:tcPr>
          <w:p w14:paraId="138B4A0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1A40D5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12F03F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287C73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DF2F02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7BF330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Хроматическая гамма</w:t>
            </w:r>
          </w:p>
        </w:tc>
        <w:tc>
          <w:tcPr>
            <w:tcW w:w="1812" w:type="dxa"/>
            <w:vMerge/>
            <w:vAlign w:val="center"/>
          </w:tcPr>
          <w:p w14:paraId="3B874B8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06A183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F0C6DFE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3B6FCD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2E0F424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1A6DE2F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04A9541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56ED44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AE48F7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3D610BD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4F11279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6029249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7355C47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27D1C26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1.9. Модуляция</w:t>
            </w:r>
          </w:p>
        </w:tc>
        <w:tc>
          <w:tcPr>
            <w:tcW w:w="9979" w:type="dxa"/>
            <w:gridSpan w:val="3"/>
            <w:vAlign w:val="center"/>
          </w:tcPr>
          <w:p w14:paraId="351C3F9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17BF561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569" w:type="dxa"/>
            <w:vMerge w:val="restart"/>
            <w:vAlign w:val="center"/>
          </w:tcPr>
          <w:p w14:paraId="2256CE4E" w14:textId="56CBDBE4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0E99A35A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521F6BE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303C70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12F7B9A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Родство тональностей</w:t>
            </w:r>
          </w:p>
        </w:tc>
        <w:tc>
          <w:tcPr>
            <w:tcW w:w="1812" w:type="dxa"/>
            <w:vMerge/>
            <w:vAlign w:val="center"/>
          </w:tcPr>
          <w:p w14:paraId="449B030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9D013F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B9F8672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71C59E9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5B20B8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2A71D3C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Модуляция и отклонение</w:t>
            </w:r>
          </w:p>
        </w:tc>
        <w:tc>
          <w:tcPr>
            <w:tcW w:w="1812" w:type="dxa"/>
            <w:vMerge/>
            <w:vAlign w:val="center"/>
          </w:tcPr>
          <w:p w14:paraId="6BD62B9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252555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03CFC18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1F5BFF2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3BD17C8F" w14:textId="77777777" w:rsidR="007A51FE" w:rsidRPr="008C5EA4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6EA4450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2EF8F78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79C9408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5E9FD678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1.10 Транспозиция</w:t>
            </w:r>
          </w:p>
        </w:tc>
        <w:tc>
          <w:tcPr>
            <w:tcW w:w="9979" w:type="dxa"/>
            <w:gridSpan w:val="3"/>
            <w:vAlign w:val="center"/>
          </w:tcPr>
          <w:p w14:paraId="34F3AA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02ECB2A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569" w:type="dxa"/>
            <w:vMerge w:val="restart"/>
            <w:vAlign w:val="center"/>
          </w:tcPr>
          <w:p w14:paraId="4D8E4FEA" w14:textId="574176BA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</w:t>
            </w:r>
            <w:r w:rsidR="00AB55A2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>, ПК</w:t>
            </w:r>
            <w:r w:rsidR="00AB55A2">
              <w:rPr>
                <w:i/>
                <w:iCs/>
                <w:sz w:val="20"/>
                <w:szCs w:val="20"/>
              </w:rPr>
              <w:t xml:space="preserve"> 41.</w:t>
            </w:r>
            <w:r>
              <w:rPr>
                <w:i/>
                <w:iCs/>
                <w:sz w:val="20"/>
                <w:szCs w:val="20"/>
              </w:rPr>
              <w:t xml:space="preserve"> 2</w:t>
            </w:r>
          </w:p>
        </w:tc>
      </w:tr>
      <w:tr w:rsidR="007A51FE" w:rsidRPr="00B40F16" w14:paraId="526BFAA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CE7E77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7A6F9D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0BCCCAC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Мелодия и мелодический рисунок</w:t>
            </w:r>
          </w:p>
        </w:tc>
        <w:tc>
          <w:tcPr>
            <w:tcW w:w="1812" w:type="dxa"/>
            <w:vMerge/>
            <w:vAlign w:val="center"/>
          </w:tcPr>
          <w:p w14:paraId="4A8C54A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497E65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157079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37CE11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8D32CA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1865F17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Транспозиция</w:t>
            </w:r>
          </w:p>
        </w:tc>
        <w:tc>
          <w:tcPr>
            <w:tcW w:w="1812" w:type="dxa"/>
            <w:vMerge/>
            <w:vAlign w:val="center"/>
          </w:tcPr>
          <w:p w14:paraId="19EC5AE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B6874D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CB94D44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2CA06A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B6D879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23F66BD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Секвенция </w:t>
            </w:r>
          </w:p>
        </w:tc>
        <w:tc>
          <w:tcPr>
            <w:tcW w:w="1812" w:type="dxa"/>
            <w:vMerge/>
            <w:vAlign w:val="center"/>
          </w:tcPr>
          <w:p w14:paraId="3F92F5D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3EED6F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ACFD008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BD628D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11EA3CD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622CD18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6C6E34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2227A1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16C9FB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6F3917E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письменные упражнения</w:t>
            </w:r>
          </w:p>
        </w:tc>
        <w:tc>
          <w:tcPr>
            <w:tcW w:w="1812" w:type="dxa"/>
            <w:vAlign w:val="center"/>
          </w:tcPr>
          <w:p w14:paraId="7C562D9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1120CB4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1E5FFC0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6FB3B44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1.11.Элементы музыкального языка</w:t>
            </w:r>
          </w:p>
        </w:tc>
        <w:tc>
          <w:tcPr>
            <w:tcW w:w="9979" w:type="dxa"/>
            <w:gridSpan w:val="3"/>
            <w:vAlign w:val="center"/>
          </w:tcPr>
          <w:p w14:paraId="5C16F5E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77E4AC7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 w:val="restart"/>
            <w:vAlign w:val="center"/>
          </w:tcPr>
          <w:p w14:paraId="1AB8E2EB" w14:textId="10E2B3FF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3E73C6E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F91534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5356FA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1E0A8E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Фактура </w:t>
            </w:r>
          </w:p>
        </w:tc>
        <w:tc>
          <w:tcPr>
            <w:tcW w:w="1812" w:type="dxa"/>
            <w:vMerge/>
            <w:vAlign w:val="center"/>
          </w:tcPr>
          <w:p w14:paraId="15F85DC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432084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5F05A98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AA39B8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191BE8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7F46A43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Динамика </w:t>
            </w:r>
          </w:p>
        </w:tc>
        <w:tc>
          <w:tcPr>
            <w:tcW w:w="1812" w:type="dxa"/>
            <w:vMerge/>
            <w:vAlign w:val="center"/>
          </w:tcPr>
          <w:p w14:paraId="5415EEB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8732F7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26E06B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0D050D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2B8FC0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2DA86DE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Темп </w:t>
            </w:r>
          </w:p>
        </w:tc>
        <w:tc>
          <w:tcPr>
            <w:tcW w:w="1812" w:type="dxa"/>
            <w:vMerge/>
            <w:vAlign w:val="center"/>
          </w:tcPr>
          <w:p w14:paraId="318E2C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659E9E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2D02ACD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203D014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27525AF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1D77BAE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154AD4B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AF39F06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3706FA0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1.12. Структура музыкальной речи</w:t>
            </w:r>
          </w:p>
        </w:tc>
        <w:tc>
          <w:tcPr>
            <w:tcW w:w="9979" w:type="dxa"/>
            <w:gridSpan w:val="3"/>
            <w:vAlign w:val="center"/>
          </w:tcPr>
          <w:p w14:paraId="21B1B1D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39001E6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 w:val="restart"/>
            <w:vAlign w:val="center"/>
          </w:tcPr>
          <w:p w14:paraId="549C4AEF" w14:textId="08240AC2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</w:t>
            </w:r>
            <w:r w:rsidR="00AB55A2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, ПК </w:t>
            </w:r>
            <w:r w:rsidR="00AB55A2">
              <w:rPr>
                <w:i/>
                <w:iCs/>
                <w:sz w:val="20"/>
                <w:szCs w:val="20"/>
              </w:rPr>
              <w:t>1.</w:t>
            </w:r>
            <w:r>
              <w:rPr>
                <w:i/>
                <w:iCs/>
                <w:sz w:val="20"/>
                <w:szCs w:val="20"/>
              </w:rPr>
              <w:t>2.</w:t>
            </w:r>
          </w:p>
        </w:tc>
      </w:tr>
      <w:tr w:rsidR="007A51FE" w:rsidRPr="00B40F16" w14:paraId="7713CAB0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F2867B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C20D79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62FA8C9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Элементы структуры музыкальной речи</w:t>
            </w:r>
          </w:p>
        </w:tc>
        <w:tc>
          <w:tcPr>
            <w:tcW w:w="1812" w:type="dxa"/>
            <w:vMerge/>
            <w:vAlign w:val="center"/>
          </w:tcPr>
          <w:p w14:paraId="40F0A8E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B8C0E7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A223797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4D53ABA9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Тема 1.13 Тональная и модальная системы</w:t>
            </w:r>
          </w:p>
        </w:tc>
        <w:tc>
          <w:tcPr>
            <w:tcW w:w="9979" w:type="dxa"/>
            <w:gridSpan w:val="3"/>
            <w:vAlign w:val="center"/>
          </w:tcPr>
          <w:p w14:paraId="1DED57A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354757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 w:val="restart"/>
            <w:vAlign w:val="center"/>
          </w:tcPr>
          <w:p w14:paraId="0D00935E" w14:textId="20CE5529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</w:t>
            </w:r>
            <w:r w:rsidR="00AB55A2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, ПК </w:t>
            </w:r>
            <w:r w:rsidR="00AB55A2">
              <w:rPr>
                <w:i/>
                <w:iCs/>
                <w:sz w:val="20"/>
                <w:szCs w:val="20"/>
              </w:rPr>
              <w:t>1.</w:t>
            </w:r>
            <w:r>
              <w:rPr>
                <w:i/>
                <w:iCs/>
                <w:sz w:val="20"/>
                <w:szCs w:val="20"/>
              </w:rPr>
              <w:t>2.</w:t>
            </w:r>
          </w:p>
        </w:tc>
      </w:tr>
      <w:tr w:rsidR="007A51FE" w:rsidRPr="00B40F16" w14:paraId="4A55963C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DBB8FC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F87525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656E519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сведения о тональной и модальной системах</w:t>
            </w:r>
          </w:p>
        </w:tc>
        <w:tc>
          <w:tcPr>
            <w:tcW w:w="1812" w:type="dxa"/>
            <w:vMerge/>
            <w:vAlign w:val="center"/>
          </w:tcPr>
          <w:p w14:paraId="543C9EA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49EC76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5787208" w14:textId="77777777">
        <w:trPr>
          <w:trHeight w:val="340"/>
        </w:trPr>
        <w:tc>
          <w:tcPr>
            <w:tcW w:w="12060" w:type="dxa"/>
            <w:gridSpan w:val="4"/>
            <w:vAlign w:val="center"/>
          </w:tcPr>
          <w:p w14:paraId="50715C6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Pr="00B40F16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812" w:type="dxa"/>
            <w:vAlign w:val="center"/>
          </w:tcPr>
          <w:p w14:paraId="27F1D440" w14:textId="3B74A04D" w:rsidR="007A51FE" w:rsidRPr="00224AD0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11</w:t>
            </w:r>
            <w:r w:rsidR="00AB55A2">
              <w:rPr>
                <w:b/>
                <w:bCs/>
                <w:i/>
                <w:iCs/>
                <w:sz w:val="20"/>
                <w:szCs w:val="20"/>
              </w:rPr>
              <w:t>6</w:t>
            </w:r>
            <w:r>
              <w:rPr>
                <w:b/>
                <w:bCs/>
                <w:i/>
                <w:iCs/>
                <w:sz w:val="20"/>
                <w:szCs w:val="20"/>
              </w:rPr>
              <w:t>/7</w:t>
            </w:r>
            <w:r w:rsidR="00AB55A2">
              <w:rPr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569" w:type="dxa"/>
            <w:vMerge/>
            <w:vAlign w:val="center"/>
          </w:tcPr>
          <w:p w14:paraId="03685B0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08BB84FC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  <w:sectPr w:rsidR="00D35752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1CE9767D" w14:textId="77777777" w:rsidR="00D35752" w:rsidRPr="00A20A8B" w:rsidRDefault="00D35752" w:rsidP="00190F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14:paraId="43736311" w14:textId="77777777" w:rsidR="00D35752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3CAC4BDB" w14:textId="77777777" w:rsidR="00D35752" w:rsidRPr="00A20A8B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 w:rsidRPr="00A20A8B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учебной</w:t>
      </w:r>
      <w:r w:rsidRPr="00A20A8B">
        <w:rPr>
          <w:sz w:val="28"/>
          <w:szCs w:val="28"/>
        </w:rPr>
        <w:t xml:space="preserve"> дисциплины требует наличия </w:t>
      </w:r>
      <w:r>
        <w:rPr>
          <w:sz w:val="28"/>
          <w:szCs w:val="28"/>
        </w:rPr>
        <w:t>учебного кабинета музыкально-теоретических дисциплин.</w:t>
      </w:r>
    </w:p>
    <w:p w14:paraId="38E6F1BE" w14:textId="77777777" w:rsidR="00D35752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Оборудование учебного кабинета: </w:t>
      </w:r>
    </w:p>
    <w:p w14:paraId="0ED4D00E" w14:textId="77777777" w:rsidR="00D35752" w:rsidRPr="00A20A8B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столы и стулья по количеству обучающихся, рабочее </w:t>
      </w:r>
      <w:r w:rsidR="00E810D7">
        <w:rPr>
          <w:sz w:val="28"/>
          <w:szCs w:val="28"/>
        </w:rPr>
        <w:t>место преподавателя</w:t>
      </w:r>
      <w:r>
        <w:rPr>
          <w:sz w:val="28"/>
          <w:szCs w:val="28"/>
        </w:rPr>
        <w:t>, фортепиано, наглядные пособия, стенды со вспомогательным учебным материалом.</w:t>
      </w:r>
    </w:p>
    <w:p w14:paraId="153E6E3F" w14:textId="77777777" w:rsidR="00D35752" w:rsidRPr="00E13D55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Технические средства обучения: </w:t>
      </w:r>
      <w:r>
        <w:rPr>
          <w:sz w:val="28"/>
          <w:szCs w:val="28"/>
        </w:rPr>
        <w:t xml:space="preserve">телевизор,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>-плеер, проигрыватель виниловых дисков, усилители звука, проекционная техника.</w:t>
      </w:r>
    </w:p>
    <w:p w14:paraId="17183377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167B2823" w14:textId="77777777" w:rsidR="00D35752" w:rsidRPr="00A20A8B" w:rsidRDefault="00D35752" w:rsidP="006A76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14:paraId="0DBF7A45" w14:textId="77777777" w:rsidR="00D35752" w:rsidRPr="00A20A8B" w:rsidRDefault="00D35752" w:rsidP="006A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05C25B59" w14:textId="77777777" w:rsidR="00D35752" w:rsidRDefault="00D35752" w:rsidP="006A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14:paraId="0C37143E" w14:textId="77777777" w:rsidR="00D35752" w:rsidRPr="006A768E" w:rsidRDefault="00D35752" w:rsidP="006A768E">
      <w:pPr>
        <w:pStyle w:val="a9"/>
        <w:numPr>
          <w:ilvl w:val="0"/>
          <w:numId w:val="4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 xml:space="preserve">Курс теории музыки (редакция </w:t>
      </w:r>
      <w:r w:rsidR="00E810D7" w:rsidRPr="006A768E">
        <w:rPr>
          <w:sz w:val="28"/>
          <w:szCs w:val="28"/>
        </w:rPr>
        <w:t>А. Ос</w:t>
      </w:r>
      <w:r w:rsidR="00E810D7">
        <w:rPr>
          <w:sz w:val="28"/>
          <w:szCs w:val="28"/>
        </w:rPr>
        <w:t>тровского</w:t>
      </w:r>
      <w:r>
        <w:rPr>
          <w:sz w:val="28"/>
          <w:szCs w:val="28"/>
        </w:rPr>
        <w:t>). – Л., «Музыка» 1978.</w:t>
      </w:r>
    </w:p>
    <w:p w14:paraId="381036C3" w14:textId="77777777" w:rsidR="00D35752" w:rsidRPr="006A768E" w:rsidRDefault="00D35752" w:rsidP="006A768E">
      <w:pPr>
        <w:pStyle w:val="a9"/>
        <w:numPr>
          <w:ilvl w:val="0"/>
          <w:numId w:val="4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Упражнения по элементарной теори</w:t>
      </w:r>
      <w:r>
        <w:rPr>
          <w:sz w:val="28"/>
          <w:szCs w:val="28"/>
        </w:rPr>
        <w:t xml:space="preserve">и музыки. – Л.: Музыка, 1986. </w:t>
      </w:r>
    </w:p>
    <w:p w14:paraId="61119F12" w14:textId="77777777" w:rsidR="00D35752" w:rsidRPr="006A768E" w:rsidRDefault="00D35752" w:rsidP="006A768E">
      <w:pPr>
        <w:pStyle w:val="a9"/>
        <w:numPr>
          <w:ilvl w:val="0"/>
          <w:numId w:val="4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Способин</w:t>
      </w:r>
      <w:r w:rsidR="00E810D7">
        <w:rPr>
          <w:sz w:val="28"/>
          <w:szCs w:val="28"/>
        </w:rPr>
        <w:t xml:space="preserve"> И.В</w:t>
      </w:r>
      <w:r w:rsidRPr="006A768E">
        <w:rPr>
          <w:sz w:val="28"/>
          <w:szCs w:val="28"/>
        </w:rPr>
        <w:t>. Элементарн</w:t>
      </w:r>
      <w:r>
        <w:rPr>
          <w:sz w:val="28"/>
          <w:szCs w:val="28"/>
        </w:rPr>
        <w:t>ая теория музыки. – М.: Музыка,</w:t>
      </w:r>
      <w:r w:rsidRPr="006A768E">
        <w:rPr>
          <w:sz w:val="28"/>
          <w:szCs w:val="28"/>
        </w:rPr>
        <w:t xml:space="preserve"> 1984</w:t>
      </w:r>
      <w:r>
        <w:rPr>
          <w:sz w:val="28"/>
          <w:szCs w:val="28"/>
        </w:rPr>
        <w:t>.</w:t>
      </w:r>
      <w:r w:rsidRPr="006A768E">
        <w:rPr>
          <w:sz w:val="28"/>
          <w:szCs w:val="28"/>
        </w:rPr>
        <w:t xml:space="preserve"> </w:t>
      </w:r>
    </w:p>
    <w:p w14:paraId="7C105345" w14:textId="77777777" w:rsidR="00D35752" w:rsidRPr="006A768E" w:rsidRDefault="00E810D7" w:rsidP="006A768E">
      <w:pPr>
        <w:pStyle w:val="a9"/>
        <w:numPr>
          <w:ilvl w:val="0"/>
          <w:numId w:val="4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Хвостенко</w:t>
      </w:r>
      <w:r>
        <w:rPr>
          <w:sz w:val="28"/>
          <w:szCs w:val="28"/>
        </w:rPr>
        <w:t xml:space="preserve"> В</w:t>
      </w:r>
      <w:r w:rsidR="00D35752" w:rsidRPr="006A768E">
        <w:rPr>
          <w:sz w:val="28"/>
          <w:szCs w:val="28"/>
        </w:rPr>
        <w:t>. Задачи и упражнения по элементарной теории музыки.</w:t>
      </w:r>
      <w:r w:rsidR="00D35752">
        <w:rPr>
          <w:sz w:val="28"/>
          <w:szCs w:val="28"/>
        </w:rPr>
        <w:t xml:space="preserve"> – М.:</w:t>
      </w:r>
      <w:r w:rsidR="00D35752" w:rsidRPr="006A768E">
        <w:rPr>
          <w:sz w:val="28"/>
          <w:szCs w:val="28"/>
        </w:rPr>
        <w:t xml:space="preserve"> Музыка, 1973. </w:t>
      </w:r>
    </w:p>
    <w:p w14:paraId="19578730" w14:textId="77777777" w:rsidR="00D35752" w:rsidRPr="006A768E" w:rsidRDefault="00D35752" w:rsidP="006A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4DE9FF7F" w14:textId="77777777" w:rsidR="00D35752" w:rsidRPr="006A768E" w:rsidRDefault="00D35752" w:rsidP="006A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 xml:space="preserve">Дополнительные источники: </w:t>
      </w:r>
    </w:p>
    <w:p w14:paraId="24FB9AC8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Музыкальная энциклопедия. – </w:t>
      </w:r>
      <w:proofErr w:type="spellStart"/>
      <w:r w:rsidRPr="006A768E">
        <w:rPr>
          <w:sz w:val="28"/>
          <w:szCs w:val="28"/>
        </w:rPr>
        <w:t>т.т</w:t>
      </w:r>
      <w:proofErr w:type="spellEnd"/>
      <w:r w:rsidRPr="006A768E">
        <w:rPr>
          <w:sz w:val="28"/>
          <w:szCs w:val="28"/>
        </w:rPr>
        <w:t>. 1-6. Отдельные статьи.</w:t>
      </w:r>
    </w:p>
    <w:p w14:paraId="636DB6DB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6A768E">
        <w:rPr>
          <w:sz w:val="28"/>
          <w:szCs w:val="28"/>
        </w:rPr>
        <w:t>Коне</w:t>
      </w:r>
      <w:r>
        <w:rPr>
          <w:sz w:val="28"/>
          <w:szCs w:val="28"/>
        </w:rPr>
        <w:t>н</w:t>
      </w:r>
      <w:proofErr w:type="spellEnd"/>
      <w:r w:rsidR="00E810D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. Рождение джаза. – М., 1984. </w:t>
      </w:r>
    </w:p>
    <w:p w14:paraId="030CE55A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6A768E">
        <w:rPr>
          <w:sz w:val="28"/>
          <w:szCs w:val="28"/>
        </w:rPr>
        <w:t>Кон</w:t>
      </w:r>
      <w:r>
        <w:rPr>
          <w:sz w:val="28"/>
          <w:szCs w:val="28"/>
        </w:rPr>
        <w:t>ен</w:t>
      </w:r>
      <w:proofErr w:type="spellEnd"/>
      <w:r w:rsidR="00E810D7">
        <w:rPr>
          <w:sz w:val="28"/>
          <w:szCs w:val="28"/>
        </w:rPr>
        <w:t xml:space="preserve"> В</w:t>
      </w:r>
      <w:r>
        <w:rPr>
          <w:sz w:val="28"/>
          <w:szCs w:val="28"/>
        </w:rPr>
        <w:t>. Пути американской музыки. – М., 1977.</w:t>
      </w:r>
    </w:p>
    <w:p w14:paraId="20C74F7D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Симоненко</w:t>
      </w:r>
      <w:r w:rsidR="00E810D7">
        <w:rPr>
          <w:sz w:val="28"/>
          <w:szCs w:val="28"/>
        </w:rPr>
        <w:t xml:space="preserve"> В</w:t>
      </w:r>
      <w:r>
        <w:rPr>
          <w:sz w:val="28"/>
          <w:szCs w:val="28"/>
        </w:rPr>
        <w:t>. Лексикон джаза. – Киев, 1981.</w:t>
      </w:r>
    </w:p>
    <w:p w14:paraId="1941452F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Уинтроп Сарджент. Джаз. Генезис. Музыкальный язык.</w:t>
      </w:r>
      <w:r>
        <w:rPr>
          <w:sz w:val="28"/>
          <w:szCs w:val="28"/>
        </w:rPr>
        <w:t xml:space="preserve"> Эстетика – М., Музыка, 1987.</w:t>
      </w:r>
    </w:p>
    <w:p w14:paraId="7807CD39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  <w:lang w:val="en-US"/>
        </w:rPr>
      </w:pPr>
      <w:r w:rsidRPr="006A768E">
        <w:rPr>
          <w:sz w:val="28"/>
          <w:szCs w:val="28"/>
          <w:lang w:val="en-US"/>
        </w:rPr>
        <w:t>Feather L. The encyclopedia of jazz in the sixties. – N.Y., 1966.</w:t>
      </w:r>
    </w:p>
    <w:p w14:paraId="5E5909E7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Музыкальная энциклопедия Гроува.</w:t>
      </w:r>
    </w:p>
    <w:p w14:paraId="18DDC90C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Кунин</w:t>
      </w:r>
      <w:r w:rsidR="00E810D7">
        <w:rPr>
          <w:sz w:val="28"/>
          <w:szCs w:val="28"/>
        </w:rPr>
        <w:t xml:space="preserve"> Э</w:t>
      </w:r>
      <w:r w:rsidRPr="006A768E">
        <w:rPr>
          <w:sz w:val="28"/>
          <w:szCs w:val="28"/>
        </w:rPr>
        <w:t>. Секреты ритмики в джазе, рок и поп музыке.</w:t>
      </w:r>
      <w:r>
        <w:rPr>
          <w:sz w:val="28"/>
          <w:szCs w:val="28"/>
        </w:rPr>
        <w:t xml:space="preserve"> – </w:t>
      </w:r>
      <w:r w:rsidRPr="006A768E">
        <w:rPr>
          <w:sz w:val="28"/>
          <w:szCs w:val="28"/>
        </w:rPr>
        <w:t>Мега-Сервис, 1997.</w:t>
      </w:r>
    </w:p>
    <w:p w14:paraId="0F769AF1" w14:textId="77777777" w:rsidR="00D35752" w:rsidRDefault="00D35752" w:rsidP="0098498F">
      <w:pPr>
        <w:pStyle w:val="1"/>
        <w:tabs>
          <w:tab w:val="num" w:pos="0"/>
        </w:tabs>
        <w:ind w:left="284" w:firstLine="0"/>
        <w:jc w:val="both"/>
        <w:rPr>
          <w:b/>
          <w:bCs/>
          <w:caps/>
          <w:sz w:val="28"/>
          <w:szCs w:val="28"/>
        </w:rPr>
      </w:pPr>
    </w:p>
    <w:p w14:paraId="5422D143" w14:textId="77777777" w:rsidR="00D35752" w:rsidRDefault="00D35752" w:rsidP="006A768E"/>
    <w:p w14:paraId="56C2DCA4" w14:textId="77777777" w:rsidR="00D35752" w:rsidRDefault="00D35752" w:rsidP="006A768E"/>
    <w:p w14:paraId="0C976F99" w14:textId="77777777" w:rsidR="00D35752" w:rsidRDefault="00D35752" w:rsidP="006A768E"/>
    <w:p w14:paraId="28A10944" w14:textId="77777777" w:rsidR="00D35752" w:rsidRDefault="00D35752" w:rsidP="006A768E"/>
    <w:p w14:paraId="44ED3086" w14:textId="77777777" w:rsidR="00D35752" w:rsidRPr="006A768E" w:rsidRDefault="00D35752" w:rsidP="006A768E"/>
    <w:p w14:paraId="5A6B4EB5" w14:textId="77777777" w:rsidR="00D35752" w:rsidRPr="00A20A8B" w:rsidRDefault="00D35752" w:rsidP="006A76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14:paraId="61B76146" w14:textId="77777777" w:rsidR="00D35752" w:rsidRPr="00A20A8B" w:rsidRDefault="00D35752" w:rsidP="006A76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</w:t>
      </w:r>
      <w:r w:rsidR="00E810D7" w:rsidRPr="00A20A8B">
        <w:rPr>
          <w:sz w:val="28"/>
          <w:szCs w:val="28"/>
        </w:rPr>
        <w:t>осуществляются</w:t>
      </w:r>
      <w:r w:rsidRPr="00A20A8B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531BAD5E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D35752" w:rsidRPr="00A20A8B" w14:paraId="6219F2A4" w14:textId="77777777">
        <w:tc>
          <w:tcPr>
            <w:tcW w:w="4608" w:type="dxa"/>
            <w:vAlign w:val="center"/>
          </w:tcPr>
          <w:p w14:paraId="67D6E169" w14:textId="77777777" w:rsidR="00D35752" w:rsidRPr="00A20A8B" w:rsidRDefault="00D35752" w:rsidP="006A768E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3992796C" w14:textId="77777777" w:rsidR="00D35752" w:rsidRPr="00A20A8B" w:rsidRDefault="00D35752" w:rsidP="006A768E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4348FCE0" w14:textId="77777777" w:rsidR="00D35752" w:rsidRPr="00A20A8B" w:rsidRDefault="00D35752" w:rsidP="006A768E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D35752" w:rsidRPr="00A20A8B" w14:paraId="16F7EB4F" w14:textId="77777777">
        <w:trPr>
          <w:trHeight w:val="964"/>
        </w:trPr>
        <w:tc>
          <w:tcPr>
            <w:tcW w:w="4608" w:type="dxa"/>
            <w:vAlign w:val="center"/>
          </w:tcPr>
          <w:p w14:paraId="187E728B" w14:textId="77777777" w:rsidR="00D35752" w:rsidRPr="00BA1D43" w:rsidRDefault="00D35752" w:rsidP="00BA1D43">
            <w:pPr>
              <w:rPr>
                <w:i/>
                <w:iCs/>
              </w:rPr>
            </w:pPr>
            <w:r>
              <w:t xml:space="preserve">Умение </w:t>
            </w:r>
            <w:r w:rsidRPr="00BA1D43">
              <w:t xml:space="preserve">анализировать нотный текст </w:t>
            </w:r>
            <w:r w:rsidR="00E810D7" w:rsidRPr="00BA1D43">
              <w:t>с объяснением</w:t>
            </w:r>
            <w:r w:rsidRPr="00BA1D43">
              <w:t xml:space="preserve"> роли выразитель</w:t>
            </w:r>
            <w:r w:rsidRPr="00BA1D43">
              <w:softHyphen/>
              <w:t>ных средств в контексте музыкального произведения</w:t>
            </w:r>
          </w:p>
        </w:tc>
        <w:tc>
          <w:tcPr>
            <w:tcW w:w="4860" w:type="dxa"/>
          </w:tcPr>
          <w:p w14:paraId="45FD06BA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D35752" w:rsidRPr="00A20A8B" w14:paraId="48DA1332" w14:textId="77777777">
        <w:trPr>
          <w:trHeight w:val="2721"/>
        </w:trPr>
        <w:tc>
          <w:tcPr>
            <w:tcW w:w="4608" w:type="dxa"/>
            <w:vAlign w:val="center"/>
          </w:tcPr>
          <w:p w14:paraId="400AF217" w14:textId="77777777" w:rsidR="00D35752" w:rsidRPr="00BA1D43" w:rsidRDefault="00D35752" w:rsidP="00BA1D43">
            <w:pPr>
              <w:rPr>
                <w:i/>
                <w:iCs/>
              </w:rPr>
            </w:pPr>
            <w:r>
              <w:t xml:space="preserve">Умение </w:t>
            </w:r>
            <w:r w:rsidRPr="00BA1D43">
              <w:t>анализировать музыкаль</w:t>
            </w:r>
            <w:r w:rsidRPr="00BA1D43">
              <w:softHyphen/>
              <w:t>ную ткань с точки зрения:</w:t>
            </w:r>
            <w:r w:rsidRPr="00BA1D43">
              <w:rPr>
                <w:b/>
                <w:bCs/>
              </w:rPr>
              <w:t xml:space="preserve"> </w:t>
            </w:r>
            <w:r w:rsidRPr="00BA1D43">
              <w:t>ладовой системы, особенностей звуко</w:t>
            </w:r>
            <w:r w:rsidRPr="00BA1D43">
              <w:softHyphen/>
              <w:t>ряда (использования диато</w:t>
            </w:r>
            <w:r w:rsidRPr="00BA1D43">
              <w:softHyphen/>
              <w:t>ни</w:t>
            </w:r>
            <w:r w:rsidRPr="00BA1D43">
              <w:softHyphen/>
              <w:t>ческих или хроматических ладов, отклонений и модуляций),</w:t>
            </w:r>
            <w:r w:rsidRPr="00BA1D43">
              <w:rPr>
                <w:b/>
                <w:bCs/>
              </w:rPr>
              <w:t xml:space="preserve"> </w:t>
            </w:r>
            <w:r w:rsidRPr="00BA1D43">
              <w:t>гармонической системы (модальной и функциональной стороны гармонии),</w:t>
            </w:r>
            <w:r w:rsidRPr="00BA1D43">
              <w:rPr>
                <w:b/>
                <w:bCs/>
              </w:rPr>
              <w:t xml:space="preserve"> </w:t>
            </w:r>
            <w:r w:rsidRPr="00BA1D43">
              <w:t>фактурного изложения материала (типов фактур), типов изложения музыкального материала</w:t>
            </w:r>
          </w:p>
        </w:tc>
        <w:tc>
          <w:tcPr>
            <w:tcW w:w="4860" w:type="dxa"/>
          </w:tcPr>
          <w:p w14:paraId="7EF645A0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D35752" w:rsidRPr="00A20A8B" w14:paraId="3BD1F9AF" w14:textId="77777777">
        <w:trPr>
          <w:trHeight w:val="964"/>
        </w:trPr>
        <w:tc>
          <w:tcPr>
            <w:tcW w:w="4608" w:type="dxa"/>
            <w:vAlign w:val="center"/>
          </w:tcPr>
          <w:p w14:paraId="711F399B" w14:textId="77777777" w:rsidR="00D35752" w:rsidRPr="00BA1D43" w:rsidRDefault="00D35752" w:rsidP="00BA1D43">
            <w:pPr>
              <w:pStyle w:val="a8"/>
              <w:ind w:left="0"/>
              <w:rPr>
                <w:b/>
                <w:bCs/>
              </w:rPr>
            </w:pPr>
            <w:r>
              <w:t xml:space="preserve">Умение </w:t>
            </w:r>
            <w:r w:rsidRPr="00BA1D43">
              <w:t xml:space="preserve">использовать навыки владения </w:t>
            </w:r>
            <w:r w:rsidR="00E810D7" w:rsidRPr="00BA1D43">
              <w:t>элементами музыкального</w:t>
            </w:r>
            <w:r w:rsidRPr="00BA1D43">
              <w:t xml:space="preserve"> языка на клавиатуре и в письменном виде</w:t>
            </w:r>
          </w:p>
        </w:tc>
        <w:tc>
          <w:tcPr>
            <w:tcW w:w="4860" w:type="dxa"/>
          </w:tcPr>
          <w:p w14:paraId="55F1E458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D35752" w:rsidRPr="00A20A8B" w14:paraId="4711D413" w14:textId="77777777">
        <w:trPr>
          <w:trHeight w:val="1247"/>
        </w:trPr>
        <w:tc>
          <w:tcPr>
            <w:tcW w:w="4608" w:type="dxa"/>
            <w:vAlign w:val="center"/>
          </w:tcPr>
          <w:p w14:paraId="01646FC4" w14:textId="77777777" w:rsidR="00D35752" w:rsidRPr="00BA1D43" w:rsidRDefault="00D35752" w:rsidP="00BA1D43">
            <w:pPr>
              <w:pStyle w:val="a8"/>
              <w:ind w:left="0"/>
            </w:pPr>
            <w:r w:rsidRPr="00BA1D43">
              <w:t>Знание</w:t>
            </w:r>
            <w:r>
              <w:rPr>
                <w:i/>
                <w:iCs/>
              </w:rPr>
              <w:t xml:space="preserve"> </w:t>
            </w:r>
            <w:r>
              <w:t>понятий</w:t>
            </w:r>
            <w:r w:rsidRPr="00BA1D43">
              <w:t xml:space="preserve"> звукоряда и лада, интервалов и аккордов, диатоники и хроматики, отклонения и модуляции, тональной и модальной систем</w:t>
            </w:r>
          </w:p>
        </w:tc>
        <w:tc>
          <w:tcPr>
            <w:tcW w:w="4860" w:type="dxa"/>
          </w:tcPr>
          <w:p w14:paraId="052066BB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D35752" w:rsidRPr="00A20A8B" w14:paraId="2A91187A" w14:textId="77777777">
        <w:trPr>
          <w:trHeight w:val="340"/>
        </w:trPr>
        <w:tc>
          <w:tcPr>
            <w:tcW w:w="4608" w:type="dxa"/>
            <w:vAlign w:val="center"/>
          </w:tcPr>
          <w:p w14:paraId="1201AE76" w14:textId="77777777" w:rsidR="00D35752" w:rsidRPr="00BA1D43" w:rsidRDefault="00D35752" w:rsidP="00BA1D43">
            <w:pPr>
              <w:pStyle w:val="a8"/>
              <w:ind w:left="0"/>
            </w:pPr>
            <w:r>
              <w:t>Знание типов фактур</w:t>
            </w:r>
            <w:r w:rsidRPr="00BA1D43">
              <w:rPr>
                <w:b/>
                <w:bCs/>
              </w:rPr>
              <w:t xml:space="preserve"> </w:t>
            </w:r>
          </w:p>
        </w:tc>
        <w:tc>
          <w:tcPr>
            <w:tcW w:w="4860" w:type="dxa"/>
          </w:tcPr>
          <w:p w14:paraId="658E9904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анализ</w:t>
            </w:r>
          </w:p>
        </w:tc>
      </w:tr>
      <w:tr w:rsidR="00D35752" w:rsidRPr="00A20A8B" w14:paraId="1BB1A8DD" w14:textId="77777777">
        <w:trPr>
          <w:trHeight w:val="624"/>
        </w:trPr>
        <w:tc>
          <w:tcPr>
            <w:tcW w:w="4608" w:type="dxa"/>
            <w:vAlign w:val="center"/>
          </w:tcPr>
          <w:p w14:paraId="1B64DAFC" w14:textId="77777777" w:rsidR="00D35752" w:rsidRPr="00BA1D43" w:rsidRDefault="00D35752" w:rsidP="00BA1D43">
            <w:pPr>
              <w:pStyle w:val="a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  <w:bCs/>
              </w:rPr>
            </w:pPr>
            <w:r>
              <w:t>Знание типов</w:t>
            </w:r>
            <w:r w:rsidRPr="00BA1D43">
              <w:t xml:space="preserve"> изложения музыкального материала</w:t>
            </w:r>
          </w:p>
        </w:tc>
        <w:tc>
          <w:tcPr>
            <w:tcW w:w="4860" w:type="dxa"/>
          </w:tcPr>
          <w:p w14:paraId="0731C726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анализ</w:t>
            </w:r>
          </w:p>
        </w:tc>
      </w:tr>
    </w:tbl>
    <w:p w14:paraId="09A7F8A3" w14:textId="77777777" w:rsidR="00D35752" w:rsidRDefault="00D35752" w:rsidP="0098498F">
      <w:pPr>
        <w:spacing w:line="360" w:lineRule="auto"/>
        <w:rPr>
          <w:b/>
          <w:bCs/>
        </w:rPr>
      </w:pPr>
    </w:p>
    <w:p w14:paraId="0BFA2A3C" w14:textId="77777777" w:rsidR="00D35752" w:rsidRDefault="00D35752" w:rsidP="0098498F">
      <w:pPr>
        <w:ind w:firstLine="180"/>
      </w:pPr>
    </w:p>
    <w:p w14:paraId="1732E8EF" w14:textId="77777777" w:rsidR="00D35752" w:rsidRPr="005C1794" w:rsidRDefault="00D35752" w:rsidP="0098498F"/>
    <w:p w14:paraId="171EE7F4" w14:textId="77777777" w:rsidR="00D35752" w:rsidRDefault="00D35752"/>
    <w:sectPr w:rsidR="00D35752" w:rsidSect="006A768E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56959" w14:textId="77777777" w:rsidR="00E32593" w:rsidRDefault="00E32593" w:rsidP="0026754D">
      <w:r>
        <w:separator/>
      </w:r>
    </w:p>
  </w:endnote>
  <w:endnote w:type="continuationSeparator" w:id="0">
    <w:p w14:paraId="0D8F4A8C" w14:textId="77777777" w:rsidR="00E32593" w:rsidRDefault="00E32593" w:rsidP="00267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78C2" w14:textId="77777777" w:rsidR="00F84FBC" w:rsidRDefault="00F84FBC" w:rsidP="006A768E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47004">
      <w:rPr>
        <w:rStyle w:val="a7"/>
        <w:noProof/>
      </w:rPr>
      <w:t>2</w:t>
    </w:r>
    <w:r>
      <w:rPr>
        <w:rStyle w:val="a7"/>
      </w:rPr>
      <w:fldChar w:fldCharType="end"/>
    </w:r>
  </w:p>
  <w:p w14:paraId="4A3E976C" w14:textId="77777777" w:rsidR="00F84FBC" w:rsidRDefault="00F84FBC" w:rsidP="006A768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A1F46" w14:textId="77777777" w:rsidR="00E32593" w:rsidRDefault="00E32593" w:rsidP="0026754D">
      <w:r>
        <w:separator/>
      </w:r>
    </w:p>
  </w:footnote>
  <w:footnote w:type="continuationSeparator" w:id="0">
    <w:p w14:paraId="246D6D9F" w14:textId="77777777" w:rsidR="00E32593" w:rsidRDefault="00E32593" w:rsidP="00267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1AF"/>
    <w:multiLevelType w:val="singleLevel"/>
    <w:tmpl w:val="91D0422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48A0607"/>
    <w:multiLevelType w:val="hybridMultilevel"/>
    <w:tmpl w:val="F238E4F0"/>
    <w:lvl w:ilvl="0" w:tplc="48D8D8D2">
      <w:numFmt w:val="bullet"/>
      <w:lvlText w:val="−"/>
      <w:lvlJc w:val="left"/>
      <w:pPr>
        <w:ind w:left="1148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101F21"/>
    <w:multiLevelType w:val="singleLevel"/>
    <w:tmpl w:val="D6D64F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59442354">
    <w:abstractNumId w:val="1"/>
  </w:num>
  <w:num w:numId="2" w16cid:durableId="1260482524">
    <w:abstractNumId w:val="2"/>
  </w:num>
  <w:num w:numId="3" w16cid:durableId="1687512594">
    <w:abstractNumId w:val="4"/>
  </w:num>
  <w:num w:numId="4" w16cid:durableId="355666003">
    <w:abstractNumId w:val="0"/>
  </w:num>
  <w:num w:numId="5" w16cid:durableId="1910843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498F"/>
    <w:rsid w:val="00061C27"/>
    <w:rsid w:val="000636AA"/>
    <w:rsid w:val="000760BD"/>
    <w:rsid w:val="000B5430"/>
    <w:rsid w:val="00155739"/>
    <w:rsid w:val="0016792E"/>
    <w:rsid w:val="00190F38"/>
    <w:rsid w:val="001B3F59"/>
    <w:rsid w:val="001C3C19"/>
    <w:rsid w:val="001D4665"/>
    <w:rsid w:val="001F07A5"/>
    <w:rsid w:val="0021539B"/>
    <w:rsid w:val="00224AD0"/>
    <w:rsid w:val="00227DD6"/>
    <w:rsid w:val="00253863"/>
    <w:rsid w:val="0026754D"/>
    <w:rsid w:val="003342CB"/>
    <w:rsid w:val="003577AD"/>
    <w:rsid w:val="00362326"/>
    <w:rsid w:val="003836FD"/>
    <w:rsid w:val="003F6BE1"/>
    <w:rsid w:val="00405E18"/>
    <w:rsid w:val="004E1EE8"/>
    <w:rsid w:val="004E7A94"/>
    <w:rsid w:val="00540568"/>
    <w:rsid w:val="00566EE4"/>
    <w:rsid w:val="00594327"/>
    <w:rsid w:val="005C1794"/>
    <w:rsid w:val="005E3B67"/>
    <w:rsid w:val="005F07F7"/>
    <w:rsid w:val="005F5880"/>
    <w:rsid w:val="006321FA"/>
    <w:rsid w:val="0065718A"/>
    <w:rsid w:val="006706A2"/>
    <w:rsid w:val="006944A4"/>
    <w:rsid w:val="006A768E"/>
    <w:rsid w:val="007A51FE"/>
    <w:rsid w:val="007B1BAA"/>
    <w:rsid w:val="00816018"/>
    <w:rsid w:val="0084444C"/>
    <w:rsid w:val="008617DC"/>
    <w:rsid w:val="0087751D"/>
    <w:rsid w:val="008B179F"/>
    <w:rsid w:val="008C5EA4"/>
    <w:rsid w:val="009050CE"/>
    <w:rsid w:val="00961E0A"/>
    <w:rsid w:val="0098498F"/>
    <w:rsid w:val="009A4CFA"/>
    <w:rsid w:val="009B531C"/>
    <w:rsid w:val="009D0645"/>
    <w:rsid w:val="009E4457"/>
    <w:rsid w:val="00A1142F"/>
    <w:rsid w:val="00A20A8B"/>
    <w:rsid w:val="00A53294"/>
    <w:rsid w:val="00A57C4D"/>
    <w:rsid w:val="00A77782"/>
    <w:rsid w:val="00AB191F"/>
    <w:rsid w:val="00AB55A2"/>
    <w:rsid w:val="00B06E20"/>
    <w:rsid w:val="00B2485D"/>
    <w:rsid w:val="00B40F16"/>
    <w:rsid w:val="00B47004"/>
    <w:rsid w:val="00B542F3"/>
    <w:rsid w:val="00BA1D43"/>
    <w:rsid w:val="00BA342F"/>
    <w:rsid w:val="00BA51CA"/>
    <w:rsid w:val="00BA6B3B"/>
    <w:rsid w:val="00BC6742"/>
    <w:rsid w:val="00BE234E"/>
    <w:rsid w:val="00BF0DAF"/>
    <w:rsid w:val="00C23335"/>
    <w:rsid w:val="00C30C60"/>
    <w:rsid w:val="00C5651F"/>
    <w:rsid w:val="00CD75CF"/>
    <w:rsid w:val="00D1671E"/>
    <w:rsid w:val="00D33B7E"/>
    <w:rsid w:val="00D35752"/>
    <w:rsid w:val="00D428E5"/>
    <w:rsid w:val="00D45C59"/>
    <w:rsid w:val="00D65C65"/>
    <w:rsid w:val="00D93C9B"/>
    <w:rsid w:val="00DC5AE7"/>
    <w:rsid w:val="00E13D55"/>
    <w:rsid w:val="00E249E6"/>
    <w:rsid w:val="00E32593"/>
    <w:rsid w:val="00E427FD"/>
    <w:rsid w:val="00E70909"/>
    <w:rsid w:val="00E80E3E"/>
    <w:rsid w:val="00E810D7"/>
    <w:rsid w:val="00EB353B"/>
    <w:rsid w:val="00EC51B1"/>
    <w:rsid w:val="00EE5E3E"/>
    <w:rsid w:val="00F179E0"/>
    <w:rsid w:val="00F257DD"/>
    <w:rsid w:val="00F47F1D"/>
    <w:rsid w:val="00F84FBC"/>
    <w:rsid w:val="00F8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0A1367"/>
  <w15:docId w15:val="{7CF60C4A-9AF2-47E1-8E34-80ADD043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98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8498F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98498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98498F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98498F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849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98498F"/>
  </w:style>
  <w:style w:type="paragraph" w:styleId="23">
    <w:name w:val="List 2"/>
    <w:basedOn w:val="a"/>
    <w:uiPriority w:val="99"/>
    <w:rsid w:val="0098498F"/>
    <w:pPr>
      <w:ind w:left="566" w:hanging="283"/>
    </w:pPr>
    <w:rPr>
      <w:rFonts w:ascii="Arial" w:hAnsi="Arial" w:cs="Arial"/>
      <w:shadow/>
    </w:rPr>
  </w:style>
  <w:style w:type="paragraph" w:styleId="a8">
    <w:name w:val="List Paragraph"/>
    <w:basedOn w:val="a"/>
    <w:uiPriority w:val="99"/>
    <w:qFormat/>
    <w:rsid w:val="0098498F"/>
    <w:pPr>
      <w:ind w:left="720"/>
    </w:pPr>
  </w:style>
  <w:style w:type="paragraph" w:styleId="a9">
    <w:name w:val="Body Text Indent"/>
    <w:basedOn w:val="a"/>
    <w:link w:val="aa"/>
    <w:uiPriority w:val="99"/>
    <w:semiHidden/>
    <w:rsid w:val="00224AD0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224AD0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4700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B4700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38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2050</Words>
  <Characters>11690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16</cp:revision>
  <cp:lastPrinted>2026-09-25T12:20:00Z</cp:lastPrinted>
  <dcterms:created xsi:type="dcterms:W3CDTF">2013-02-10T08:58:00Z</dcterms:created>
  <dcterms:modified xsi:type="dcterms:W3CDTF">2026-09-25T12:22:00Z</dcterms:modified>
</cp:coreProperties>
</file>