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63475" w14:textId="77777777" w:rsidR="006516C1" w:rsidRPr="001F376B" w:rsidRDefault="006516C1" w:rsidP="006516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Министерство культуры и туризма Калужской области</w:t>
      </w:r>
    </w:p>
    <w:p w14:paraId="53672E5D" w14:textId="77777777" w:rsidR="006516C1" w:rsidRPr="001F376B" w:rsidRDefault="006516C1" w:rsidP="006516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ГБПОУ КО «Калужский областной колледж культуры и искусств»</w:t>
      </w:r>
    </w:p>
    <w:p w14:paraId="386A9907" w14:textId="77777777" w:rsidR="006516C1" w:rsidRDefault="006516C1" w:rsidP="006516C1">
      <w:pPr>
        <w:spacing w:after="0" w:line="23" w:lineRule="atLeast"/>
        <w:rPr>
          <w:rFonts w:ascii="Times New Roman" w:hAnsi="Times New Roman"/>
        </w:rPr>
      </w:pPr>
    </w:p>
    <w:p w14:paraId="5995F992" w14:textId="3D2C627A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69943CEA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6A46F6" w14:paraId="6BCB7659" w14:textId="77777777">
        <w:tc>
          <w:tcPr>
            <w:tcW w:w="4503" w:type="dxa"/>
          </w:tcPr>
          <w:p w14:paraId="76F1C5E8" w14:textId="77777777" w:rsidR="006A46F6" w:rsidRDefault="006A46F6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14:paraId="34423A83" w14:textId="77777777" w:rsidR="006A46F6" w:rsidRDefault="006A46F6">
            <w:pPr>
              <w:rPr>
                <w:rFonts w:ascii="Times New Roman" w:hAnsi="Times New Roman"/>
              </w:rPr>
            </w:pPr>
          </w:p>
        </w:tc>
      </w:tr>
    </w:tbl>
    <w:p w14:paraId="77882E76" w14:textId="74B9CD43" w:rsidR="006A46F6" w:rsidRDefault="0041034F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DD219" wp14:editId="5BF7A430">
                <wp:simplePos x="0" y="0"/>
                <wp:positionH relativeFrom="margin">
                  <wp:posOffset>2789500</wp:posOffset>
                </wp:positionH>
                <wp:positionV relativeFrom="paragraph">
                  <wp:posOffset>23937</wp:posOffset>
                </wp:positionV>
                <wp:extent cx="3485322" cy="1179443"/>
                <wp:effectExtent l="0" t="0" r="20320" b="2095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5322" cy="1179443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BA67F1" w14:textId="77777777" w:rsidR="006516C1" w:rsidRPr="006516C1" w:rsidRDefault="006516C1" w:rsidP="006516C1">
                            <w:pPr>
                              <w:spacing w:after="0" w:line="240" w:lineRule="auto"/>
                              <w:ind w:right="-12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.</w:t>
                            </w:r>
                            <w:r w:rsidRPr="00BA377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516C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Утверждена</w:t>
                            </w:r>
                          </w:p>
                          <w:p w14:paraId="159FA248" w14:textId="4662A3C6" w:rsidR="0041034F" w:rsidRDefault="006516C1" w:rsidP="006516C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иказом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7B0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88/д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от «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7B0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» </w:t>
                            </w:r>
                            <w:r w:rsidR="000B7B0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сентября 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Pr="00F60BA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vertOverflow="clip" horzOverflow="clip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DD219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19.65pt;margin-top:1.9pt;width:274.45pt;height:92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" fillcolor="white [3201]" strokecolor="white [3212]" strokeweight=".5pt">
                <v:textbox>
                  <w:txbxContent>
                    <w:p w14:paraId="5DBA67F1" w14:textId="77777777" w:rsidR="006516C1" w:rsidRPr="006516C1" w:rsidRDefault="006516C1" w:rsidP="006516C1">
                      <w:pPr>
                        <w:spacing w:after="0" w:line="240" w:lineRule="auto"/>
                        <w:ind w:right="-12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.</w:t>
                      </w:r>
                      <w:r w:rsidRPr="00BA377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6516C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Утверждена</w:t>
                      </w:r>
                    </w:p>
                    <w:p w14:paraId="159FA248" w14:textId="4662A3C6" w:rsidR="0041034F" w:rsidRDefault="006516C1" w:rsidP="006516C1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</w:rPr>
                      </w:pP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иказом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0B7B0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88/д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от «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0B7B0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» </w:t>
                      </w:r>
                      <w:r w:rsidR="000B7B09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сентября 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  <w:r w:rsidRPr="00F60BA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B77AEA" w14:textId="6D2D0F88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3AED3A7D" w14:textId="39E9A23B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53017C96" w14:textId="7B156772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7F2E8243" w14:textId="36483C4D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0C3E2879" w14:textId="77777777" w:rsidR="0041034F" w:rsidRDefault="0041034F">
      <w:pPr>
        <w:spacing w:after="0" w:line="276" w:lineRule="auto"/>
        <w:rPr>
          <w:rFonts w:ascii="Times New Roman" w:hAnsi="Times New Roman"/>
          <w:sz w:val="28"/>
        </w:rPr>
      </w:pPr>
    </w:p>
    <w:p w14:paraId="3E6B6811" w14:textId="01EF6C4B" w:rsidR="006A46F6" w:rsidRPr="00950895" w:rsidRDefault="00F850DD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  <w:r w:rsidRPr="00950895">
        <w:rPr>
          <w:rFonts w:ascii="Times New Roman" w:hAnsi="Times New Roman"/>
          <w:b/>
          <w:sz w:val="36"/>
          <w:szCs w:val="18"/>
        </w:rPr>
        <w:t xml:space="preserve">РАБОЧАЯ ПРОГРАММА </w:t>
      </w:r>
    </w:p>
    <w:p w14:paraId="3984301D" w14:textId="77777777" w:rsidR="006A46F6" w:rsidRPr="00950895" w:rsidRDefault="00F850DD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  <w:r w:rsidRPr="00950895">
        <w:rPr>
          <w:rFonts w:ascii="Times New Roman" w:hAnsi="Times New Roman"/>
          <w:b/>
          <w:sz w:val="36"/>
          <w:szCs w:val="18"/>
        </w:rPr>
        <w:t>общеобразовательной дисциплины</w:t>
      </w:r>
    </w:p>
    <w:p w14:paraId="1F369D82" w14:textId="49A9674B" w:rsidR="006A46F6" w:rsidRPr="00950895" w:rsidRDefault="00250942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  <w:r>
        <w:rPr>
          <w:rFonts w:ascii="Times New Roman" w:hAnsi="Times New Roman"/>
          <w:b/>
          <w:sz w:val="36"/>
          <w:szCs w:val="18"/>
        </w:rPr>
        <w:t xml:space="preserve">БД 12. </w:t>
      </w:r>
      <w:r w:rsidR="00F850DD" w:rsidRPr="00950895">
        <w:rPr>
          <w:rFonts w:ascii="Times New Roman" w:hAnsi="Times New Roman"/>
          <w:b/>
          <w:sz w:val="36"/>
          <w:szCs w:val="18"/>
        </w:rPr>
        <w:t xml:space="preserve">«Физическая культура» </w:t>
      </w:r>
    </w:p>
    <w:p w14:paraId="6A5625DC" w14:textId="58AA84CA" w:rsidR="006516C1" w:rsidRDefault="00F850DD" w:rsidP="006516C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0895">
        <w:rPr>
          <w:rFonts w:ascii="Times New Roman" w:hAnsi="Times New Roman"/>
          <w:b/>
          <w:sz w:val="36"/>
          <w:szCs w:val="18"/>
        </w:rPr>
        <w:t xml:space="preserve">для </w:t>
      </w:r>
      <w:r w:rsidR="006516C1" w:rsidRPr="0074278B">
        <w:rPr>
          <w:rFonts w:ascii="Times New Roman" w:hAnsi="Times New Roman"/>
          <w:b/>
          <w:sz w:val="32"/>
          <w:szCs w:val="32"/>
        </w:rPr>
        <w:t xml:space="preserve">специальности </w:t>
      </w:r>
      <w:bookmarkStart w:id="0" w:name="_Hlk229737297"/>
      <w:r w:rsidR="006516C1" w:rsidRPr="0074278B">
        <w:rPr>
          <w:rFonts w:ascii="Times New Roman" w:hAnsi="Times New Roman"/>
          <w:b/>
          <w:sz w:val="32"/>
          <w:szCs w:val="32"/>
        </w:rPr>
        <w:t xml:space="preserve">СПО </w:t>
      </w:r>
      <w:r w:rsidR="006516C1">
        <w:rPr>
          <w:rFonts w:ascii="Times New Roman" w:hAnsi="Times New Roman"/>
          <w:b/>
          <w:sz w:val="32"/>
          <w:szCs w:val="32"/>
        </w:rPr>
        <w:t>5</w:t>
      </w:r>
      <w:r w:rsidR="00B76D7F">
        <w:rPr>
          <w:rFonts w:ascii="Times New Roman" w:hAnsi="Times New Roman"/>
          <w:b/>
          <w:sz w:val="32"/>
          <w:szCs w:val="32"/>
        </w:rPr>
        <w:t>2</w:t>
      </w:r>
      <w:r w:rsidR="006516C1">
        <w:rPr>
          <w:rFonts w:ascii="Times New Roman" w:hAnsi="Times New Roman"/>
          <w:b/>
          <w:sz w:val="32"/>
          <w:szCs w:val="32"/>
        </w:rPr>
        <w:t>.02.0</w:t>
      </w:r>
      <w:r w:rsidR="00B76D7F">
        <w:rPr>
          <w:rFonts w:ascii="Times New Roman" w:hAnsi="Times New Roman"/>
          <w:b/>
          <w:sz w:val="32"/>
          <w:szCs w:val="32"/>
        </w:rPr>
        <w:t>4</w:t>
      </w:r>
    </w:p>
    <w:p w14:paraId="05F74FA7" w14:textId="70EEAEF6" w:rsidR="006516C1" w:rsidRPr="0074278B" w:rsidRDefault="006516C1" w:rsidP="006516C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bookmarkStart w:id="1" w:name="_Hlk229649525"/>
      <w:r w:rsidRPr="0074278B">
        <w:rPr>
          <w:rFonts w:ascii="Times New Roman" w:hAnsi="Times New Roman"/>
          <w:b/>
          <w:sz w:val="32"/>
          <w:szCs w:val="32"/>
        </w:rPr>
        <w:t>«</w:t>
      </w:r>
      <w:r w:rsidR="00B76D7F">
        <w:rPr>
          <w:rFonts w:ascii="Times New Roman" w:hAnsi="Times New Roman"/>
          <w:b/>
          <w:sz w:val="32"/>
          <w:szCs w:val="32"/>
        </w:rPr>
        <w:t>Актерское искусство</w:t>
      </w:r>
      <w:r w:rsidRPr="0074278B">
        <w:rPr>
          <w:rFonts w:ascii="Times New Roman" w:hAnsi="Times New Roman"/>
          <w:b/>
          <w:sz w:val="32"/>
          <w:szCs w:val="32"/>
        </w:rPr>
        <w:t>»</w:t>
      </w:r>
      <w:r>
        <w:rPr>
          <w:rFonts w:ascii="Times New Roman" w:hAnsi="Times New Roman"/>
          <w:b/>
          <w:sz w:val="32"/>
          <w:szCs w:val="32"/>
        </w:rPr>
        <w:t xml:space="preserve"> (по видам</w:t>
      </w:r>
      <w:bookmarkEnd w:id="0"/>
      <w:r>
        <w:rPr>
          <w:rFonts w:ascii="Times New Roman" w:hAnsi="Times New Roman"/>
          <w:b/>
          <w:sz w:val="32"/>
          <w:szCs w:val="32"/>
        </w:rPr>
        <w:t>)</w:t>
      </w:r>
    </w:p>
    <w:bookmarkEnd w:id="1"/>
    <w:p w14:paraId="7BB76E44" w14:textId="77777777" w:rsidR="006516C1" w:rsidRDefault="006516C1" w:rsidP="006516C1">
      <w:pPr>
        <w:spacing w:after="0" w:line="240" w:lineRule="auto"/>
        <w:rPr>
          <w:rFonts w:ascii="Times New Roman" w:hAnsi="Times New Roman"/>
          <w:color w:val="auto"/>
          <w:sz w:val="24"/>
        </w:rPr>
      </w:pPr>
    </w:p>
    <w:p w14:paraId="335A075B" w14:textId="470E142C" w:rsidR="006A46F6" w:rsidRDefault="006A46F6" w:rsidP="006516C1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</w:p>
    <w:p w14:paraId="3CF44D51" w14:textId="77777777" w:rsidR="00950895" w:rsidRPr="00950895" w:rsidRDefault="00950895">
      <w:pPr>
        <w:spacing w:after="0" w:line="276" w:lineRule="auto"/>
        <w:jc w:val="center"/>
        <w:rPr>
          <w:rFonts w:ascii="Times New Roman" w:hAnsi="Times New Roman"/>
          <w:b/>
          <w:sz w:val="36"/>
          <w:szCs w:val="18"/>
        </w:rPr>
      </w:pPr>
    </w:p>
    <w:p w14:paraId="53542C88" w14:textId="393C1BD3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52044D2F" w14:textId="0A11F49F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5B06132A" w14:textId="131A19D0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6B5CF516" w14:textId="6833337E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0F4B5533" w14:textId="581032A2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00735808" w14:textId="6404E2F3" w:rsid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45AF0C19" w14:textId="77777777" w:rsidR="00950895" w:rsidRPr="00950895" w:rsidRDefault="00950895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468C3747" w14:textId="77777777" w:rsidR="006A46F6" w:rsidRPr="00950895" w:rsidRDefault="006A46F6">
      <w:pPr>
        <w:spacing w:after="0" w:line="276" w:lineRule="auto"/>
        <w:rPr>
          <w:rFonts w:ascii="Times New Roman" w:hAnsi="Times New Roman"/>
          <w:sz w:val="24"/>
          <w:szCs w:val="18"/>
        </w:rPr>
      </w:pPr>
    </w:p>
    <w:p w14:paraId="238581BD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463C813C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41746F1A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155309CF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3D90E098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2B09A503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6CB664DF" w14:textId="77777777" w:rsidR="006516C1" w:rsidRDefault="006516C1">
      <w:pPr>
        <w:spacing w:after="0" w:line="276" w:lineRule="auto"/>
        <w:jc w:val="center"/>
        <w:rPr>
          <w:rFonts w:ascii="Times New Roman" w:hAnsi="Times New Roman"/>
          <w:sz w:val="28"/>
          <w:szCs w:val="18"/>
        </w:rPr>
      </w:pPr>
    </w:p>
    <w:p w14:paraId="6385B2A6" w14:textId="2C0C3E15" w:rsidR="006A46F6" w:rsidRDefault="006516C1">
      <w:pPr>
        <w:spacing w:after="0" w:line="276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18"/>
        </w:rPr>
        <w:t>КАЛУГА 2026</w:t>
      </w:r>
      <w:r w:rsidR="00F850DD">
        <w:rPr>
          <w:rFonts w:ascii="Times New Roman" w:hAnsi="Times New Roman"/>
          <w:sz w:val="28"/>
        </w:rPr>
        <w:br w:type="page"/>
      </w:r>
    </w:p>
    <w:p w14:paraId="1B2487B7" w14:textId="77777777" w:rsidR="006516C1" w:rsidRDefault="006516C1" w:rsidP="006516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Calibri"/>
          <w:spacing w:val="1"/>
          <w:sz w:val="28"/>
          <w:szCs w:val="28"/>
        </w:rPr>
      </w:pPr>
      <w:r w:rsidRPr="00D35AD4">
        <w:rPr>
          <w:rFonts w:ascii="Times New Roman" w:eastAsia="Calibri" w:hAnsi="Times New Roman" w:cs="Calibri"/>
          <w:spacing w:val="1"/>
          <w:sz w:val="28"/>
          <w:szCs w:val="28"/>
        </w:rPr>
        <w:lastRenderedPageBreak/>
        <w:t>Учебная дисциплина «Физическая культура»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СПО).</w:t>
      </w:r>
    </w:p>
    <w:p w14:paraId="63773DD6" w14:textId="77777777" w:rsidR="006516C1" w:rsidRPr="00CF37A5" w:rsidRDefault="006516C1" w:rsidP="006516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vertAlign w:val="superscript"/>
        </w:rPr>
      </w:pPr>
    </w:p>
    <w:p w14:paraId="708C2A15" w14:textId="2BE1C462" w:rsidR="006516C1" w:rsidRPr="00C53B53" w:rsidRDefault="006516C1" w:rsidP="006516C1">
      <w:pPr>
        <w:rPr>
          <w:rFonts w:ascii="Times New Roman" w:eastAsia="Calibri" w:hAnsi="Times New Roman" w:cs="Calibri"/>
          <w:bCs/>
          <w:sz w:val="28"/>
          <w:szCs w:val="28"/>
        </w:rPr>
      </w:pPr>
      <w:r w:rsidRPr="003F7158">
        <w:rPr>
          <w:rFonts w:ascii="Times New Roman" w:eastAsia="Calibri" w:hAnsi="Times New Roman" w:cs="Calibri"/>
          <w:bCs/>
          <w:sz w:val="28"/>
          <w:szCs w:val="28"/>
        </w:rPr>
        <w:t>Рабочая программа дисциплины разработана на</w:t>
      </w:r>
      <w:r>
        <w:rPr>
          <w:rFonts w:ascii="Times New Roman" w:hAnsi="Times New Roman"/>
          <w:spacing w:val="1"/>
          <w:sz w:val="28"/>
          <w:szCs w:val="28"/>
        </w:rPr>
        <w:t xml:space="preserve"> основе: </w:t>
      </w:r>
      <w:r>
        <w:rPr>
          <w:rFonts w:ascii="Times New Roman" w:eastAsia="Calibri" w:hAnsi="Times New Roman" w:cs="Calibri"/>
          <w:sz w:val="28"/>
          <w:szCs w:val="28"/>
        </w:rPr>
        <w:t>-</w:t>
      </w:r>
      <w:r>
        <w:rPr>
          <w:rFonts w:ascii="Times New Roman" w:eastAsia="Calibri" w:hAnsi="Times New Roman" w:cs="Calibri"/>
          <w:bCs/>
          <w:sz w:val="28"/>
          <w:szCs w:val="28"/>
        </w:rPr>
        <w:t xml:space="preserve"> Федерального государственного образовательного стандарта среднего общего образования, </w:t>
      </w:r>
      <w:r>
        <w:rPr>
          <w:rFonts w:ascii="Times New Roman" w:eastAsia="Calibri" w:hAnsi="Times New Roman" w:cs="Calibri"/>
          <w:spacing w:val="1"/>
          <w:sz w:val="28"/>
          <w:szCs w:val="28"/>
        </w:rPr>
        <w:t xml:space="preserve">утвержденного приказом Министерства образования и науки Российской Федерации № 413 от 17.05.2012 г с изменениями. </w:t>
      </w:r>
      <w:r>
        <w:rPr>
          <w:rFonts w:ascii="Times New Roman" w:eastAsia="Calibri" w:hAnsi="Times New Roman" w:cs="Calibri"/>
          <w:sz w:val="28"/>
          <w:szCs w:val="28"/>
        </w:rPr>
        <w:t xml:space="preserve">- </w:t>
      </w:r>
      <w:r>
        <w:rPr>
          <w:rFonts w:ascii="Times New Roman" w:hAnsi="Times New Roman"/>
          <w:spacing w:val="1"/>
          <w:sz w:val="28"/>
          <w:szCs w:val="28"/>
        </w:rPr>
        <w:t xml:space="preserve">Федерального государственного образовательного стандарта среднего </w:t>
      </w:r>
      <w:r w:rsidRPr="00CD2B10">
        <w:rPr>
          <w:rFonts w:ascii="Times New Roman" w:eastAsia="Calibri" w:hAnsi="Times New Roman" w:cs="Calibri"/>
          <w:bCs/>
          <w:sz w:val="28"/>
          <w:szCs w:val="28"/>
        </w:rPr>
        <w:t>профессионального образования (далее – ФГОС СПО) по специальности - с учетом «Концепции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образования», утвержденной распоряжением Министерства Просвещения России от 30 апреля 2021 г. N Р-98.</w:t>
      </w:r>
      <w:r>
        <w:rPr>
          <w:rFonts w:ascii="Times New Roman" w:eastAsia="Calibri" w:hAnsi="Times New Roman" w:cs="Calibri"/>
          <w:bCs/>
          <w:sz w:val="28"/>
          <w:szCs w:val="28"/>
        </w:rPr>
        <w:t xml:space="preserve"> </w:t>
      </w:r>
      <w:r w:rsidRPr="00CD2B10">
        <w:rPr>
          <w:rFonts w:ascii="Times New Roman" w:eastAsia="Calibri" w:hAnsi="Times New Roman" w:cs="Calibri"/>
          <w:bCs/>
          <w:sz w:val="28"/>
          <w:szCs w:val="28"/>
        </w:rPr>
        <w:t>- Примерной программы «</w:t>
      </w:r>
      <w:r>
        <w:rPr>
          <w:rFonts w:ascii="Times New Roman" w:eastAsia="Calibri" w:hAnsi="Times New Roman" w:cs="Calibri"/>
          <w:bCs/>
          <w:sz w:val="28"/>
          <w:szCs w:val="28"/>
        </w:rPr>
        <w:t>Физическая культура</w:t>
      </w:r>
      <w:r w:rsidRPr="00CD2B10">
        <w:rPr>
          <w:rFonts w:ascii="Times New Roman" w:eastAsia="Calibri" w:hAnsi="Times New Roman" w:cs="Calibri"/>
          <w:bCs/>
          <w:sz w:val="28"/>
          <w:szCs w:val="28"/>
        </w:rPr>
        <w:t>», рекомендованной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развития» (ФГБОУ ДПО ИРПО)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</w:t>
      </w:r>
      <w:r>
        <w:rPr>
          <w:rFonts w:ascii="Times New Roman" w:eastAsia="Calibri" w:hAnsi="Times New Roman" w:cs="Calibri"/>
          <w:iCs/>
          <w:sz w:val="28"/>
          <w:szCs w:val="28"/>
        </w:rPr>
        <w:t xml:space="preserve"> с получением среднего общего образования, утвержденной 15.08.2024 г.</w:t>
      </w:r>
    </w:p>
    <w:p w14:paraId="4C3764AF" w14:textId="77777777" w:rsidR="006516C1" w:rsidRPr="00D35AD4" w:rsidRDefault="006516C1" w:rsidP="006516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bCs/>
          <w:sz w:val="28"/>
          <w:szCs w:val="28"/>
        </w:rPr>
      </w:pPr>
      <w:r w:rsidRPr="00D35AD4">
        <w:rPr>
          <w:rFonts w:ascii="Times New Roman" w:eastAsia="Calibri" w:hAnsi="Times New Roman" w:cs="Calibri"/>
          <w:bCs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1B236AD1" w14:textId="1296D181" w:rsidR="006A46F6" w:rsidRDefault="006516C1" w:rsidP="006516C1">
      <w:pPr>
        <w:spacing w:after="0" w:line="276" w:lineRule="auto"/>
        <w:rPr>
          <w:rFonts w:ascii="Times New Roman" w:hAnsi="Times New Roman"/>
          <w:b/>
          <w:sz w:val="24"/>
        </w:rPr>
      </w:pPr>
      <w:r w:rsidRPr="00D35AD4">
        <w:rPr>
          <w:rFonts w:ascii="Times New Roman" w:eastAsia="Calibri" w:hAnsi="Times New Roman" w:cs="Calibri"/>
          <w:bCs/>
          <w:sz w:val="28"/>
          <w:szCs w:val="28"/>
        </w:rPr>
        <w:t>Разработчик:</w:t>
      </w:r>
      <w:r>
        <w:rPr>
          <w:rFonts w:ascii="Times New Roman" w:eastAsia="Calibri" w:hAnsi="Times New Roman" w:cs="Calibri"/>
          <w:bCs/>
          <w:sz w:val="28"/>
          <w:szCs w:val="28"/>
        </w:rPr>
        <w:t xml:space="preserve"> Дорофеев</w:t>
      </w:r>
      <w:r w:rsidR="006A6CD2">
        <w:rPr>
          <w:rFonts w:ascii="Times New Roman" w:eastAsia="Calibri" w:hAnsi="Times New Roman" w:cs="Calibri"/>
          <w:bCs/>
          <w:sz w:val="28"/>
          <w:szCs w:val="28"/>
        </w:rPr>
        <w:t xml:space="preserve"> Евгений Владимирович</w:t>
      </w:r>
      <w:r>
        <w:rPr>
          <w:rFonts w:ascii="Times New Roman" w:eastAsia="Calibri" w:hAnsi="Times New Roman" w:cs="Calibri"/>
          <w:bCs/>
          <w:sz w:val="28"/>
          <w:szCs w:val="28"/>
        </w:rPr>
        <w:t xml:space="preserve"> </w:t>
      </w:r>
      <w:r w:rsidRPr="00D35AD4">
        <w:rPr>
          <w:rFonts w:ascii="Times New Roman" w:eastAsia="Calibri" w:hAnsi="Times New Roman" w:cs="Calibri"/>
          <w:bCs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19E576C7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0"/>
        <w:gridCol w:w="4721"/>
      </w:tblGrid>
      <w:tr w:rsidR="00B76D7F" w:rsidRPr="00C723E9" w14:paraId="613F2B20" w14:textId="77777777" w:rsidTr="00101C44">
        <w:tc>
          <w:tcPr>
            <w:tcW w:w="4800" w:type="dxa"/>
          </w:tcPr>
          <w:p w14:paraId="6B36F6B4" w14:textId="77777777" w:rsidR="00B76D7F" w:rsidRPr="00C723E9" w:rsidRDefault="00B76D7F" w:rsidP="00101C44">
            <w:pPr>
              <w:spacing w:after="0" w:line="240" w:lineRule="auto"/>
              <w:ind w:firstLine="709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36A34D7A" w14:textId="77777777" w:rsidR="00B76D7F" w:rsidRPr="00C723E9" w:rsidRDefault="00B76D7F" w:rsidP="00101C44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31E0255A" w14:textId="2C940F07" w:rsidR="00B76D7F" w:rsidRPr="00C723E9" w:rsidRDefault="00B76D7F" w:rsidP="00101C44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Протокол № 1 от </w:t>
            </w:r>
            <w:r w:rsidR="00F50FC8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31.08.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  <w:p w14:paraId="7F05B3F9" w14:textId="77777777" w:rsidR="00B76D7F" w:rsidRPr="00C723E9" w:rsidRDefault="00B76D7F" w:rsidP="00101C44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</w:tc>
        <w:tc>
          <w:tcPr>
            <w:tcW w:w="4771" w:type="dxa"/>
          </w:tcPr>
          <w:p w14:paraId="18D66633" w14:textId="77777777" w:rsidR="00B76D7F" w:rsidRPr="00C723E9" w:rsidRDefault="00B76D7F" w:rsidP="00101C44">
            <w:pPr>
              <w:autoSpaceDE w:val="0"/>
              <w:autoSpaceDN w:val="0"/>
              <w:spacing w:after="0" w:line="240" w:lineRule="auto"/>
              <w:ind w:firstLine="709"/>
              <w:outlineLvl w:val="0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741B670D" w14:textId="77777777" w:rsidR="00B76D7F" w:rsidRPr="00C723E9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5A4D4439" w14:textId="41EF6E25" w:rsidR="00B76D7F" w:rsidRPr="00C723E9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="00F50FC8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31.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08.202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C723E9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</w:tc>
      </w:tr>
    </w:tbl>
    <w:p w14:paraId="0FB0D91B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35A7C56B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32970A3E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6CEF7869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10555705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2A54CFEA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5DAA79D4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49860D64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7B00F3F6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77844329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42C411F7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3F63EB03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46DDDF88" w14:textId="77777777" w:rsidR="006A6CD2" w:rsidRDefault="006A6CD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38C5859B" w14:textId="773BA961" w:rsidR="006A46F6" w:rsidRDefault="00F850DD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</w:t>
      </w:r>
    </w:p>
    <w:p w14:paraId="0CA34F32" w14:textId="77777777" w:rsidR="006A46F6" w:rsidRDefault="006A46F6">
      <w:pPr>
        <w:spacing w:after="0" w:line="276" w:lineRule="auto"/>
        <w:rPr>
          <w:rFonts w:ascii="Times New Roman" w:hAnsi="Times New Roman"/>
          <w:b/>
          <w:sz w:val="28"/>
        </w:rPr>
      </w:pPr>
    </w:p>
    <w:p w14:paraId="7021FA5E" w14:textId="77777777" w:rsidR="006A46F6" w:rsidRDefault="006A46F6">
      <w:pPr>
        <w:pStyle w:val="afff3"/>
        <w:tabs>
          <w:tab w:val="left" w:pos="284"/>
        </w:tabs>
        <w:ind w:right="-1"/>
        <w:rPr>
          <w:color w:val="000000"/>
        </w:rPr>
      </w:pPr>
    </w:p>
    <w:p w14:paraId="628ED3BE" w14:textId="3D7C76CD" w:rsidR="006A46F6" w:rsidRPr="00950895" w:rsidRDefault="00F850DD">
      <w:pPr>
        <w:pStyle w:val="1f1"/>
        <w:tabs>
          <w:tab w:val="right" w:leader="dot" w:pos="9355"/>
        </w:tabs>
        <w:rPr>
          <w:sz w:val="28"/>
          <w:szCs w:val="24"/>
        </w:rPr>
      </w:pPr>
      <w:r w:rsidRPr="00950895">
        <w:rPr>
          <w:sz w:val="28"/>
          <w:szCs w:val="24"/>
        </w:rPr>
        <w:fldChar w:fldCharType="begin"/>
      </w:r>
      <w:r w:rsidRPr="00950895">
        <w:rPr>
          <w:sz w:val="28"/>
          <w:szCs w:val="24"/>
        </w:rPr>
        <w:instrText>TOC \h \z \u \o "1-3"</w:instrText>
      </w:r>
      <w:r w:rsidRPr="00950895">
        <w:rPr>
          <w:sz w:val="28"/>
          <w:szCs w:val="24"/>
        </w:rPr>
        <w:fldChar w:fldCharType="separate"/>
      </w:r>
      <w:hyperlink w:anchor="__RefHeading___1" w:history="1">
        <w:r w:rsidRPr="00950895">
          <w:rPr>
            <w:sz w:val="28"/>
            <w:szCs w:val="24"/>
          </w:rPr>
          <w:t>1.    Общая характеристика примерной рабочей программы общеобразовательной дисциплины «Физическая культура»</w:t>
        </w:r>
        <w:r w:rsidRPr="00950895">
          <w:rPr>
            <w:sz w:val="28"/>
            <w:szCs w:val="24"/>
          </w:rPr>
          <w:tab/>
        </w:r>
        <w:r w:rsidRPr="00950895">
          <w:rPr>
            <w:sz w:val="28"/>
            <w:szCs w:val="24"/>
          </w:rPr>
          <w:fldChar w:fldCharType="begin"/>
        </w:r>
        <w:r w:rsidRPr="00950895">
          <w:rPr>
            <w:sz w:val="28"/>
            <w:szCs w:val="24"/>
          </w:rPr>
          <w:instrText>PAGEREF __RefHeading___1 \h</w:instrText>
        </w:r>
        <w:r w:rsidRPr="00950895">
          <w:rPr>
            <w:sz w:val="28"/>
            <w:szCs w:val="24"/>
          </w:rPr>
        </w:r>
        <w:r w:rsidRPr="00950895">
          <w:rPr>
            <w:sz w:val="28"/>
            <w:szCs w:val="24"/>
          </w:rPr>
          <w:fldChar w:fldCharType="separate"/>
        </w:r>
        <w:r w:rsidR="00250942">
          <w:rPr>
            <w:noProof/>
            <w:sz w:val="28"/>
            <w:szCs w:val="24"/>
          </w:rPr>
          <w:t>4</w:t>
        </w:r>
        <w:r w:rsidRPr="00950895">
          <w:rPr>
            <w:sz w:val="28"/>
            <w:szCs w:val="24"/>
          </w:rPr>
          <w:fldChar w:fldCharType="end"/>
        </w:r>
      </w:hyperlink>
    </w:p>
    <w:p w14:paraId="1C5E19EF" w14:textId="7D9BCEFA" w:rsidR="006A46F6" w:rsidRPr="00950895" w:rsidRDefault="00F850DD">
      <w:pPr>
        <w:pStyle w:val="1f1"/>
        <w:tabs>
          <w:tab w:val="right" w:leader="dot" w:pos="9355"/>
        </w:tabs>
        <w:rPr>
          <w:sz w:val="28"/>
          <w:szCs w:val="24"/>
        </w:rPr>
      </w:pPr>
      <w:hyperlink w:anchor="__RefHeading___2" w:history="1">
        <w:r w:rsidRPr="00950895">
          <w:rPr>
            <w:sz w:val="28"/>
            <w:szCs w:val="24"/>
          </w:rPr>
          <w:t>2. Структура и содержание общеобразовательной дисциплины</w:t>
        </w:r>
        <w:r w:rsidRPr="00950895">
          <w:rPr>
            <w:sz w:val="28"/>
            <w:szCs w:val="24"/>
          </w:rPr>
          <w:tab/>
        </w:r>
        <w:r w:rsidR="00950895">
          <w:rPr>
            <w:sz w:val="28"/>
            <w:szCs w:val="24"/>
          </w:rPr>
          <w:t>9</w:t>
        </w:r>
      </w:hyperlink>
    </w:p>
    <w:p w14:paraId="6115AD9B" w14:textId="2C48B686" w:rsidR="006A46F6" w:rsidRPr="00950895" w:rsidRDefault="00F850DD">
      <w:pPr>
        <w:pStyle w:val="1f1"/>
        <w:tabs>
          <w:tab w:val="right" w:leader="dot" w:pos="9355"/>
        </w:tabs>
        <w:rPr>
          <w:sz w:val="28"/>
          <w:szCs w:val="24"/>
        </w:rPr>
      </w:pPr>
      <w:hyperlink w:anchor="__RefHeading___3" w:history="1">
        <w:r w:rsidRPr="00950895">
          <w:rPr>
            <w:sz w:val="28"/>
            <w:szCs w:val="24"/>
          </w:rPr>
          <w:t>3. Условия реализации программы общеобразовательной дисциплины</w:t>
        </w:r>
        <w:r w:rsidRPr="00950895">
          <w:rPr>
            <w:sz w:val="28"/>
            <w:szCs w:val="24"/>
          </w:rPr>
          <w:tab/>
        </w:r>
      </w:hyperlink>
      <w:r>
        <w:rPr>
          <w:sz w:val="28"/>
          <w:szCs w:val="24"/>
        </w:rPr>
        <w:t>21</w:t>
      </w:r>
    </w:p>
    <w:p w14:paraId="17B1ED9A" w14:textId="16954B02" w:rsidR="006A46F6" w:rsidRPr="00950895" w:rsidRDefault="00F850DD">
      <w:pPr>
        <w:pStyle w:val="1f1"/>
        <w:tabs>
          <w:tab w:val="right" w:leader="dot" w:pos="9355"/>
        </w:tabs>
        <w:rPr>
          <w:sz w:val="28"/>
          <w:szCs w:val="24"/>
        </w:rPr>
      </w:pPr>
      <w:hyperlink w:anchor="__RefHeading___4" w:history="1">
        <w:r w:rsidRPr="00950895">
          <w:rPr>
            <w:sz w:val="28"/>
            <w:szCs w:val="24"/>
          </w:rPr>
          <w:t>4.    Контроль и оценка результатов освоения общеобразовательной дисциплины</w:t>
        </w:r>
        <w:r w:rsidRPr="00950895">
          <w:rPr>
            <w:sz w:val="28"/>
            <w:szCs w:val="24"/>
          </w:rPr>
          <w:tab/>
        </w:r>
        <w:r w:rsidRPr="00950895">
          <w:rPr>
            <w:sz w:val="28"/>
            <w:szCs w:val="24"/>
          </w:rPr>
          <w:fldChar w:fldCharType="begin"/>
        </w:r>
        <w:r w:rsidRPr="00950895">
          <w:rPr>
            <w:sz w:val="28"/>
            <w:szCs w:val="24"/>
          </w:rPr>
          <w:instrText>PAGEREF __RefHeading___4 \h</w:instrText>
        </w:r>
        <w:r w:rsidRPr="00950895">
          <w:rPr>
            <w:sz w:val="28"/>
            <w:szCs w:val="24"/>
          </w:rPr>
        </w:r>
        <w:r w:rsidRPr="00950895">
          <w:rPr>
            <w:sz w:val="28"/>
            <w:szCs w:val="24"/>
          </w:rPr>
          <w:fldChar w:fldCharType="separate"/>
        </w:r>
        <w:r w:rsidR="00250942">
          <w:rPr>
            <w:noProof/>
            <w:sz w:val="28"/>
            <w:szCs w:val="24"/>
          </w:rPr>
          <w:t>21</w:t>
        </w:r>
        <w:r w:rsidRPr="00950895">
          <w:rPr>
            <w:sz w:val="28"/>
            <w:szCs w:val="24"/>
          </w:rPr>
          <w:fldChar w:fldCharType="end"/>
        </w:r>
      </w:hyperlink>
    </w:p>
    <w:p w14:paraId="1FF4DBB4" w14:textId="77777777" w:rsidR="006A46F6" w:rsidRPr="00950895" w:rsidRDefault="00F850DD">
      <w:pPr>
        <w:rPr>
          <w:sz w:val="28"/>
          <w:szCs w:val="24"/>
        </w:rPr>
      </w:pPr>
      <w:r w:rsidRPr="00950895">
        <w:rPr>
          <w:sz w:val="28"/>
          <w:szCs w:val="24"/>
        </w:rPr>
        <w:fldChar w:fldCharType="end"/>
      </w:r>
    </w:p>
    <w:p w14:paraId="0F9D490F" w14:textId="77777777" w:rsidR="006A46F6" w:rsidRPr="00950895" w:rsidRDefault="006A46F6">
      <w:pPr>
        <w:spacing w:after="0" w:line="276" w:lineRule="auto"/>
        <w:rPr>
          <w:rFonts w:ascii="Times New Roman" w:hAnsi="Times New Roman"/>
          <w:b/>
          <w:sz w:val="36"/>
          <w:szCs w:val="24"/>
        </w:rPr>
      </w:pPr>
    </w:p>
    <w:p w14:paraId="20086E90" w14:textId="77777777" w:rsidR="006A46F6" w:rsidRPr="00950895" w:rsidRDefault="006A46F6">
      <w:pPr>
        <w:spacing w:after="0" w:line="276" w:lineRule="auto"/>
        <w:rPr>
          <w:rFonts w:ascii="Times New Roman" w:hAnsi="Times New Roman"/>
          <w:b/>
          <w:sz w:val="36"/>
          <w:szCs w:val="24"/>
        </w:rPr>
      </w:pPr>
    </w:p>
    <w:p w14:paraId="7E8640EF" w14:textId="77777777" w:rsidR="006A46F6" w:rsidRPr="00950895" w:rsidRDefault="00F850DD">
      <w:pPr>
        <w:pStyle w:val="1"/>
        <w:spacing w:line="276" w:lineRule="auto"/>
        <w:rPr>
          <w:b w:val="0"/>
          <w:color w:val="000000"/>
          <w:sz w:val="36"/>
          <w:szCs w:val="24"/>
        </w:rPr>
      </w:pPr>
      <w:r w:rsidRPr="00950895">
        <w:rPr>
          <w:i/>
          <w:color w:val="000000"/>
          <w:sz w:val="36"/>
          <w:szCs w:val="24"/>
          <w:u w:val="single"/>
        </w:rPr>
        <w:br w:type="page"/>
      </w:r>
    </w:p>
    <w:p w14:paraId="7F75FA9F" w14:textId="77777777" w:rsidR="006A46F6" w:rsidRDefault="00F850DD">
      <w:pPr>
        <w:pStyle w:val="1"/>
        <w:numPr>
          <w:ilvl w:val="0"/>
          <w:numId w:val="1"/>
        </w:numPr>
        <w:rPr>
          <w:color w:val="000000"/>
        </w:rPr>
      </w:pPr>
      <w:bookmarkStart w:id="2" w:name="__RefHeading___1"/>
      <w:bookmarkEnd w:id="2"/>
      <w:r>
        <w:rPr>
          <w:color w:val="000000"/>
        </w:rPr>
        <w:lastRenderedPageBreak/>
        <w:t>Общая характеристика примерной рабочей программы общеобразовательной дисциплины «Физическая культура»</w:t>
      </w:r>
    </w:p>
    <w:p w14:paraId="6C1C91E2" w14:textId="77777777" w:rsidR="006A46F6" w:rsidRDefault="006A46F6">
      <w:pPr>
        <w:rPr>
          <w:rFonts w:ascii="Times New Roman" w:hAnsi="Times New Roman"/>
        </w:rPr>
      </w:pPr>
    </w:p>
    <w:p w14:paraId="1F156924" w14:textId="77777777" w:rsidR="006A46F6" w:rsidRDefault="00F850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1.1. Место дисциплины в структуре образовательной программы СПО: </w:t>
      </w:r>
    </w:p>
    <w:p w14:paraId="136F3C0F" w14:textId="77777777" w:rsidR="006A46F6" w:rsidRDefault="006A46F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01119577" w14:textId="581150A6" w:rsidR="006516C1" w:rsidRPr="006516C1" w:rsidRDefault="00F850DD" w:rsidP="006516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Общеобразовательная дисциплина «</w:t>
      </w:r>
      <w:r>
        <w:rPr>
          <w:rFonts w:ascii="Times New Roman" w:hAnsi="Times New Roman"/>
          <w:sz w:val="28"/>
          <w:u w:val="single"/>
        </w:rPr>
        <w:t>Физическая культура</w:t>
      </w:r>
      <w:r>
        <w:rPr>
          <w:rFonts w:ascii="Times New Roman" w:hAnsi="Times New Roman"/>
          <w:sz w:val="28"/>
        </w:rPr>
        <w:t xml:space="preserve">» является обязательной частью общеобразовательного цикла образовательной программы в соответствии с ФГОС СПО по </w:t>
      </w:r>
      <w:r w:rsidR="006516C1">
        <w:rPr>
          <w:rFonts w:ascii="Times New Roman" w:hAnsi="Times New Roman"/>
          <w:sz w:val="28"/>
        </w:rPr>
        <w:t xml:space="preserve">специальности </w:t>
      </w:r>
      <w:r w:rsidR="006516C1" w:rsidRPr="006516C1">
        <w:rPr>
          <w:rFonts w:ascii="Times New Roman" w:hAnsi="Times New Roman"/>
          <w:sz w:val="28"/>
        </w:rPr>
        <w:t>СПО 5</w:t>
      </w:r>
      <w:r w:rsidR="00B76D7F">
        <w:rPr>
          <w:rFonts w:ascii="Times New Roman" w:hAnsi="Times New Roman"/>
          <w:sz w:val="28"/>
        </w:rPr>
        <w:t>2</w:t>
      </w:r>
      <w:r w:rsidR="006516C1" w:rsidRPr="006516C1">
        <w:rPr>
          <w:rFonts w:ascii="Times New Roman" w:hAnsi="Times New Roman"/>
          <w:sz w:val="28"/>
        </w:rPr>
        <w:t>.02.0</w:t>
      </w:r>
      <w:r w:rsidR="00B76D7F">
        <w:rPr>
          <w:rFonts w:ascii="Times New Roman" w:hAnsi="Times New Roman"/>
          <w:sz w:val="28"/>
        </w:rPr>
        <w:t>4</w:t>
      </w:r>
    </w:p>
    <w:p w14:paraId="4E0F718D" w14:textId="614B00FF" w:rsidR="006A46F6" w:rsidRDefault="006516C1" w:rsidP="006516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b/>
          <w:sz w:val="28"/>
        </w:rPr>
      </w:pPr>
      <w:r w:rsidRPr="006516C1">
        <w:rPr>
          <w:rFonts w:ascii="Times New Roman" w:hAnsi="Times New Roman"/>
          <w:sz w:val="28"/>
        </w:rPr>
        <w:t>«</w:t>
      </w:r>
      <w:r w:rsidR="00B76D7F">
        <w:rPr>
          <w:rFonts w:ascii="Times New Roman" w:hAnsi="Times New Roman"/>
          <w:sz w:val="28"/>
        </w:rPr>
        <w:t>Актерское искусство</w:t>
      </w:r>
      <w:r w:rsidRPr="006516C1">
        <w:rPr>
          <w:rFonts w:ascii="Times New Roman" w:hAnsi="Times New Roman"/>
          <w:sz w:val="28"/>
        </w:rPr>
        <w:t>» (по видам</w:t>
      </w:r>
      <w:r>
        <w:rPr>
          <w:rFonts w:ascii="Times New Roman" w:hAnsi="Times New Roman"/>
          <w:sz w:val="28"/>
        </w:rPr>
        <w:t>)</w:t>
      </w:r>
    </w:p>
    <w:p w14:paraId="41841B52" w14:textId="77777777" w:rsidR="006A46F6" w:rsidRDefault="00F850DD">
      <w:pPr>
        <w:spacing w:after="0"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Цели и планируемые результаты освоения дисциплины:</w:t>
      </w:r>
    </w:p>
    <w:p w14:paraId="3FC64031" w14:textId="77777777" w:rsidR="00950895" w:rsidRDefault="0095089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b/>
          <w:sz w:val="28"/>
        </w:rPr>
      </w:pPr>
    </w:p>
    <w:p w14:paraId="0418DE40" w14:textId="2EA9B660" w:rsidR="006A46F6" w:rsidRDefault="00F850D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1.2.1. Цели дисциплины</w:t>
      </w:r>
    </w:p>
    <w:p w14:paraId="4912FF56" w14:textId="77777777" w:rsidR="006A46F6" w:rsidRDefault="00F850D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Содержание программы общеобразовательной дисциплины «Физическая культура» направлено на достижение следующих целей: 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развитие у обучающихся двигательных навыков, совершенствование всех видов физкультурной и спортивной деятельности,  гармоничное физическое развитие, формирование культуры здорового и безопасного образа жизни будущего квалифицированного специалиста.</w:t>
      </w:r>
    </w:p>
    <w:p w14:paraId="78DA6805" w14:textId="77777777" w:rsidR="006A46F6" w:rsidRDefault="006A46F6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6DD58997" w14:textId="77777777" w:rsidR="006A46F6" w:rsidRDefault="00F850DD">
      <w:pPr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p w14:paraId="340C56C6" w14:textId="26E71592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bookmarkStart w:id="3" w:name="_Hlk113618735"/>
      <w:r>
        <w:rPr>
          <w:rFonts w:ascii="Times New Roman" w:hAnsi="Times New Roman"/>
          <w:sz w:val="28"/>
        </w:rPr>
        <w:t xml:space="preserve">Особое значение дисциплина имеет при формировании и развитии ОК и ПК </w:t>
      </w:r>
      <w:bookmarkEnd w:id="3"/>
    </w:p>
    <w:p w14:paraId="5869B994" w14:textId="77777777" w:rsidR="006A46F6" w:rsidRDefault="006A46F6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6B013FD3" w14:textId="77777777" w:rsidR="006A46F6" w:rsidRDefault="006A46F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/>
          <w:sz w:val="28"/>
        </w:rPr>
      </w:pPr>
    </w:p>
    <w:p w14:paraId="29FA726C" w14:textId="77777777" w:rsidR="006A46F6" w:rsidRDefault="006A46F6">
      <w:pPr>
        <w:sectPr w:rsidR="006A46F6">
          <w:footerReference w:type="default" r:id="rId8"/>
          <w:footerReference w:type="first" r:id="rId9"/>
          <w:pgSz w:w="11906" w:h="16838"/>
          <w:pgMar w:top="1134" w:right="850" w:bottom="284" w:left="1701" w:header="708" w:footer="708" w:gutter="0"/>
          <w:cols w:space="720"/>
          <w:titlePg/>
        </w:sect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103"/>
        <w:gridCol w:w="5103"/>
      </w:tblGrid>
      <w:tr w:rsidR="006A46F6" w14:paraId="6FE3BCFF" w14:textId="77777777" w:rsidTr="00950895">
        <w:trPr>
          <w:trHeight w:val="270"/>
          <w:tblHeader/>
        </w:trPr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45AF3" w14:textId="77777777" w:rsidR="006A46F6" w:rsidRDefault="00F850D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DB38" w14:textId="77777777" w:rsidR="006A46F6" w:rsidRDefault="00F850D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</w:t>
            </w:r>
          </w:p>
        </w:tc>
      </w:tr>
      <w:tr w:rsidR="006A46F6" w14:paraId="0B13D727" w14:textId="77777777" w:rsidTr="00950895">
        <w:trPr>
          <w:trHeight w:val="270"/>
          <w:tblHeader/>
        </w:trPr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671AF" w14:textId="77777777" w:rsidR="006A46F6" w:rsidRDefault="006A46F6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018B" w14:textId="12F9213E" w:rsidR="006A46F6" w:rsidRDefault="00F850D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0977" w14:textId="7A7D001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Дисциплинарные</w:t>
            </w:r>
          </w:p>
        </w:tc>
      </w:tr>
      <w:tr w:rsidR="006A46F6" w14:paraId="6579FCD9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19A22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2CF35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2E0421AF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F8D131C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222FF87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63B19650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2EE064B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7184784D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0208082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092E76E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цели деятельности, задавать параметры и критерии их достижения;</w:t>
            </w:r>
          </w:p>
          <w:p w14:paraId="5694132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закономерности и противоречия в рассматриваемых явлениях; </w:t>
            </w:r>
          </w:p>
          <w:p w14:paraId="09AF6F1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2A467FA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развивать креативное мышление при решении жизненных проблем </w:t>
            </w:r>
          </w:p>
          <w:p w14:paraId="6D9D0F60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3D63B58F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35390724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67D3C1E6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41C27BE2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5D175315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62DB3F7E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101FB013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28093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lastRenderedPageBreak/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1CFB5FAC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7291FBE9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  <w:highlight w:val="white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</w:tc>
      </w:tr>
      <w:tr w:rsidR="006A46F6" w14:paraId="75DBC0A4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F990" w14:textId="225E2A18" w:rsidR="006A46F6" w:rsidRDefault="00F850DD" w:rsidP="00950895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</w:t>
            </w:r>
            <w:r w:rsidR="0095089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F065E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13E42422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-овладение навыками учебно-исследовательской, проектной и социальной деятельности;</w:t>
            </w:r>
          </w:p>
          <w:p w14:paraId="324AF9FA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коммуникативными действиями:</w:t>
            </w:r>
          </w:p>
          <w:p w14:paraId="0164CC8F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б)</w:t>
            </w:r>
            <w:r>
              <w:rPr>
                <w:rFonts w:ascii="Times New Roman" w:hAnsi="Times New Roman"/>
                <w:sz w:val="24"/>
              </w:rPr>
              <w:t> совместная деятельность:</w:t>
            </w:r>
          </w:p>
          <w:p w14:paraId="13082A2C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и использовать преимущества командной и индивидуальной работы;</w:t>
            </w:r>
          </w:p>
          <w:p w14:paraId="3B469182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1D48FE0F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14474EBB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0EA42824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Овладение универсальными регулятивными действиями:</w:t>
            </w:r>
          </w:p>
          <w:p w14:paraId="4AA49623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г)</w:t>
            </w:r>
            <w:r>
              <w:rPr>
                <w:rFonts w:ascii="Times New Roman" w:hAnsi="Times New Roman"/>
                <w:sz w:val="24"/>
              </w:rPr>
              <w:t> принятие себя и других людей:</w:t>
            </w:r>
          </w:p>
          <w:p w14:paraId="2720AB3C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принимать мотивы и аргументы других людей при анализе результатов деятельности;</w:t>
            </w:r>
          </w:p>
          <w:p w14:paraId="2B55F391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признавать свое право и право других людей на ошибки;</w:t>
            </w:r>
          </w:p>
          <w:p w14:paraId="1B6DC231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F9456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lastRenderedPageBreak/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</w:t>
            </w:r>
            <w:r>
              <w:rPr>
                <w:rStyle w:val="11"/>
                <w:rFonts w:ascii="Times New Roman" w:hAnsi="Times New Roman"/>
                <w:sz w:val="24"/>
              </w:rPr>
              <w:lastRenderedPageBreak/>
              <w:t xml:space="preserve">профилактики переутомления и сохранения высокой работоспособности; </w:t>
            </w:r>
          </w:p>
          <w:p w14:paraId="3CAA8C79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</w:t>
            </w:r>
          </w:p>
        </w:tc>
      </w:tr>
      <w:tr w:rsidR="006A46F6" w14:paraId="39E7324A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46BF" w14:textId="77777777" w:rsidR="006A46F6" w:rsidRDefault="00F850D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8C7E9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готовность к саморазвитию, самостоятельности и самоопределению;</w:t>
            </w:r>
          </w:p>
          <w:p w14:paraId="5619E3CD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наличие мотивации к обучению и личностному развитию;</w:t>
            </w:r>
          </w:p>
          <w:p w14:paraId="3A45051E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 части </w:t>
            </w:r>
            <w:r>
              <w:rPr>
                <w:rStyle w:val="11"/>
                <w:rFonts w:ascii="Times New Roman" w:hAnsi="Times New Roman"/>
                <w:sz w:val="24"/>
              </w:rPr>
              <w:t>физического воспитания:</w:t>
            </w:r>
          </w:p>
          <w:p w14:paraId="04E21AFB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сформированность здорового и безопасного образа жизни, ответственного отношения к своему здоровью;</w:t>
            </w:r>
          </w:p>
          <w:p w14:paraId="7131C2CE" w14:textId="1181A460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потребность в физическом совершенствовании, занятиях спортивно-оздоровительной деятельностью;</w:t>
            </w:r>
          </w:p>
          <w:p w14:paraId="1D0B5ECF" w14:textId="77777777" w:rsidR="006A46F6" w:rsidRDefault="00F850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активное неприятие вредных привычек и иных форм причинения вреда физическому и психическому здоровью;</w:t>
            </w:r>
          </w:p>
          <w:p w14:paraId="5840FC58" w14:textId="77777777" w:rsidR="006A46F6" w:rsidRDefault="00F850DD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Овладения универсальными регулятивными действиями:</w:t>
            </w:r>
          </w:p>
          <w:p w14:paraId="501DB14E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самостоятельно составлять план решения проблемы с учётом имеющихся ресурсов, собственных возможностей и предпочтений;</w:t>
            </w:r>
          </w:p>
          <w:p w14:paraId="1E27E869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давать оценку новым ситуациям;</w:t>
            </w:r>
          </w:p>
          <w:p w14:paraId="7C0BCD45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расширять рамки учебного предмета на основе личных предпочтений;</w:t>
            </w:r>
          </w:p>
          <w:p w14:paraId="6BCEDB0E" w14:textId="358BBF8E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делать осознанный выбор, аргументировать его, брать ответственность за решение;</w:t>
            </w:r>
          </w:p>
          <w:p w14:paraId="79B6A630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оценивать приобретённый опыт;</w:t>
            </w:r>
          </w:p>
          <w:p w14:paraId="6F127440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 xml:space="preserve">- способствовать формированию и проявлению широкой эрудиции в разных областях знаний; </w:t>
            </w:r>
          </w:p>
          <w:p w14:paraId="32029BFC" w14:textId="77777777" w:rsidR="006A46F6" w:rsidRDefault="00F850D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1"/>
                <w:rFonts w:ascii="Times New Roman" w:hAnsi="Times New Roman"/>
                <w:sz w:val="24"/>
              </w:rPr>
              <w:t>- постоянно повышать свой образовательный и культурный уровень;</w:t>
            </w:r>
          </w:p>
          <w:p w14:paraId="2926D935" w14:textId="77777777" w:rsidR="006A46F6" w:rsidRDefault="006A46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84BE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1.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 </w:t>
            </w:r>
          </w:p>
          <w:p w14:paraId="685C5998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39E5FDA0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3.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 </w:t>
            </w:r>
          </w:p>
          <w:p w14:paraId="473FC20F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7404989B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5. Владение техническими приемами и двигательными действиями базовых видов спорта, активное применение их в </w:t>
            </w:r>
            <w:r>
              <w:rPr>
                <w:rStyle w:val="11"/>
                <w:rFonts w:ascii="Times New Roman" w:hAnsi="Times New Roman"/>
                <w:sz w:val="24"/>
              </w:rPr>
              <w:lastRenderedPageBreak/>
              <w:t>физкультурно-оздоровительной и соревновательной деятельности, в сфере досуга, в профессионально-прикладной сфере;</w:t>
            </w:r>
          </w:p>
          <w:p w14:paraId="6F5F665F" w14:textId="77777777" w:rsidR="006A46F6" w:rsidRDefault="00F850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6.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  <w:tr w:rsidR="00F83221" w14:paraId="789C38FD" w14:textId="77777777" w:rsidTr="0095089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4292" w14:textId="77CDA523" w:rsidR="00F83221" w:rsidRPr="00B76D7F" w:rsidRDefault="00B76D7F" w:rsidP="00B76D7F">
            <w:pPr>
              <w:rPr>
                <w:rFonts w:ascii="Times New Roman" w:hAnsi="Times New Roman"/>
                <w:sz w:val="24"/>
                <w:szCs w:val="24"/>
              </w:rPr>
            </w:pPr>
            <w:r w:rsidRPr="00B76D7F">
              <w:rPr>
                <w:rFonts w:ascii="Times New Roman" w:hAnsi="Times New Roman"/>
                <w:sz w:val="24"/>
                <w:szCs w:val="24"/>
              </w:rPr>
              <w:lastRenderedPageBreak/>
              <w:t>ПК 2.2. Использовать знания в области психологии и педагогики, специальных и теоретических дисциплин в преподавательской деятельности.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312A7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части трудового воспитания:</w:t>
            </w:r>
          </w:p>
          <w:p w14:paraId="619F49E9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труду, осознание ценности мастерства, трудолюбие;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6E36728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CF93881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0FF997F0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75469B51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 xml:space="preserve"> а) </w:t>
            </w:r>
            <w:r>
              <w:rPr>
                <w:rFonts w:ascii="Times New Roman" w:hAnsi="Times New Roman"/>
                <w:sz w:val="24"/>
                <w:highlight w:val="white"/>
              </w:rPr>
              <w:t>базовые логические действия:</w:t>
            </w:r>
          </w:p>
          <w:p w14:paraId="30C1570E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04358BD5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15421265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цели деятельности, задавать параметры и критерии их достижения;</w:t>
            </w:r>
          </w:p>
          <w:p w14:paraId="22C86005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выявлять закономерности и противоречия в рассматриваемых явлениях; </w:t>
            </w:r>
          </w:p>
          <w:p w14:paraId="7C18638C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4EAFF9DB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развивать креативное мышление при решении жизненных проблем </w:t>
            </w:r>
          </w:p>
          <w:p w14:paraId="5011141C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808080"/>
                <w:sz w:val="24"/>
                <w:highlight w:val="white"/>
              </w:rPr>
              <w:t>б)</w:t>
            </w:r>
            <w:r>
              <w:rPr>
                <w:rFonts w:ascii="Times New Roman" w:hAnsi="Times New Roman"/>
                <w:sz w:val="24"/>
                <w:highlight w:val="white"/>
              </w:rPr>
              <w:t> базовые исследовательские действия:</w:t>
            </w:r>
          </w:p>
          <w:p w14:paraId="3A3D4FF0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5D3074E4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27012C57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730ED374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1AD2FEC8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уметь интегрировать знания из разных предметных областей; </w:t>
            </w:r>
          </w:p>
          <w:p w14:paraId="2B84F907" w14:textId="77777777" w:rsidR="00F83221" w:rsidRDefault="00F83221" w:rsidP="00F8322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выдвигать новые идеи, предлагать оригинальные подходы и решения; </w:t>
            </w:r>
          </w:p>
          <w:p w14:paraId="6726BA0C" w14:textId="27524821" w:rsidR="00F83221" w:rsidRDefault="00F83221" w:rsidP="00F832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4A9E1" w14:textId="77777777" w:rsidR="00F83221" w:rsidRDefault="00F83221" w:rsidP="00F832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lastRenderedPageBreak/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53BC447C" w14:textId="05C60830" w:rsidR="00F83221" w:rsidRDefault="00F83221" w:rsidP="00F832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Style w:val="11"/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1"/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Style w:val="11"/>
                <w:rFonts w:ascii="Times New Roman" w:hAnsi="Times New Roman"/>
                <w:sz w:val="24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</w:t>
            </w:r>
          </w:p>
        </w:tc>
      </w:tr>
    </w:tbl>
    <w:p w14:paraId="75810A62" w14:textId="77777777" w:rsidR="006A46F6" w:rsidRDefault="006A46F6">
      <w:pPr>
        <w:sectPr w:rsidR="006A46F6" w:rsidSect="00950895">
          <w:footerReference w:type="default" r:id="rId10"/>
          <w:footerReference w:type="first" r:id="rId11"/>
          <w:pgSz w:w="16838" w:h="11906" w:orient="landscape"/>
          <w:pgMar w:top="1701" w:right="2237" w:bottom="850" w:left="993" w:header="708" w:footer="708" w:gutter="0"/>
          <w:cols w:space="720"/>
          <w:titlePg/>
        </w:sectPr>
      </w:pPr>
    </w:p>
    <w:p w14:paraId="72785912" w14:textId="77777777" w:rsidR="006A46F6" w:rsidRDefault="00F850DD">
      <w:pPr>
        <w:pStyle w:val="1"/>
      </w:pPr>
      <w:bookmarkStart w:id="4" w:name="__RefHeading___2"/>
      <w:bookmarkEnd w:id="4"/>
      <w:r>
        <w:lastRenderedPageBreak/>
        <w:t>2. Структура и содержание общеобразовательной дисциплины</w:t>
      </w:r>
    </w:p>
    <w:p w14:paraId="0DFDF0F7" w14:textId="77777777" w:rsidR="006A46F6" w:rsidRDefault="006A46F6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p w14:paraId="6211FD15" w14:textId="77777777" w:rsidR="006A46F6" w:rsidRDefault="00F850DD">
      <w:pPr>
        <w:spacing w:after="0"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Объем дисциплины и виды учебной работы</w:t>
      </w:r>
    </w:p>
    <w:p w14:paraId="67270829" w14:textId="77777777" w:rsidR="006A46F6" w:rsidRDefault="006A46F6">
      <w:pPr>
        <w:rPr>
          <w:rFonts w:ascii="Times New Roman" w:hAnsi="Times New Roman"/>
        </w:rPr>
      </w:pP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84"/>
        <w:gridCol w:w="2464"/>
      </w:tblGrid>
      <w:tr w:rsidR="006A46F6" w14:paraId="6D8E0BB6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0FE8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Вид учебной работы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2A2D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Объем в часах</w:t>
            </w:r>
          </w:p>
        </w:tc>
      </w:tr>
      <w:tr w:rsidR="006A46F6" w14:paraId="21287D1E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43DC0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Объем образовательной программы дисциплины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1D9AD" w14:textId="7FC2C4D6" w:rsidR="006A46F6" w:rsidRDefault="00B76D7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160</w:t>
            </w:r>
          </w:p>
        </w:tc>
      </w:tr>
      <w:tr w:rsidR="006A46F6" w14:paraId="0609F350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4B560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 т. ч.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EF6AC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A46F6" w14:paraId="60A6FD6A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7FAD6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Основное содержание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EB51E" w14:textId="1F335414" w:rsidR="006A46F6" w:rsidRDefault="00B76D7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92</w:t>
            </w:r>
          </w:p>
        </w:tc>
      </w:tr>
      <w:tr w:rsidR="006A46F6" w14:paraId="2812FC10" w14:textId="77777777" w:rsidTr="00950895">
        <w:trPr>
          <w:trHeight w:val="490"/>
        </w:trPr>
        <w:tc>
          <w:tcPr>
            <w:tcW w:w="9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4AA3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т. ч.:</w:t>
            </w:r>
          </w:p>
        </w:tc>
      </w:tr>
      <w:tr w:rsidR="006A46F6" w14:paraId="1DC1F58E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CC3DB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теоретическое обучение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2B04B" w14:textId="15E67DA6" w:rsidR="006A46F6" w:rsidRDefault="00F83221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6A46F6" w14:paraId="5BE13F95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606ED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практические занятия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490BB" w14:textId="6C056373" w:rsidR="006A46F6" w:rsidRDefault="00B76D7F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88</w:t>
            </w:r>
          </w:p>
        </w:tc>
      </w:tr>
      <w:tr w:rsidR="006A46F6" w14:paraId="6EFDF540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11550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B8444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18</w:t>
            </w:r>
          </w:p>
        </w:tc>
      </w:tr>
      <w:tr w:rsidR="006A46F6" w14:paraId="279FB2EA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67C3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т. ч.: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7BCB8" w14:textId="7777777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6A46F6" w14:paraId="52DD6F67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F8D35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теоретическое обучение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8E7B1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6A46F6" w14:paraId="32277572" w14:textId="77777777" w:rsidTr="00950895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7B729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практические занятия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A5339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</w:tr>
      <w:tr w:rsidR="006A46F6" w14:paraId="7D6BE984" w14:textId="77777777" w:rsidTr="00950895">
        <w:trPr>
          <w:trHeight w:val="331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151AF" w14:textId="53AB9042" w:rsidR="006A46F6" w:rsidRDefault="00F850DD">
            <w:pPr>
              <w:spacing w:after="0" w:line="276" w:lineRule="auto"/>
              <w:rPr>
                <w:rFonts w:ascii="Times New Roman" w:hAnsi="Times New Roman"/>
                <w:i/>
                <w:sz w:val="28"/>
              </w:rPr>
            </w:pPr>
            <w:r>
              <w:rPr>
                <w:rStyle w:val="11"/>
                <w:rFonts w:ascii="Times New Roman" w:hAnsi="Times New Roman"/>
                <w:b/>
                <w:sz w:val="28"/>
              </w:rPr>
              <w:t>Индивидуальный проект</w:t>
            </w:r>
            <w:r>
              <w:rPr>
                <w:rStyle w:val="11"/>
                <w:rFonts w:ascii="Times New Roman" w:hAnsi="Times New Roman"/>
                <w:i/>
                <w:sz w:val="28"/>
              </w:rPr>
              <w:t xml:space="preserve"> (да/нет)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7740D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</w:tr>
      <w:tr w:rsidR="006A46F6" w14:paraId="5E2E8F93" w14:textId="77777777" w:rsidTr="00950895">
        <w:trPr>
          <w:trHeight w:val="331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A6224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Промежуточная аттестация </w:t>
            </w:r>
          </w:p>
          <w:p w14:paraId="4DC3DC37" w14:textId="1934CE58" w:rsidR="006A46F6" w:rsidRDefault="00F850DD">
            <w:pPr>
              <w:spacing w:after="0" w:line="276" w:lineRule="auto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(дифференцированный зачет)</w:t>
            </w:r>
            <w:r w:rsidR="00F83221">
              <w:rPr>
                <w:rFonts w:ascii="Times New Roman" w:hAnsi="Times New Roman"/>
                <w:b/>
                <w:sz w:val="28"/>
              </w:rPr>
              <w:t xml:space="preserve"> 1, 2</w:t>
            </w:r>
            <w:r w:rsidR="00B76D7F">
              <w:rPr>
                <w:rFonts w:ascii="Times New Roman" w:hAnsi="Times New Roman"/>
                <w:b/>
                <w:sz w:val="28"/>
              </w:rPr>
              <w:t xml:space="preserve">, 3 </w:t>
            </w:r>
            <w:r w:rsidR="00F83221">
              <w:rPr>
                <w:rFonts w:ascii="Times New Roman" w:hAnsi="Times New Roman"/>
                <w:b/>
                <w:sz w:val="28"/>
              </w:rPr>
              <w:t xml:space="preserve"> семестр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3FB5A" w14:textId="25C51157" w:rsidR="006A46F6" w:rsidRDefault="006A46F6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</w:tbl>
    <w:p w14:paraId="298C4457" w14:textId="73B8AC17" w:rsidR="006A46F6" w:rsidRPr="00950895" w:rsidRDefault="006A46F6" w:rsidP="00950895">
      <w:pPr>
        <w:spacing w:before="100" w:beforeAutospacing="1" w:after="0" w:line="240" w:lineRule="auto"/>
        <w:jc w:val="both"/>
        <w:rPr>
          <w:rFonts w:ascii="Times New Roman" w:hAnsi="Times New Roman"/>
          <w:i/>
          <w:sz w:val="20"/>
        </w:rPr>
      </w:pPr>
    </w:p>
    <w:p w14:paraId="05267E33" w14:textId="77777777" w:rsidR="006A46F6" w:rsidRDefault="006A46F6">
      <w:pPr>
        <w:spacing w:after="0" w:line="276" w:lineRule="auto"/>
        <w:rPr>
          <w:rFonts w:ascii="Times New Roman" w:hAnsi="Times New Roman"/>
          <w:b/>
          <w:i/>
          <w:sz w:val="24"/>
        </w:rPr>
      </w:pPr>
    </w:p>
    <w:p w14:paraId="30C40DAC" w14:textId="77777777" w:rsidR="006A46F6" w:rsidRDefault="006A46F6">
      <w:pPr>
        <w:sectPr w:rsidR="006A46F6">
          <w:footerReference w:type="default" r:id="rId12"/>
          <w:footerReference w:type="first" r:id="rId13"/>
          <w:pgSz w:w="11906" w:h="16838"/>
          <w:pgMar w:top="1134" w:right="850" w:bottom="284" w:left="1701" w:header="708" w:footer="708" w:gutter="0"/>
          <w:cols w:space="720"/>
        </w:sectPr>
      </w:pPr>
    </w:p>
    <w:p w14:paraId="6C4D3A3A" w14:textId="77777777" w:rsidR="006A46F6" w:rsidRDefault="00F850DD">
      <w:pPr>
        <w:spacing w:after="0"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2.2. Тематический план и содержание дисциплины 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938"/>
        <w:gridCol w:w="1843"/>
        <w:gridCol w:w="1984"/>
      </w:tblGrid>
      <w:tr w:rsidR="00B76D7F" w:rsidRPr="002C457C" w14:paraId="59909A66" w14:textId="77777777" w:rsidTr="00B76D7F">
        <w:trPr>
          <w:trHeight w:val="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25FA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CD8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студентов, курсовая работа (проект)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6DA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BA4B" w14:textId="27A43D5F" w:rsidR="00B76D7F" w:rsidRPr="002C457C" w:rsidRDefault="00174AD6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компетенции</w:t>
            </w:r>
          </w:p>
        </w:tc>
      </w:tr>
      <w:tr w:rsidR="00B76D7F" w:rsidRPr="002C457C" w14:paraId="191D6CC9" w14:textId="77777777" w:rsidTr="00B76D7F">
        <w:trPr>
          <w:trHeight w:val="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1C04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F7A94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E5149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4F57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</w:tr>
      <w:tr w:rsidR="00B76D7F" w:rsidRPr="002C457C" w14:paraId="5AF03E9B" w14:textId="77777777" w:rsidTr="00B76D7F">
        <w:trPr>
          <w:trHeight w:val="397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2CFE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DB2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20B17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FEA6216" w14:textId="77777777" w:rsidTr="00B76D7F">
        <w:trPr>
          <w:trHeight w:val="29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EA490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1. Легкая атлетика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0380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18D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F2182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2E368" w14:textId="77777777" w:rsidR="00B76D7F" w:rsidRDefault="00B76D7F" w:rsidP="00B76D7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06AE1D3" w14:textId="77777777" w:rsidR="00B76D7F" w:rsidRDefault="00B76D7F" w:rsidP="00B76D7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62757A86" w14:textId="7081A1BF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48F2FCA" w14:textId="77777777" w:rsidTr="00B76D7F">
        <w:trPr>
          <w:trHeight w:val="29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1C60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B551" w14:textId="77777777" w:rsidR="00B76D7F" w:rsidRPr="0053317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Теоретические сведения по основам физической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Техника безопасности на уроках физической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Содержание программы, зачетные требования, нормативы по легкой атлетике</w:t>
            </w:r>
          </w:p>
          <w:p w14:paraId="1753C11D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Техника бега.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Беговые упражнения. Низкий старт. Стартовый разгон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Совершенствование скоростно-силовых качеств.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Повторение ускорений на короткие дистанции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3244377" w14:textId="77777777" w:rsidR="00B76D7F" w:rsidRPr="007F1F5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3317E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Бег на короткие дистанции.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Специальные упражнения бегуна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Развитие выносливости.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F5E">
              <w:rPr>
                <w:rFonts w:ascii="Times New Roman" w:hAnsi="Times New Roman"/>
                <w:sz w:val="24"/>
                <w:szCs w:val="24"/>
              </w:rPr>
              <w:t>Спринт: 30 – 60 – 100 м.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213CDC1D" w14:textId="77777777" w:rsidR="00B76D7F" w:rsidRPr="0053317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Упражнения для метания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F1F5E">
              <w:rPr>
                <w:rFonts w:ascii="Times New Roman" w:hAnsi="Times New Roman"/>
                <w:sz w:val="24"/>
                <w:szCs w:val="24"/>
              </w:rPr>
              <w:t xml:space="preserve"> Метание мяча (гранаты) на результат</w:t>
            </w:r>
          </w:p>
          <w:p w14:paraId="36D4FAA3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Прыжок в длину способом «согнув ноги». Совершенствование техники разбега, отталкивания и полета, приземления.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Развитие прыгучести. Прыжок в длину с места.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Прыжок в длину с разбега</w:t>
            </w:r>
            <w:r>
              <w:rPr>
                <w:rFonts w:ascii="Times New Roman" w:hAnsi="Times New Roman"/>
                <w:sz w:val="24"/>
                <w:szCs w:val="24"/>
              </w:rPr>
              <w:t>. 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23A00F3E" w14:textId="77777777" w:rsidR="00B76D7F" w:rsidRPr="0053317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Кроссовый бег.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Совершенствование техники бега на 500-1000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Развитие выносливости.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4E7570B3" w14:textId="77777777" w:rsidR="00B76D7F" w:rsidRPr="0053317E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Подвижные игры с легкоатлетическими заданиями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15F3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D9E50" w14:textId="77777777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215AF1E3" w14:textId="77777777" w:rsidTr="00B76D7F">
        <w:trPr>
          <w:trHeight w:val="288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293238" w14:textId="77777777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 занятие по Разделу 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660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810C8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460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5C06E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2D3F308" w14:textId="7D629CF4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08, ПК 2.2</w:t>
            </w:r>
          </w:p>
          <w:p w14:paraId="5B387E87" w14:textId="35AACFA4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7174CCA8" w14:textId="77777777" w:rsidTr="00B76D7F">
        <w:trPr>
          <w:trHeight w:val="288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E5A12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3EC2" w14:textId="77777777" w:rsidR="00B76D7F" w:rsidRPr="007F1F5E" w:rsidRDefault="00B76D7F" w:rsidP="00101C44">
            <w:pPr>
              <w:pStyle w:val="aff5"/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1F5E">
              <w:rPr>
                <w:rFonts w:ascii="Times New Roman" w:hAnsi="Times New Roman"/>
                <w:sz w:val="24"/>
                <w:szCs w:val="24"/>
              </w:rPr>
              <w:t>Сдача контрольных нормативов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E4043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4357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1F999050" w14:textId="77777777" w:rsidTr="00B76D7F">
        <w:trPr>
          <w:trHeight w:val="288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C377A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Гимнастика</w:t>
            </w:r>
          </w:p>
          <w:p w14:paraId="23491345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10A3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C1D80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5BCE9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058CFF07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66D47AA2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718F78" w14:textId="2C6B911D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0F6839EB" w14:textId="77777777" w:rsidTr="00B76D7F">
        <w:trPr>
          <w:trHeight w:val="348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21CD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1A6C" w14:textId="77777777" w:rsidR="00B76D7F" w:rsidRPr="00E349B8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349B8">
              <w:rPr>
                <w:rFonts w:ascii="Times New Roman" w:hAnsi="Times New Roman"/>
                <w:sz w:val="24"/>
                <w:szCs w:val="24"/>
              </w:rPr>
              <w:t>Теоретические сведения по теме. Техника безопасности на занятиях гимнастики. Строевые упражнения</w:t>
            </w:r>
          </w:p>
          <w:p w14:paraId="5BB47201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349B8">
              <w:rPr>
                <w:rFonts w:ascii="Times New Roman" w:hAnsi="Times New Roman"/>
                <w:sz w:val="24"/>
                <w:szCs w:val="24"/>
              </w:rPr>
              <w:t>2. Акробатика. Акробатические приемы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93A37">
              <w:rPr>
                <w:rFonts w:ascii="Times New Roman" w:hAnsi="Times New Roman"/>
                <w:sz w:val="24"/>
                <w:szCs w:val="24"/>
              </w:rPr>
              <w:t>Кувырки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93A37">
              <w:rPr>
                <w:rFonts w:ascii="Times New Roman" w:hAnsi="Times New Roman"/>
                <w:sz w:val="24"/>
                <w:szCs w:val="24"/>
              </w:rPr>
              <w:t>Стойки на голове, лопатках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sz w:val="24"/>
                <w:szCs w:val="24"/>
              </w:rPr>
              <w:t>Строевые упражнения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 xml:space="preserve"> Упражнения у гимнастической стенки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Упражнения с гимнастическими палками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 xml:space="preserve">Вис на перекладине (прогнувшись, согнувшись, сгибание, разгибание рук, соскок).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Низкая перекладина для девушек.</w:t>
            </w:r>
          </w:p>
          <w:p w14:paraId="34868939" w14:textId="77777777" w:rsidR="00B76D7F" w:rsidRDefault="00B76D7F" w:rsidP="00101C4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3. Опорный прыжок.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Техника выполнения опорного прыжка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Прыжок через козла (ноги врозь)</w:t>
            </w:r>
          </w:p>
          <w:p w14:paraId="284B2906" w14:textId="77777777" w:rsidR="00B76D7F" w:rsidRPr="00E349B8" w:rsidRDefault="00B76D7F" w:rsidP="00101C4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Атлетическая гимнастика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Общая физическая подготовка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Выполнение контрольных нормативов.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926F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E0BA290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7E7F0F6D" w14:textId="77777777" w:rsidTr="00B76D7F">
        <w:trPr>
          <w:trHeight w:val="259"/>
        </w:trPr>
        <w:tc>
          <w:tcPr>
            <w:tcW w:w="1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AA6A" w14:textId="77777777" w:rsidR="00B76D7F" w:rsidRPr="002C457C" w:rsidRDefault="00B76D7F" w:rsidP="00101C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6745" w14:textId="77777777" w:rsidR="00B76D7F" w:rsidRPr="00F42C49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C4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95D5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478D2" w:rsidRPr="002C457C" w14:paraId="5346CC56" w14:textId="77777777" w:rsidTr="00B76D7F">
        <w:trPr>
          <w:trHeight w:val="259"/>
        </w:trPr>
        <w:tc>
          <w:tcPr>
            <w:tcW w:w="1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3286" w14:textId="58A01273" w:rsidR="007478D2" w:rsidRDefault="007478D2" w:rsidP="00101C4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за 1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0291" w14:textId="1FB8572B" w:rsidR="007478D2" w:rsidRPr="00F42C49" w:rsidRDefault="007478D2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3DE2" w14:textId="77777777" w:rsidR="007478D2" w:rsidRPr="002C457C" w:rsidRDefault="007478D2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6B31954" w14:textId="77777777" w:rsidTr="00B76D7F">
        <w:trPr>
          <w:trHeight w:val="259"/>
        </w:trPr>
        <w:tc>
          <w:tcPr>
            <w:tcW w:w="1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BCF5" w14:textId="77777777" w:rsidR="00B76D7F" w:rsidRDefault="00B76D7F" w:rsidP="00101C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2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06A8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140D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9E89E5F" w14:textId="77777777" w:rsidTr="00B76D7F">
        <w:trPr>
          <w:trHeight w:val="259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DF86DA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Раздел 3. Волейбол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4325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DB624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074DB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312FA9B6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45B1326F" w14:textId="2A192679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04C5739F" w14:textId="77777777" w:rsidTr="00B76D7F">
        <w:trPr>
          <w:trHeight w:val="259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07862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013A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Практические занятия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6B555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75E9D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26AEE542" w14:textId="77777777" w:rsidTr="00B76D7F">
        <w:trPr>
          <w:trHeight w:val="259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15249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84D9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Техника безопасности на занятиях волейболом. Стойка волейболиста (высокая, средняя, низкая). Перемещение (приставной шаг правым, левым боком, бег с изменением скорости и направления движения).</w:t>
            </w:r>
          </w:p>
          <w:p w14:paraId="1A6B59DE" w14:textId="77777777" w:rsidR="00B76D7F" w:rsidRPr="00A52BB3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Совершенствование техники нижней прямой подачи мяча. Нижняя боковая подача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 xml:space="preserve">Подачи мяча на точность. </w:t>
            </w:r>
            <w:r w:rsidRPr="00A52BB3">
              <w:rPr>
                <w:rFonts w:ascii="Times New Roman" w:hAnsi="Times New Roman"/>
                <w:bCs/>
                <w:sz w:val="24"/>
                <w:szCs w:val="24"/>
              </w:rPr>
              <w:t>Совершенствование подачи, приема мяча снизу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 xml:space="preserve"> Изучение верхней подачи мяча</w:t>
            </w:r>
          </w:p>
          <w:p w14:paraId="236355BE" w14:textId="77777777" w:rsidR="00B76D7F" w:rsidRPr="00A52BB3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Совершенствование техники передачи мяча сверху на месте, в движении.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Групповые упражнения волейболиста в парах, тройках.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Совершенствование техники передачи мяча двумя руками снизу на месте, в движении</w:t>
            </w:r>
          </w:p>
          <w:p w14:paraId="34DD276D" w14:textId="77777777" w:rsidR="00B76D7F" w:rsidRPr="002247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A52BB3">
              <w:rPr>
                <w:rFonts w:ascii="Times New Roman" w:hAnsi="Times New Roman"/>
                <w:sz w:val="24"/>
                <w:szCs w:val="24"/>
              </w:rPr>
              <w:t>Игра в пионербол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элементами волейбола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4C6D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6C48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F82D7F9" w14:textId="77777777" w:rsidTr="00B76D7F">
        <w:trPr>
          <w:trHeight w:val="259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9DE9DF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Итоговое занятие по разделу 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E222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D0F30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C804D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B76D7F" w:rsidRPr="002C457C" w14:paraId="1118515A" w14:textId="77777777" w:rsidTr="00B76D7F">
        <w:trPr>
          <w:trHeight w:val="259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448AA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076" w14:textId="77777777" w:rsidR="00B76D7F" w:rsidRPr="00D037AD" w:rsidRDefault="00B76D7F" w:rsidP="00101C44">
            <w:pPr>
              <w:pStyle w:val="aff5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037AD">
              <w:rPr>
                <w:rFonts w:ascii="Times New Roman" w:hAnsi="Times New Roman"/>
                <w:bCs/>
                <w:sz w:val="24"/>
                <w:szCs w:val="24"/>
              </w:rPr>
              <w:t>Игра в пионербол и волейбол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AEA1" w14:textId="77777777" w:rsidR="00B76D7F" w:rsidRPr="00AA25E8" w:rsidRDefault="00B76D7F" w:rsidP="00101C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40F35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0814F55B" w14:textId="77777777" w:rsidTr="00B76D7F">
        <w:trPr>
          <w:trHeight w:val="311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5AF27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4</w:t>
            </w:r>
            <w:r w:rsidRPr="002C457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. </w:t>
            </w: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Баскетбол</w:t>
            </w:r>
          </w:p>
          <w:p w14:paraId="284D539F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B655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89DDE" w14:textId="77777777" w:rsidR="00B76D7F" w:rsidRPr="00F14606" w:rsidRDefault="00B76D7F" w:rsidP="00101C4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D0FF5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F3CA2F5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4446299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028A20B2" w14:textId="0C8E6EC8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6680E37E" w14:textId="77777777" w:rsidTr="00B76D7F">
        <w:trPr>
          <w:trHeight w:val="85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715496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ACC3E0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22477F">
              <w:rPr>
                <w:rFonts w:ascii="Times New Roman" w:hAnsi="Times New Roman"/>
                <w:bCs/>
                <w:sz w:val="24"/>
                <w:szCs w:val="24"/>
              </w:rPr>
              <w:t xml:space="preserve">Техника безопасности на занятиях баскетболом. Стойки баскетболиста. </w:t>
            </w:r>
            <w:r w:rsidRPr="0022477F">
              <w:rPr>
                <w:rFonts w:ascii="Times New Roman" w:hAnsi="Times New Roman"/>
                <w:sz w:val="24"/>
                <w:szCs w:val="24"/>
              </w:rPr>
              <w:t xml:space="preserve">Передвижения </w:t>
            </w:r>
          </w:p>
          <w:p w14:paraId="5CE35B6D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2477F">
              <w:rPr>
                <w:rFonts w:ascii="Times New Roman" w:hAnsi="Times New Roman"/>
                <w:sz w:val="24"/>
                <w:szCs w:val="24"/>
              </w:rPr>
              <w:t>Техника ведения мяча различными способами.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477F">
              <w:rPr>
                <w:rFonts w:ascii="Times New Roman" w:hAnsi="Times New Roman"/>
                <w:sz w:val="24"/>
                <w:szCs w:val="24"/>
              </w:rPr>
              <w:t>Техника ведения мяча одной рукой; с изменением высоты отскока; с изменением скорости перемещения. Развитие координационных способностей.</w:t>
            </w:r>
          </w:p>
          <w:p w14:paraId="19374E2D" w14:textId="77777777" w:rsidR="00B76D7F" w:rsidRPr="0022477F" w:rsidRDefault="00B76D7F" w:rsidP="00101C44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2477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Техника передачи и приема мяча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. </w:t>
            </w:r>
            <w:r w:rsidRPr="0022477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Совершенствование техники ловли мяча одной, двумя руками; летящего на средней высоте; после отскока от пола. Развитие прыгучести.</w:t>
            </w:r>
          </w:p>
          <w:p w14:paraId="79BEC533" w14:textId="77777777" w:rsidR="00B76D7F" w:rsidRPr="0022477F" w:rsidRDefault="00B76D7F" w:rsidP="00101C44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22477F">
              <w:rPr>
                <w:rFonts w:ascii="Times New Roman" w:hAnsi="Times New Roman"/>
                <w:bCs/>
                <w:sz w:val="24"/>
                <w:szCs w:val="24"/>
              </w:rPr>
              <w:t>Совершенствование техники броска мяча двумя руками от груди с места, в движении, после ведения, с различной дистанции.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2477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lastRenderedPageBreak/>
              <w:t>Совершенствование техники бросков мяча двумя руками от груди, одной рукой от плеча; броски мяч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а</w:t>
            </w:r>
            <w:r w:rsidRPr="0022477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с различной дистанции. Развитие точности движений.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r w:rsidRPr="0022477F">
              <w:rPr>
                <w:rFonts w:ascii="Times New Roman" w:hAnsi="Times New Roman"/>
                <w:bCs/>
                <w:sz w:val="24"/>
                <w:szCs w:val="24"/>
              </w:rPr>
              <w:t>Броски по кольцу со штрафной линии, ближние боковые броски, броски с 5 точек.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Выполнение контрольного</w:t>
            </w:r>
            <w:r w:rsidRPr="0022477F">
              <w:rPr>
                <w:rFonts w:ascii="Times New Roman" w:hAnsi="Times New Roman"/>
                <w:bCs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A01FDA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F2BE71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A3EE710" w14:textId="77777777" w:rsidTr="00B76D7F">
        <w:trPr>
          <w:trHeight w:val="267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A44EEF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Итоговое занятие по разделу 4.</w:t>
            </w:r>
          </w:p>
          <w:p w14:paraId="2F7511D3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8DD1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24D4F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8BF44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4C9E6659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235CCD5B" w14:textId="2E87805E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9DC9480" w14:textId="77777777" w:rsidTr="00174AD6">
        <w:trPr>
          <w:trHeight w:val="1134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3323D6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F2861C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Учебная игра</w:t>
            </w:r>
          </w:p>
          <w:p w14:paraId="110FB0F3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Совершенствование изученных элементов. Двусторонняя игра с заданием (передача и ловля мяча)</w:t>
            </w:r>
          </w:p>
          <w:p w14:paraId="2204066A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Учебно-тренировочная игра с привлечением студентов к судейству.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F76C376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54D1F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11BE2A7D" w14:textId="77777777" w:rsidTr="00B76D7F">
        <w:trPr>
          <w:trHeight w:val="283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39BE1B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725D97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Бадминтон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FD9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CB8A0F5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94B95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0C657883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7203AAD9" w14:textId="1F54687F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FA36208" w14:textId="77777777" w:rsidTr="00B76D7F">
        <w:trPr>
          <w:trHeight w:val="283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0C75D" w14:textId="77777777" w:rsidR="00B76D7F" w:rsidRPr="002C457C" w:rsidRDefault="00B76D7F" w:rsidP="00101C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1F57" w14:textId="77777777" w:rsidR="00B76D7F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Техника безопасности на занятиях бадминтоном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Правила игры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Перемещения игрока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Специальные упражнения при игре в бадминтон</w:t>
            </w:r>
          </w:p>
          <w:p w14:paraId="42C81D4E" w14:textId="77777777" w:rsidR="00B76D7F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Техника нижней подачи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Техника верхней подачи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21904DE" w14:textId="77777777" w:rsidR="00B76D7F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Подача, прием в парах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14:paraId="64DC6FB8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F14606">
              <w:rPr>
                <w:rFonts w:ascii="Times New Roman" w:hAnsi="Times New Roman"/>
                <w:bCs/>
                <w:sz w:val="24"/>
                <w:szCs w:val="24"/>
              </w:rPr>
              <w:t>Учебная игра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B6D316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CECC0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171D87A5" w14:textId="77777777" w:rsidTr="00B76D7F">
        <w:trPr>
          <w:trHeight w:val="28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4B667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</w:t>
            </w: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 xml:space="preserve"> Настольный теннис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8408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3EF0F" w14:textId="77777777" w:rsidR="00B76D7F" w:rsidRPr="00F14606" w:rsidRDefault="00B76D7F" w:rsidP="00101C44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CE3ED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E50C69F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6EF70F94" w14:textId="04399B85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0859CF2B" w14:textId="77777777" w:rsidTr="00B76D7F">
        <w:trPr>
          <w:trHeight w:val="282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9878D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186C" w14:textId="77777777" w:rsidR="00B76D7F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Техника безопасности при игре в настольный теннис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Знакомство с правилами игры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Специальные упражнения при игре в настольный теннис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6FA5CD" w14:textId="77777777" w:rsidR="00B76D7F" w:rsidRPr="00F14606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Совершенствование техники выполнения прямой подачи мяча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Совершенствование техники выполнения приёма мяча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Подача мяча с различных дистанций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14606">
              <w:rPr>
                <w:rFonts w:ascii="Times New Roman" w:hAnsi="Times New Roman"/>
                <w:sz w:val="24"/>
                <w:szCs w:val="24"/>
              </w:rPr>
              <w:t>Отработка различных ударов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876A7" w14:textId="77777777" w:rsidR="00B76D7F" w:rsidRPr="002C457C" w:rsidRDefault="00B76D7F" w:rsidP="00101C44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C9B97" w14:textId="77777777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175C64F" w14:textId="77777777" w:rsidTr="00B76D7F">
        <w:trPr>
          <w:trHeight w:val="282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786D59E4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85A7" w14:textId="77777777" w:rsidR="00B76D7F" w:rsidRPr="00C53B53" w:rsidRDefault="00B76D7F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3B53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Профессионально-ориентированное содержание учебного материла</w:t>
            </w:r>
          </w:p>
          <w:p w14:paraId="2BFA1B08" w14:textId="77777777" w:rsidR="00B76D7F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игровых техник для организации досуга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4EBC0B2" w14:textId="77777777" w:rsidR="00B76D7F" w:rsidRPr="002C457C" w:rsidRDefault="00B76D7F" w:rsidP="00101C44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C4EBF" w14:textId="77777777" w:rsidR="00B76D7F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177E4BD6" w14:textId="77777777" w:rsidTr="00B76D7F">
        <w:trPr>
          <w:trHeight w:val="340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45A523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Итоговое занятие по разделам 5 и 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DA6D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B44F9A" w14:textId="77777777" w:rsidR="00B76D7F" w:rsidRPr="00F14606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460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0C590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907EC44" w14:textId="7793C183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08, ПК 2.2</w:t>
            </w:r>
          </w:p>
          <w:p w14:paraId="475EB624" w14:textId="310FE674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413AF7E5" w14:textId="77777777" w:rsidTr="00B76D7F">
        <w:trPr>
          <w:trHeight w:val="2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01287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</w:tcPr>
          <w:p w14:paraId="4643B150" w14:textId="77777777" w:rsidR="00B76D7F" w:rsidRPr="00900E6A" w:rsidRDefault="00B76D7F" w:rsidP="00101C44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00E6A">
              <w:rPr>
                <w:rFonts w:ascii="Times New Roman" w:hAnsi="Times New Roman"/>
                <w:sz w:val="24"/>
                <w:szCs w:val="24"/>
              </w:rPr>
              <w:t>Учебно-тренировочная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игра в бадминтон и настольный теннис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635F6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0E76C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307732D3" w14:textId="77777777" w:rsidTr="00B76D7F">
        <w:trPr>
          <w:trHeight w:val="256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4E7FB" w14:textId="77777777" w:rsidR="00B76D7F" w:rsidRPr="002C457C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4F38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FD24F" w14:textId="77777777" w:rsidR="00B76D7F" w:rsidRPr="003302B1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2B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4710C" w14:textId="77777777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04B1BC58" w14:textId="262DA73E" w:rsidR="00174AD6" w:rsidRDefault="00174AD6" w:rsidP="00174AD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08, ПК 2.2</w:t>
            </w:r>
          </w:p>
          <w:p w14:paraId="3F941F07" w14:textId="6FFFED6D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6D7F" w:rsidRPr="002C457C" w14:paraId="6307EAAF" w14:textId="77777777" w:rsidTr="00B76D7F">
        <w:trPr>
          <w:trHeight w:val="3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E595FA" w14:textId="77777777" w:rsidR="00B76D7F" w:rsidRPr="002C457C" w:rsidRDefault="00B76D7F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B7830A" w14:textId="77777777" w:rsidR="00B76D7F" w:rsidRPr="00CC2454" w:rsidRDefault="00B76D7F" w:rsidP="00101C4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контрольных нормативов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2B1410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AD8659" w14:textId="77777777" w:rsidR="00B76D7F" w:rsidRPr="002C457C" w:rsidRDefault="00B76D7F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6623" w:rsidRPr="002C457C" w14:paraId="183C913F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10BAA5DD" w14:textId="5DA62DEE" w:rsidR="00CF6623" w:rsidRPr="002C457C" w:rsidRDefault="007478D2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 за 2 семестр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9CE86" w14:textId="77777777" w:rsidR="00CF6623" w:rsidRDefault="00CF6623" w:rsidP="00101C4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4D035" w14:textId="2A5D7FD8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45FD1" w14:textId="77777777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6623" w:rsidRPr="002C457C" w14:paraId="3B5DDCB6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5242820F" w14:textId="2C7FF554" w:rsidR="00CF6623" w:rsidRPr="002C457C" w:rsidRDefault="00CF6623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семестр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46545" w14:textId="77777777" w:rsidR="00CF6623" w:rsidRDefault="00CF6623" w:rsidP="00101C4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DF084" w14:textId="77777777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0D9BD" w14:textId="77777777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478D2" w:rsidRPr="002C457C" w14:paraId="46F6DAC9" w14:textId="77777777" w:rsidTr="00B76D7F">
        <w:trPr>
          <w:trHeight w:val="340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D3574C" w14:textId="5E249B58" w:rsidR="007478D2" w:rsidRDefault="007478D2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1. Легкая атлетика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8D167" w14:textId="006E0CF6" w:rsidR="007478D2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6519C" w14:textId="77777777" w:rsidR="007478D2" w:rsidRDefault="007478D2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58472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478D2" w:rsidRPr="002C457C" w14:paraId="2E43E566" w14:textId="77777777" w:rsidTr="00B76D7F">
        <w:trPr>
          <w:trHeight w:val="3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DE551" w14:textId="7B434114" w:rsidR="007478D2" w:rsidRPr="002C457C" w:rsidRDefault="007478D2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10140" w14:textId="4A311E33" w:rsidR="007478D2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1.Техника бега.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Беговые упражнения. Низкий старт. Стартовый разгон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Совершенствование скоростно-силовых качеств.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Повторение ускорений на короткие дистанции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E99B23" w14:textId="615EE2AC" w:rsidR="007478D2" w:rsidRPr="007F1F5E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Бег на короткие дистанции.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Специальные упражнения бегуна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Развитие выносливости.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F5E">
              <w:rPr>
                <w:rFonts w:ascii="Times New Roman" w:hAnsi="Times New Roman"/>
                <w:sz w:val="24"/>
                <w:szCs w:val="24"/>
              </w:rPr>
              <w:t>Спринт: 30 – 60 – 100 м.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58F171F8" w14:textId="562606B0" w:rsidR="007478D2" w:rsidRPr="0053317E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Упражнения для метания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F1F5E">
              <w:rPr>
                <w:rFonts w:ascii="Times New Roman" w:hAnsi="Times New Roman"/>
                <w:sz w:val="24"/>
                <w:szCs w:val="24"/>
              </w:rPr>
              <w:t xml:space="preserve"> Метание мяча (гранаты) на результат</w:t>
            </w:r>
          </w:p>
          <w:p w14:paraId="41AE126E" w14:textId="7E060DFC" w:rsidR="007478D2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Прыжок в длину способом «согнув ноги». Совершенствование техники разбега, отталкивания и полета, приземления.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Развитие прыгучести. Прыжок в длину с места.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Прыжок в длину с разбега</w:t>
            </w:r>
            <w:r>
              <w:rPr>
                <w:rFonts w:ascii="Times New Roman" w:hAnsi="Times New Roman"/>
                <w:sz w:val="24"/>
                <w:szCs w:val="24"/>
              </w:rPr>
              <w:t>. 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4E05EFE9" w14:textId="20929E32" w:rsidR="007478D2" w:rsidRPr="0053317E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Кроссовый бег.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Совершенствование техники бега на 500-1000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Развитие выносливости.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к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онтрольн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 xml:space="preserve"> норматив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14:paraId="7E330BCB" w14:textId="25CFD161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53317E">
              <w:rPr>
                <w:rFonts w:ascii="Times New Roman" w:hAnsi="Times New Roman"/>
                <w:sz w:val="24"/>
                <w:szCs w:val="24"/>
              </w:rPr>
              <w:t>Подвижные игры с легкоатлетическими заданиями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873DE" w14:textId="0F135920" w:rsidR="007478D2" w:rsidRPr="002C457C" w:rsidRDefault="007478D2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A0C25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6761CEB5" w14:textId="0220CC13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</w:tr>
      <w:tr w:rsidR="00CF6623" w:rsidRPr="002C457C" w14:paraId="526BA983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2278C6CC" w14:textId="7E274D74" w:rsidR="00CF6623" w:rsidRDefault="00CF6623" w:rsidP="00101C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 занятие по Разделу 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F3DEE" w14:textId="5B20F0ED" w:rsidR="00CF6623" w:rsidRDefault="007478D2" w:rsidP="00101C4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1F5E">
              <w:rPr>
                <w:rFonts w:ascii="Times New Roman" w:hAnsi="Times New Roman"/>
                <w:sz w:val="24"/>
                <w:szCs w:val="24"/>
              </w:rPr>
              <w:t>Сдача контрольных нормативов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78151" w14:textId="44D34D1B" w:rsidR="00CF6623" w:rsidRPr="002C457C" w:rsidRDefault="00CF6623" w:rsidP="00101C4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1AFE9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2118E090" w14:textId="028663A1" w:rsidR="00CF6623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08, ПК 2.2</w:t>
            </w:r>
          </w:p>
        </w:tc>
      </w:tr>
      <w:tr w:rsidR="007478D2" w:rsidRPr="002C457C" w14:paraId="2409891D" w14:textId="77777777" w:rsidTr="00B76D7F">
        <w:trPr>
          <w:trHeight w:val="340"/>
        </w:trPr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30028F" w14:textId="77777777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  <w:r w:rsidRPr="002C45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Гимнастика</w:t>
            </w:r>
          </w:p>
          <w:p w14:paraId="50A88DA6" w14:textId="77777777" w:rsidR="007478D2" w:rsidRDefault="007478D2" w:rsidP="007478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EE98D" w14:textId="1CDDD79B" w:rsidR="007478D2" w:rsidRDefault="007478D2" w:rsidP="007478D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2B4AC" w14:textId="77777777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9D411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478D2" w:rsidRPr="002C457C" w14:paraId="11F79506" w14:textId="77777777" w:rsidTr="00B76D7F">
        <w:trPr>
          <w:trHeight w:val="340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A347E" w14:textId="77777777" w:rsidR="007478D2" w:rsidRDefault="007478D2" w:rsidP="007478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9A584" w14:textId="77777777" w:rsidR="007478D2" w:rsidRPr="00E349B8" w:rsidRDefault="007478D2" w:rsidP="007478D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349B8">
              <w:rPr>
                <w:rFonts w:ascii="Times New Roman" w:hAnsi="Times New Roman"/>
                <w:sz w:val="24"/>
                <w:szCs w:val="24"/>
              </w:rPr>
              <w:t>Теоретические сведения по теме. Техника безопасности на занятиях гимнастики. Строевые упражнения</w:t>
            </w:r>
          </w:p>
          <w:p w14:paraId="750F88AD" w14:textId="77777777" w:rsidR="007478D2" w:rsidRDefault="007478D2" w:rsidP="007478D2">
            <w:pPr>
              <w:widowControl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349B8">
              <w:rPr>
                <w:rFonts w:ascii="Times New Roman" w:hAnsi="Times New Roman"/>
                <w:sz w:val="24"/>
                <w:szCs w:val="24"/>
              </w:rPr>
              <w:t>2. Акробатика. Акробатические приемы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93A37">
              <w:rPr>
                <w:rFonts w:ascii="Times New Roman" w:hAnsi="Times New Roman"/>
                <w:sz w:val="24"/>
                <w:szCs w:val="24"/>
              </w:rPr>
              <w:t>Кувырки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93A37">
              <w:rPr>
                <w:rFonts w:ascii="Times New Roman" w:hAnsi="Times New Roman"/>
                <w:sz w:val="24"/>
                <w:szCs w:val="24"/>
              </w:rPr>
              <w:t>Стойки на голове, лопатках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sz w:val="24"/>
                <w:szCs w:val="24"/>
              </w:rPr>
              <w:t>Строевые упражнения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 xml:space="preserve"> Упражнения у гимнастической стенки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Упражнения с гимнастическими палками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 xml:space="preserve">Вис на перекладине (прогнувшись, согнувшись, сгибание, разгибание рук, соскок).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Низкая перекладина для девушек.</w:t>
            </w:r>
          </w:p>
          <w:p w14:paraId="6FFB38E0" w14:textId="77777777" w:rsidR="007478D2" w:rsidRDefault="007478D2" w:rsidP="007478D2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Опорный прыжок.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Техника выполнения опорного прыжка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Прыжок через козла (ноги врозь)</w:t>
            </w:r>
          </w:p>
          <w:p w14:paraId="10AC834B" w14:textId="13C1D619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Атлетическая гимнастика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E349B8">
              <w:rPr>
                <w:rFonts w:ascii="Times New Roman" w:hAnsi="Times New Roman"/>
                <w:bCs/>
                <w:sz w:val="24"/>
                <w:szCs w:val="24"/>
              </w:rPr>
              <w:t>Общая физическая подготовка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Выполнение контрольных нормативов.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58C98" w14:textId="156F24F4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4FCB6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325F6D79" w14:textId="045F96D5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</w:tr>
      <w:tr w:rsidR="007478D2" w:rsidRPr="002C457C" w14:paraId="7FCA56B8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FB2ED7D" w14:textId="59C1C432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DB598" w14:textId="0B850573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контрольных нормативов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C5240" w14:textId="7990A4E0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0575E" w14:textId="77777777" w:rsidR="007478D2" w:rsidRDefault="007478D2" w:rsidP="007478D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04,</w:t>
            </w:r>
          </w:p>
          <w:p w14:paraId="732C2668" w14:textId="21D4933B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 08, ПК 2.2</w:t>
            </w:r>
          </w:p>
        </w:tc>
      </w:tr>
      <w:tr w:rsidR="007478D2" w:rsidRPr="002C457C" w14:paraId="14D8C0B7" w14:textId="77777777" w:rsidTr="00B76D7F">
        <w:trPr>
          <w:trHeight w:val="340"/>
        </w:trPr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29756A9" w14:textId="3ADA0320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за 3 семестр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46431" w14:textId="77777777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47AA0" w14:textId="71F67A9A" w:rsidR="007478D2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12943" w14:textId="77777777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478D2" w:rsidRPr="002C457C" w14:paraId="792983B8" w14:textId="77777777" w:rsidTr="00B76D7F">
        <w:trPr>
          <w:trHeight w:val="284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1A35" w14:textId="77777777" w:rsidR="007478D2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4CE6" w14:textId="05DF3787" w:rsidR="007478D2" w:rsidRDefault="007478D2" w:rsidP="007478D2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0181B" w14:textId="77777777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478D2" w:rsidRPr="002C457C" w14:paraId="6C18B78C" w14:textId="77777777" w:rsidTr="00B76D7F">
        <w:trPr>
          <w:trHeight w:val="284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27B9" w14:textId="77777777" w:rsidR="007478D2" w:rsidRPr="002C457C" w:rsidRDefault="007478D2" w:rsidP="007478D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C457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C40B" w14:textId="7D742835" w:rsidR="007478D2" w:rsidRPr="002C457C" w:rsidRDefault="007478D2" w:rsidP="007478D2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110/160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D499AF" w14:textId="77777777" w:rsidR="007478D2" w:rsidRPr="002C457C" w:rsidRDefault="007478D2" w:rsidP="007478D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ADC64D4" w14:textId="77777777" w:rsidR="000E130E" w:rsidRDefault="000E130E">
      <w:pPr>
        <w:spacing w:after="0" w:line="276" w:lineRule="auto"/>
        <w:rPr>
          <w:rFonts w:ascii="Times New Roman" w:hAnsi="Times New Roman"/>
          <w:b/>
          <w:sz w:val="28"/>
        </w:rPr>
      </w:pPr>
    </w:p>
    <w:p w14:paraId="69BFAC7E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28509875" w14:textId="77777777" w:rsidR="006A46F6" w:rsidRDefault="006A46F6">
      <w:pPr>
        <w:sectPr w:rsidR="006A46F6">
          <w:footerReference w:type="default" r:id="rId14"/>
          <w:footerReference w:type="first" r:id="rId15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6F58FC7" w14:textId="77777777" w:rsidR="006A46F6" w:rsidRDefault="00F850DD">
      <w:pPr>
        <w:pStyle w:val="1"/>
        <w:spacing w:line="276" w:lineRule="auto"/>
        <w:rPr>
          <w:color w:val="000000"/>
        </w:rPr>
      </w:pPr>
      <w:bookmarkStart w:id="5" w:name="__RefHeading___3"/>
      <w:bookmarkEnd w:id="5"/>
      <w:r>
        <w:rPr>
          <w:color w:val="000000"/>
        </w:rPr>
        <w:lastRenderedPageBreak/>
        <w:t>3. Условия реализации программы общеобразовательной дисциплины</w:t>
      </w:r>
    </w:p>
    <w:p w14:paraId="0599A5E1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727D6162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Для реализации программы дисциплины должны быть предусмотрены спортивные сооружения:</w:t>
      </w:r>
    </w:p>
    <w:p w14:paraId="4F0DD2BA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(универсальный) спортивный зал, оснащенный спортивным инвентарём и оборудованием, обеспечивающим достижение результатов освоения дисциплины;</w:t>
      </w:r>
    </w:p>
    <w:p w14:paraId="605A1996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оборудованные открытые спортивные площадки, обеспечивающие достижение результатов освоения дисциплины;</w:t>
      </w:r>
    </w:p>
    <w:p w14:paraId="7B947E88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плавательный бассейн, оснащенный спортивным инвентарём и оборудованием, обеспечивающим достижение результатов освоения дисциплины.</w:t>
      </w:r>
    </w:p>
    <w:p w14:paraId="0AC72EF5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Примерный перечень оборудования и инвентаря спортивных сооружений:</w:t>
      </w:r>
    </w:p>
    <w:p w14:paraId="166110BF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Спортивные игры</w:t>
      </w:r>
    </w:p>
    <w:p w14:paraId="24CC3B84" w14:textId="77777777" w:rsidR="006A46F6" w:rsidRDefault="00F850DD">
      <w:pPr>
        <w:widowControl w:val="0"/>
        <w:tabs>
          <w:tab w:val="left" w:pos="79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Щит баскетбольный игровой (комплект); щит баскетбольный тренировочный, щит баскетбольный навесной, ворота, трансформируемые для гандбола и мини-футбола(комплект), кольца баскетбольные, ворота складные для флорбола и подвижных игр (комплект), табло игровое (электронное), мяч баскетбольный №7 массовый, мяч баскетбольный №7 для соревнований, мяч баскетбольный №5 массовый, мяч футбольный №4 массовый, мяч футбольный №5 массовый, мяч футбольный №5 для соревнований, насос для накачивания мячей с иглой, жилетки игровые, сетка для хранения мячей, конус игровой.</w:t>
      </w:r>
    </w:p>
    <w:p w14:paraId="4A13FF69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Гимнастика</w:t>
      </w:r>
    </w:p>
    <w:p w14:paraId="7C3A2B6B" w14:textId="77777777" w:rsidR="006A46F6" w:rsidRDefault="00F850DD">
      <w:pPr>
        <w:widowControl w:val="0"/>
        <w:tabs>
          <w:tab w:val="left" w:pos="79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Стенка гимнастическая, скамейка гимнастическая, комплект матов гимнастических №2, модуль гимнастический многофункциональный, мостик гимнастический подкидной, бревно гимнастическое напольное, кронштейн навесной для канатов, канат для лазания 5м. (со страховочным устройством), перекладина гимнастическая пристенная, коврик гимнастический, палка гимнастическая №3, обруч гимнастический №2, скакалка гимнастическая. Перекладина навесная универсальная, брусья навесные, снаряд «доска наклонная», горка атлетическая, комплект гантелей обрезиненных, эспандер универсальный, лестница координационная (12 ступеней), комплект </w:t>
      </w:r>
      <w:proofErr w:type="spellStart"/>
      <w:r>
        <w:rPr>
          <w:rFonts w:ascii="Times New Roman" w:hAnsi="Times New Roman"/>
          <w:sz w:val="28"/>
        </w:rPr>
        <w:t>медболов</w:t>
      </w:r>
      <w:proofErr w:type="spellEnd"/>
      <w:r>
        <w:rPr>
          <w:rFonts w:ascii="Times New Roman" w:hAnsi="Times New Roman"/>
          <w:sz w:val="28"/>
        </w:rPr>
        <w:t xml:space="preserve"> №3</w:t>
      </w:r>
    </w:p>
    <w:p w14:paraId="5EA0A4A0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Легкая атлетика</w:t>
      </w:r>
    </w:p>
    <w:p w14:paraId="53D87899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Стойки для прыжков в высоту (комплект), граната для метания</w:t>
      </w:r>
    </w:p>
    <w:p w14:paraId="329763B1" w14:textId="77777777" w:rsidR="006A46F6" w:rsidRDefault="00F850DD">
      <w:pPr>
        <w:widowControl w:val="0"/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Лыжный спорт</w:t>
      </w:r>
    </w:p>
    <w:p w14:paraId="74D85C88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Комплекты лыж</w:t>
      </w:r>
    </w:p>
    <w:p w14:paraId="2B62C871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Стеллаж для хранения лыж</w:t>
      </w:r>
    </w:p>
    <w:p w14:paraId="07B0546C" w14:textId="77777777" w:rsidR="006A46F6" w:rsidRDefault="00F850DD">
      <w:pPr>
        <w:widowControl w:val="0"/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Плавание</w:t>
      </w:r>
    </w:p>
    <w:p w14:paraId="12A35DA6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Доска для плавания, ласты</w:t>
      </w:r>
    </w:p>
    <w:p w14:paraId="204C5571" w14:textId="77777777" w:rsidR="006A46F6" w:rsidRDefault="00F850DD">
      <w:pPr>
        <w:widowControl w:val="0"/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Спортивные игры</w:t>
      </w:r>
    </w:p>
    <w:p w14:paraId="2B768301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Наборы мячей для спортивных игр в контейнере, сумка для подвижных игр</w:t>
      </w:r>
    </w:p>
    <w:p w14:paraId="7C8C849E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Оборудование для проведения соревнований</w:t>
      </w:r>
    </w:p>
    <w:p w14:paraId="35C897A3" w14:textId="77777777" w:rsidR="006A46F6" w:rsidRDefault="00F850DD">
      <w:pPr>
        <w:widowControl w:val="0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скамейка для степ-теста – пьедестал, весы напольные, сантиметр мерный, комплект для соревнований №1, аппаратура для музыкального сопровождения, персональный компьютер (ведение мониторингов и иных документов)</w:t>
      </w:r>
    </w:p>
    <w:p w14:paraId="6B6E13F7" w14:textId="77777777" w:rsidR="006A46F6" w:rsidRDefault="00F850DD">
      <w:pPr>
        <w:widowControl w:val="0"/>
        <w:spacing w:after="0" w:line="276" w:lineRule="auto"/>
        <w:ind w:firstLine="78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Прочее</w:t>
      </w:r>
    </w:p>
    <w:p w14:paraId="7900DD11" w14:textId="77777777" w:rsidR="006A46F6" w:rsidRDefault="00F850DD">
      <w:pPr>
        <w:widowControl w:val="0"/>
        <w:tabs>
          <w:tab w:val="left" w:pos="816"/>
        </w:tabs>
        <w:spacing w:after="0" w:line="276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Аптечка медицинская, сетка заградительная</w:t>
      </w:r>
    </w:p>
    <w:p w14:paraId="312DDC93" w14:textId="77777777" w:rsidR="006A46F6" w:rsidRDefault="00F850DD">
      <w:pPr>
        <w:spacing w:after="0" w:line="276" w:lineRule="auto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Открытые спортивные площадки:</w:t>
      </w:r>
    </w:p>
    <w:p w14:paraId="4773AF92" w14:textId="77777777" w:rsidR="006A46F6" w:rsidRDefault="00F850DD">
      <w:pPr>
        <w:spacing w:after="0"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 xml:space="preserve">стойки для прыжков в высоту, перекладина для прыжков в высоту, зона приземления для прыжков в высоту, решетка для места приземления, указатель расстояний для тройного прыжка, брусок отталкивания для прыжков в длину и тройного прыжка, турник уличный, брусья уличные, </w:t>
      </w:r>
      <w:proofErr w:type="spellStart"/>
      <w:r>
        <w:rPr>
          <w:rFonts w:ascii="Times New Roman" w:hAnsi="Times New Roman"/>
          <w:sz w:val="28"/>
        </w:rPr>
        <w:t>рукоход</w:t>
      </w:r>
      <w:proofErr w:type="spellEnd"/>
      <w:r>
        <w:rPr>
          <w:rFonts w:ascii="Times New Roman" w:hAnsi="Times New Roman"/>
          <w:sz w:val="28"/>
        </w:rPr>
        <w:t xml:space="preserve"> уличный, полоса препятствий, ворота футбольные, сетки для футбольных ворот, мячи футбольные, сетка для переноса мячей, колодки стартовые, барьеры для бега, стартовые флажки или стартовый пистолет, флажки красные и белые, палочки эстафетные, круг для метания ядра, указатели дальности метания на 25, 30, 35, 40, 45, 50, 55 м, нагрудные номера, тумбы «Старт—Финиш», «Поворот», рулетка металлическая, мерный шнур, секундомеры.</w:t>
      </w:r>
    </w:p>
    <w:p w14:paraId="3C234869" w14:textId="77777777" w:rsidR="006A46F6" w:rsidRDefault="006A46F6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309DABDA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3.2. Информационное обеспечение реализации программы</w:t>
      </w:r>
    </w:p>
    <w:p w14:paraId="2BD69D84" w14:textId="77777777" w:rsidR="006A46F6" w:rsidRDefault="00F850D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1"/>
          <w:rFonts w:ascii="Times New Roman" w:hAnsi="Times New Roman"/>
          <w:sz w:val="28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допущенные к использованию при реализации образовательных программ СПО, на базе основного общего образования. </w:t>
      </w:r>
      <w:bookmarkStart w:id="6" w:name="_Hlk120782426"/>
      <w:bookmarkEnd w:id="6"/>
    </w:p>
    <w:p w14:paraId="51B26D7A" w14:textId="77777777" w:rsidR="00BD6BD7" w:rsidRPr="00814AF6" w:rsidRDefault="00BD6BD7" w:rsidP="00BD6B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14AF6">
        <w:rPr>
          <w:rFonts w:ascii="Times New Roman" w:hAnsi="Times New Roman"/>
          <w:b/>
          <w:bCs/>
          <w:sz w:val="28"/>
          <w:szCs w:val="28"/>
        </w:rPr>
        <w:t>Основные источники:</w:t>
      </w:r>
    </w:p>
    <w:p w14:paraId="451EB5EA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814AF6">
        <w:rPr>
          <w:rFonts w:ascii="Times New Roman" w:hAnsi="Times New Roman"/>
          <w:sz w:val="28"/>
          <w:szCs w:val="28"/>
        </w:rPr>
        <w:t>Бароненко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14AF6">
        <w:rPr>
          <w:rFonts w:ascii="Times New Roman" w:hAnsi="Times New Roman"/>
          <w:sz w:val="28"/>
          <w:szCs w:val="28"/>
        </w:rPr>
        <w:t>В.А.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4AF6">
        <w:rPr>
          <w:rFonts w:ascii="Times New Roman" w:hAnsi="Times New Roman"/>
          <w:sz w:val="28"/>
          <w:szCs w:val="28"/>
        </w:rPr>
        <w:t xml:space="preserve">Здоровье и физическая культура студента: Учебное пособие / В.А. </w:t>
      </w:r>
      <w:proofErr w:type="spellStart"/>
      <w:r w:rsidRPr="00814AF6">
        <w:rPr>
          <w:rFonts w:ascii="Times New Roman" w:hAnsi="Times New Roman"/>
          <w:sz w:val="28"/>
          <w:szCs w:val="28"/>
        </w:rPr>
        <w:t>Бароненко</w:t>
      </w:r>
      <w:proofErr w:type="spellEnd"/>
      <w:r w:rsidRPr="00814AF6">
        <w:rPr>
          <w:rFonts w:ascii="Times New Roman" w:hAnsi="Times New Roman"/>
          <w:sz w:val="28"/>
          <w:szCs w:val="28"/>
        </w:rPr>
        <w:t>, Л.А. Рапопорт. – 2-е изд., перераб. –М.: А</w:t>
      </w:r>
      <w:r>
        <w:rPr>
          <w:rFonts w:ascii="Times New Roman" w:hAnsi="Times New Roman"/>
          <w:sz w:val="28"/>
          <w:szCs w:val="28"/>
        </w:rPr>
        <w:t xml:space="preserve">льфа – М: НИЦ ИНФРА – М, 2013. </w:t>
      </w:r>
    </w:p>
    <w:p w14:paraId="4635AE9E" w14:textId="77777777" w:rsidR="00BD6BD7" w:rsidRPr="00814AF6" w:rsidRDefault="00BD6BD7" w:rsidP="00BD6BD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         2. Гуревич И.А. Физическая культура и здоровье. 300 </w:t>
      </w:r>
      <w:proofErr w:type="spellStart"/>
      <w:r w:rsidRPr="00814AF6">
        <w:rPr>
          <w:rFonts w:ascii="Times New Roman" w:hAnsi="Times New Roman"/>
          <w:sz w:val="28"/>
          <w:szCs w:val="28"/>
        </w:rPr>
        <w:t>соревновательно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-игровых заданий (Электронный ресурс): учеб. - метод. пособие / И.А. Гуревич. – Минск: </w:t>
      </w:r>
      <w:proofErr w:type="spellStart"/>
      <w:r w:rsidRPr="00814AF6">
        <w:rPr>
          <w:rFonts w:ascii="Times New Roman" w:hAnsi="Times New Roman"/>
          <w:sz w:val="28"/>
          <w:szCs w:val="28"/>
        </w:rPr>
        <w:t>Выш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. Шк., 2011. </w:t>
      </w:r>
    </w:p>
    <w:p w14:paraId="1478D0B9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3.  </w:t>
      </w:r>
      <w:proofErr w:type="spellStart"/>
      <w:r w:rsidRPr="00814AF6">
        <w:rPr>
          <w:rFonts w:ascii="Times New Roman" w:hAnsi="Times New Roman"/>
          <w:sz w:val="28"/>
          <w:szCs w:val="28"/>
        </w:rPr>
        <w:t>Муллер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 А.Б. Физическая культура студента (Электронный ресурс): учеб. Пособие / А.Б. </w:t>
      </w:r>
      <w:proofErr w:type="spellStart"/>
      <w:r w:rsidRPr="00814AF6">
        <w:rPr>
          <w:rFonts w:ascii="Times New Roman" w:hAnsi="Times New Roman"/>
          <w:sz w:val="28"/>
          <w:szCs w:val="28"/>
        </w:rPr>
        <w:t>Муллер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, Н.С. </w:t>
      </w:r>
      <w:proofErr w:type="spellStart"/>
      <w:r w:rsidRPr="00814AF6">
        <w:rPr>
          <w:rFonts w:ascii="Times New Roman" w:hAnsi="Times New Roman"/>
          <w:sz w:val="28"/>
          <w:szCs w:val="28"/>
        </w:rPr>
        <w:t>Дядичкина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, Ю.А. Богащенко, А.Ю. </w:t>
      </w:r>
      <w:proofErr w:type="spellStart"/>
      <w:r w:rsidRPr="00814AF6">
        <w:rPr>
          <w:rFonts w:ascii="Times New Roman" w:hAnsi="Times New Roman"/>
          <w:sz w:val="28"/>
          <w:szCs w:val="28"/>
        </w:rPr>
        <w:lastRenderedPageBreak/>
        <w:t>Близневский</w:t>
      </w:r>
      <w:proofErr w:type="spellEnd"/>
      <w:r w:rsidRPr="00814AF6">
        <w:rPr>
          <w:rFonts w:ascii="Times New Roman" w:hAnsi="Times New Roman"/>
          <w:sz w:val="28"/>
          <w:szCs w:val="28"/>
        </w:rPr>
        <w:t>. – Красноярск: Сибирский ф</w:t>
      </w:r>
      <w:r>
        <w:rPr>
          <w:rFonts w:ascii="Times New Roman" w:hAnsi="Times New Roman"/>
          <w:sz w:val="28"/>
          <w:szCs w:val="28"/>
        </w:rPr>
        <w:t xml:space="preserve">едеральный университет, 2011. </w:t>
      </w:r>
    </w:p>
    <w:p w14:paraId="79EBFD34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>4. Переверзев В.А. Физическая культу</w:t>
      </w:r>
      <w:r>
        <w:rPr>
          <w:rFonts w:ascii="Times New Roman" w:hAnsi="Times New Roman"/>
          <w:sz w:val="28"/>
          <w:szCs w:val="28"/>
        </w:rPr>
        <w:t>ра (Электронный ресурс): учеб. п</w:t>
      </w:r>
      <w:r w:rsidRPr="00814AF6">
        <w:rPr>
          <w:rFonts w:ascii="Times New Roman" w:hAnsi="Times New Roman"/>
          <w:sz w:val="28"/>
          <w:szCs w:val="28"/>
        </w:rPr>
        <w:t>особие / Е.С. Григорович (и др.); под ред. Е.С</w:t>
      </w:r>
      <w:r>
        <w:rPr>
          <w:rFonts w:ascii="Times New Roman" w:hAnsi="Times New Roman"/>
          <w:sz w:val="28"/>
          <w:szCs w:val="28"/>
        </w:rPr>
        <w:t>. Григоровича, В.А. П</w:t>
      </w:r>
      <w:r w:rsidRPr="00814AF6">
        <w:rPr>
          <w:rFonts w:ascii="Times New Roman" w:hAnsi="Times New Roman"/>
          <w:sz w:val="28"/>
          <w:szCs w:val="28"/>
        </w:rPr>
        <w:t xml:space="preserve">ереверзева. – 4-е изд., испр.- Минск: </w:t>
      </w:r>
      <w:proofErr w:type="spellStart"/>
      <w:r w:rsidRPr="00814AF6">
        <w:rPr>
          <w:rFonts w:ascii="Times New Roman" w:hAnsi="Times New Roman"/>
          <w:sz w:val="28"/>
          <w:szCs w:val="28"/>
        </w:rPr>
        <w:t>Выш</w:t>
      </w:r>
      <w:proofErr w:type="spellEnd"/>
      <w:r w:rsidRPr="00814AF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школа, 2014.</w:t>
      </w:r>
    </w:p>
    <w:p w14:paraId="6D5DB657" w14:textId="77777777" w:rsidR="00BD6BD7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5. Пузырь, Ю.П. Примерная комплексная программа и методические рекомендации по предмету «Физическая культура» для учащихся профессиональных училищ / Ю.П. Пузырь, И.П. </w:t>
      </w:r>
      <w:proofErr w:type="spellStart"/>
      <w:r w:rsidRPr="00814AF6">
        <w:rPr>
          <w:rFonts w:ascii="Times New Roman" w:hAnsi="Times New Roman"/>
          <w:sz w:val="28"/>
          <w:szCs w:val="28"/>
        </w:rPr>
        <w:t>Залетаев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 и др. – </w:t>
      </w:r>
      <w:r>
        <w:rPr>
          <w:rFonts w:ascii="Times New Roman" w:hAnsi="Times New Roman"/>
          <w:sz w:val="28"/>
          <w:szCs w:val="28"/>
        </w:rPr>
        <w:t>М.: Центр «Школьная книга»</w:t>
      </w:r>
      <w:r w:rsidRPr="00814AF6">
        <w:rPr>
          <w:rFonts w:ascii="Times New Roman" w:hAnsi="Times New Roman"/>
          <w:sz w:val="28"/>
          <w:szCs w:val="28"/>
        </w:rPr>
        <w:t>.</w:t>
      </w:r>
    </w:p>
    <w:p w14:paraId="3F290A96" w14:textId="77777777" w:rsidR="00BD6BD7" w:rsidRPr="00814AF6" w:rsidRDefault="00BD6BD7" w:rsidP="00BD6BD7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14AF6">
        <w:rPr>
          <w:rFonts w:ascii="Times New Roman" w:hAnsi="Times New Roman"/>
          <w:b/>
          <w:sz w:val="28"/>
          <w:szCs w:val="28"/>
        </w:rPr>
        <w:t>Дополнительные источники:</w:t>
      </w:r>
    </w:p>
    <w:p w14:paraId="2487F463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>1. Алексеев С.В. Спортивное право России (Электронный ресурс): учебник/ С.В. Алексеев под ред. П.В. Крашенинникова. – 4-е изд., перераб. И доп. – М.: Ю</w:t>
      </w:r>
      <w:r>
        <w:rPr>
          <w:rFonts w:ascii="Times New Roman" w:hAnsi="Times New Roman"/>
          <w:sz w:val="28"/>
          <w:szCs w:val="28"/>
        </w:rPr>
        <w:t>НИТИ-ДАНА: Закон и право, 2013</w:t>
      </w:r>
      <w:r w:rsidRPr="00814AF6">
        <w:rPr>
          <w:rFonts w:ascii="Times New Roman" w:hAnsi="Times New Roman"/>
          <w:sz w:val="28"/>
          <w:szCs w:val="28"/>
        </w:rPr>
        <w:t>.</w:t>
      </w:r>
    </w:p>
    <w:p w14:paraId="0EB72FEB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814AF6">
        <w:rPr>
          <w:rFonts w:ascii="Times New Roman" w:hAnsi="Times New Roman"/>
          <w:sz w:val="28"/>
          <w:szCs w:val="28"/>
        </w:rPr>
        <w:t>Залетаев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, И.П. Организация и руководство физическим воспитанием, массовой физкультурной и спортивной работой в учебных заведениях профтехобразования: Методическое пособие / И.П. </w:t>
      </w:r>
      <w:proofErr w:type="spellStart"/>
      <w:r w:rsidRPr="00814AF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>летаев</w:t>
      </w:r>
      <w:proofErr w:type="spellEnd"/>
      <w:r>
        <w:rPr>
          <w:rFonts w:ascii="Times New Roman" w:hAnsi="Times New Roman"/>
          <w:sz w:val="28"/>
          <w:szCs w:val="28"/>
        </w:rPr>
        <w:t>. – М.: Высшая школа</w:t>
      </w:r>
      <w:r w:rsidRPr="00814AF6">
        <w:rPr>
          <w:rFonts w:ascii="Times New Roman" w:hAnsi="Times New Roman"/>
          <w:sz w:val="28"/>
          <w:szCs w:val="28"/>
        </w:rPr>
        <w:t>.</w:t>
      </w:r>
    </w:p>
    <w:p w14:paraId="24B5F575" w14:textId="77777777" w:rsidR="00BD6BD7" w:rsidRPr="00814AF6" w:rsidRDefault="00BD6BD7" w:rsidP="00BD6B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AF6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814AF6">
        <w:rPr>
          <w:rFonts w:ascii="Times New Roman" w:hAnsi="Times New Roman"/>
          <w:sz w:val="28"/>
          <w:szCs w:val="28"/>
        </w:rPr>
        <w:t>Кайнова</w:t>
      </w:r>
      <w:proofErr w:type="spellEnd"/>
      <w:r w:rsidRPr="00814AF6">
        <w:rPr>
          <w:rFonts w:ascii="Times New Roman" w:hAnsi="Times New Roman"/>
          <w:sz w:val="28"/>
          <w:szCs w:val="28"/>
        </w:rPr>
        <w:t xml:space="preserve"> Э.Б. Общая педагогика физической культуры и спорта: Учебное пособие / Э.Б. </w:t>
      </w:r>
      <w:proofErr w:type="spellStart"/>
      <w:r w:rsidRPr="00814AF6">
        <w:rPr>
          <w:rFonts w:ascii="Times New Roman" w:hAnsi="Times New Roman"/>
          <w:sz w:val="28"/>
          <w:szCs w:val="28"/>
        </w:rPr>
        <w:t>Кайнова</w:t>
      </w:r>
      <w:proofErr w:type="spellEnd"/>
      <w:r w:rsidRPr="00814AF6">
        <w:rPr>
          <w:rFonts w:ascii="Times New Roman" w:hAnsi="Times New Roman"/>
          <w:sz w:val="28"/>
          <w:szCs w:val="28"/>
        </w:rPr>
        <w:t>. – М.</w:t>
      </w:r>
      <w:r>
        <w:rPr>
          <w:rFonts w:ascii="Times New Roman" w:hAnsi="Times New Roman"/>
          <w:sz w:val="28"/>
          <w:szCs w:val="28"/>
        </w:rPr>
        <w:t>: ИД ФОРУМ: НИЦ ИНФРА- М, 2014.</w:t>
      </w:r>
    </w:p>
    <w:p w14:paraId="772E5ABA" w14:textId="77777777" w:rsidR="006A46F6" w:rsidRDefault="006A46F6"/>
    <w:p w14:paraId="6365AA31" w14:textId="77777777" w:rsidR="00BD6BD7" w:rsidRDefault="00BD6BD7">
      <w:pPr>
        <w:sectPr w:rsidR="00BD6BD7">
          <w:footerReference w:type="default" r:id="rId16"/>
          <w:footerReference w:type="first" r:id="rId17"/>
          <w:pgSz w:w="11906" w:h="16838"/>
          <w:pgMar w:top="1134" w:right="850" w:bottom="1134" w:left="1701" w:header="708" w:footer="708" w:gutter="0"/>
          <w:cols w:space="720"/>
        </w:sectPr>
      </w:pPr>
    </w:p>
    <w:p w14:paraId="4E3F0074" w14:textId="77777777" w:rsidR="006A46F6" w:rsidRDefault="00F850DD">
      <w:pPr>
        <w:pStyle w:val="1"/>
        <w:numPr>
          <w:ilvl w:val="0"/>
          <w:numId w:val="2"/>
        </w:numPr>
        <w:spacing w:line="276" w:lineRule="auto"/>
        <w:ind w:left="0" w:firstLine="0"/>
        <w:rPr>
          <w:color w:val="000000"/>
        </w:rPr>
      </w:pPr>
      <w:bookmarkStart w:id="7" w:name="__RefHeading___4"/>
      <w:bookmarkEnd w:id="7"/>
      <w:r>
        <w:rPr>
          <w:color w:val="000000"/>
        </w:rPr>
        <w:lastRenderedPageBreak/>
        <w:t>Контроль и оценка результатов освоения общеобразовательной дисциплины</w:t>
      </w:r>
    </w:p>
    <w:p w14:paraId="62013622" w14:textId="77777777" w:rsidR="006A46F6" w:rsidRDefault="006A46F6">
      <w:pPr>
        <w:spacing w:after="0" w:line="276" w:lineRule="auto"/>
        <w:rPr>
          <w:rFonts w:ascii="Times New Roman" w:hAnsi="Times New Roman"/>
        </w:rPr>
      </w:pPr>
    </w:p>
    <w:p w14:paraId="6386A7F1" w14:textId="77777777" w:rsidR="006A46F6" w:rsidRDefault="00F850DD">
      <w:pPr>
        <w:spacing w:after="0" w:line="276" w:lineRule="auto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Контроль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 оценка</w:t>
      </w:r>
      <w:r>
        <w:rPr>
          <w:rFonts w:ascii="Times New Roman" w:hAnsi="Times New Roman"/>
          <w:sz w:val="28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14:paraId="3FE5B07A" w14:textId="77777777" w:rsidR="006A46F6" w:rsidRDefault="006A46F6">
      <w:pPr>
        <w:spacing w:after="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3962"/>
      </w:tblGrid>
      <w:tr w:rsidR="006A46F6" w14:paraId="6BC247B5" w14:textId="77777777" w:rsidTr="00F850DD">
        <w:trPr>
          <w:trHeight w:val="67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0FAF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Общая/профессиональная компетенция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A4D6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Раздел/Тема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6DAC" w14:textId="77777777" w:rsidR="006A46F6" w:rsidRDefault="00F850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 оценочных мероприятия</w:t>
            </w:r>
          </w:p>
        </w:tc>
      </w:tr>
      <w:tr w:rsidR="006A46F6" w14:paraId="4F033040" w14:textId="77777777" w:rsidTr="00F850DD">
        <w:trPr>
          <w:trHeight w:val="162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DE12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20F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 1.2 </w:t>
            </w:r>
          </w:p>
          <w:p w14:paraId="38AFA2EA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П/-о/с 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  <w:r>
              <w:rPr>
                <w:rFonts w:ascii="Times New Roman" w:hAnsi="Times New Roman"/>
                <w:sz w:val="24"/>
              </w:rPr>
              <w:t>: Темы 1.3, 1.4, 2.1, 2.2, 2.3, 2.4</w:t>
            </w:r>
          </w:p>
          <w:p w14:paraId="4509C18D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2.5 -2.16</w:t>
            </w:r>
          </w:p>
        </w:tc>
        <w:tc>
          <w:tcPr>
            <w:tcW w:w="3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103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словаря терминов, либо кроссворда</w:t>
            </w:r>
          </w:p>
          <w:p w14:paraId="67A11D10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презентации/доклада-презентации</w:t>
            </w:r>
          </w:p>
          <w:p w14:paraId="2AE4D2EB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самостоятельной работы</w:t>
            </w:r>
          </w:p>
          <w:p w14:paraId="277C4EA0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комплекса физических упражнений для самостоятельных занятий с учетом индивидуальных особенностей,</w:t>
            </w:r>
          </w:p>
          <w:p w14:paraId="66E10E04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</w:rPr>
              <w:t>профессиограммы</w:t>
            </w:r>
            <w:proofErr w:type="spellEnd"/>
          </w:p>
          <w:p w14:paraId="62E38AA4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дневника самоконтроля</w:t>
            </w:r>
          </w:p>
          <w:p w14:paraId="4E4A9197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реферата</w:t>
            </w:r>
          </w:p>
          <w:p w14:paraId="1DC029CB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кроссворда</w:t>
            </w:r>
          </w:p>
          <w:p w14:paraId="701025B6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опрос</w:t>
            </w:r>
          </w:p>
          <w:p w14:paraId="3683B69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контрольное тестирование</w:t>
            </w:r>
          </w:p>
          <w:p w14:paraId="75FFD7D3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комплекса упражнений</w:t>
            </w:r>
          </w:p>
          <w:p w14:paraId="7307C338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оценивание практической работы</w:t>
            </w:r>
          </w:p>
          <w:p w14:paraId="0BD92811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14:paraId="24E2DD3C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 (контрольная работа по теории)</w:t>
            </w:r>
          </w:p>
          <w:p w14:paraId="2E4DFE18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комплекса ОРУ,</w:t>
            </w:r>
          </w:p>
          <w:p w14:paraId="0119BA83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сдача контрольных нормативов</w:t>
            </w:r>
          </w:p>
          <w:p w14:paraId="5314D44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сдача контрольных нормативов (контрольное упражнение)</w:t>
            </w:r>
          </w:p>
          <w:p w14:paraId="611FC94F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сдача нормативов ГТО</w:t>
            </w:r>
          </w:p>
          <w:p w14:paraId="1B7ABF22" w14:textId="77777777" w:rsidR="006A46F6" w:rsidRDefault="00F850DD">
            <w:pPr>
              <w:pStyle w:val="aff5"/>
              <w:numPr>
                <w:ilvl w:val="0"/>
                <w:numId w:val="3"/>
              </w:numPr>
              <w:tabs>
                <w:tab w:val="left" w:pos="293"/>
              </w:tabs>
              <w:spacing w:after="0" w:line="276" w:lineRule="auto"/>
              <w:ind w:left="9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 на дифференцированном зачете</w:t>
            </w:r>
          </w:p>
        </w:tc>
      </w:tr>
      <w:tr w:rsidR="006A46F6" w14:paraId="4E2387C6" w14:textId="77777777" w:rsidTr="00F850DD">
        <w:trPr>
          <w:trHeight w:val="262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EA3B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B13F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1.1,1.2 </w:t>
            </w:r>
          </w:p>
          <w:p w14:paraId="2538B998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П/-о/с: Темы 1.3, 1.4, 2.1, 2.2, 2.3, 2.4</w:t>
            </w:r>
          </w:p>
          <w:p w14:paraId="0C34D1DE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2.5 -2.16</w:t>
            </w:r>
          </w:p>
        </w:tc>
        <w:tc>
          <w:tcPr>
            <w:tcW w:w="3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D65D" w14:textId="77777777" w:rsidR="006A46F6" w:rsidRDefault="006A46F6"/>
        </w:tc>
      </w:tr>
      <w:tr w:rsidR="006A46F6" w14:paraId="17C9A70E" w14:textId="77777777" w:rsidTr="00F850DD">
        <w:trPr>
          <w:trHeight w:val="262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968A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FD48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Темы 1.1,1.2 </w:t>
            </w:r>
          </w:p>
          <w:p w14:paraId="6E4C8221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П/-о/с: Темы 1.3, 1.4, 2.1, 2.2, 2.3, 2.4</w:t>
            </w:r>
          </w:p>
          <w:p w14:paraId="08291711" w14:textId="77777777" w:rsidR="006A46F6" w:rsidRDefault="00F850DD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2.5 -2.16</w:t>
            </w:r>
          </w:p>
        </w:tc>
        <w:tc>
          <w:tcPr>
            <w:tcW w:w="3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8A05" w14:textId="77777777" w:rsidR="006A46F6" w:rsidRDefault="006A46F6"/>
        </w:tc>
      </w:tr>
      <w:tr w:rsidR="006A46F6" w14:paraId="20BFC062" w14:textId="77777777" w:rsidTr="00F850DD">
        <w:trPr>
          <w:trHeight w:val="38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7145" w14:textId="2CD14BB3" w:rsidR="006A46F6" w:rsidRDefault="007478D2" w:rsidP="007478D2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B76D7F">
              <w:rPr>
                <w:rFonts w:ascii="Times New Roman" w:hAnsi="Times New Roman"/>
                <w:sz w:val="24"/>
                <w:szCs w:val="24"/>
              </w:rPr>
              <w:t>ПК 2.2. Использовать знания в области психологии и педагогики,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6D7F">
              <w:rPr>
                <w:rFonts w:ascii="Times New Roman" w:hAnsi="Times New Roman"/>
                <w:sz w:val="24"/>
                <w:szCs w:val="24"/>
              </w:rPr>
              <w:t xml:space="preserve">специальных и теоретических </w:t>
            </w:r>
            <w:r w:rsidRPr="00B76D7F">
              <w:rPr>
                <w:rFonts w:ascii="Times New Roman" w:hAnsi="Times New Roman"/>
                <w:sz w:val="24"/>
                <w:szCs w:val="24"/>
              </w:rPr>
              <w:lastRenderedPageBreak/>
              <w:t>дисциплин в преподавательской деятельности.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2BD9" w14:textId="26CB769D" w:rsidR="009A07D2" w:rsidRDefault="009A07D2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П/-о/с 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FE1E" w14:textId="77777777" w:rsidR="006A46F6" w:rsidRDefault="006A46F6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bookmarkStart w:id="8" w:name="_Hlk96009976"/>
            <w:bookmarkEnd w:id="8"/>
          </w:p>
        </w:tc>
      </w:tr>
    </w:tbl>
    <w:p w14:paraId="77443043" w14:textId="77777777" w:rsidR="006A46F6" w:rsidRDefault="006A46F6">
      <w:pPr>
        <w:spacing w:after="0" w:line="276" w:lineRule="auto"/>
        <w:rPr>
          <w:rFonts w:ascii="Times New Roman" w:hAnsi="Times New Roman"/>
          <w:sz w:val="24"/>
        </w:rPr>
      </w:pPr>
    </w:p>
    <w:sectPr w:rsidR="006A46F6">
      <w:footerReference w:type="default" r:id="rId18"/>
      <w:footerReference w:type="first" r:id="rId19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E4D90" w14:textId="77777777" w:rsidR="00230D8B" w:rsidRDefault="00230D8B">
      <w:pPr>
        <w:spacing w:after="0" w:line="240" w:lineRule="auto"/>
      </w:pPr>
      <w:r>
        <w:separator/>
      </w:r>
    </w:p>
  </w:endnote>
  <w:endnote w:type="continuationSeparator" w:id="0">
    <w:p w14:paraId="3AF34FDF" w14:textId="77777777" w:rsidR="00230D8B" w:rsidRDefault="00230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19E77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BC9160A" w14:textId="77777777" w:rsidR="006A46F6" w:rsidRDefault="006A46F6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C2A9" w14:textId="77777777" w:rsidR="006A46F6" w:rsidRDefault="006A46F6">
    <w:pPr>
      <w:pStyle w:val="af1"/>
      <w:jc w:val="right"/>
    </w:pPr>
  </w:p>
  <w:p w14:paraId="3A49A789" w14:textId="77777777" w:rsidR="006A46F6" w:rsidRDefault="006A46F6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DCE8C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7E9A095" w14:textId="77777777" w:rsidR="006A46F6" w:rsidRDefault="006A46F6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E32D" w14:textId="77777777" w:rsidR="006A46F6" w:rsidRDefault="006A46F6">
    <w:pPr>
      <w:pStyle w:val="af1"/>
      <w:jc w:val="right"/>
    </w:pPr>
  </w:p>
  <w:p w14:paraId="53641DB9" w14:textId="77777777" w:rsidR="006A46F6" w:rsidRDefault="006A46F6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A0839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5AA38C4" w14:textId="77777777" w:rsidR="006A46F6" w:rsidRDefault="006A46F6">
    <w:pPr>
      <w:pStyle w:val="af1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CFA8" w14:textId="77777777" w:rsidR="006A46F6" w:rsidRDefault="006A46F6">
    <w:pPr>
      <w:pStyle w:val="af1"/>
      <w:jc w:val="right"/>
    </w:pPr>
  </w:p>
  <w:p w14:paraId="4EFF64E1" w14:textId="77777777" w:rsidR="006A46F6" w:rsidRDefault="006A46F6">
    <w:pPr>
      <w:pStyle w:val="af1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ED14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08ED33C" w14:textId="77777777" w:rsidR="006A46F6" w:rsidRDefault="006A46F6">
    <w:pPr>
      <w:pStyle w:val="af1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281F" w14:textId="77777777" w:rsidR="006A46F6" w:rsidRDefault="006A46F6">
    <w:pPr>
      <w:pStyle w:val="af1"/>
      <w:jc w:val="right"/>
    </w:pPr>
  </w:p>
  <w:p w14:paraId="478CFA96" w14:textId="77777777" w:rsidR="006A46F6" w:rsidRDefault="006A46F6">
    <w:pPr>
      <w:pStyle w:val="af1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3E8D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5205D3F" w14:textId="77777777" w:rsidR="006A46F6" w:rsidRDefault="006A46F6">
    <w:pPr>
      <w:pStyle w:val="af1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90916" w14:textId="77777777" w:rsidR="006A46F6" w:rsidRDefault="006A46F6">
    <w:pPr>
      <w:pStyle w:val="af1"/>
      <w:jc w:val="right"/>
    </w:pPr>
  </w:p>
  <w:p w14:paraId="5E7E6728" w14:textId="77777777" w:rsidR="006A46F6" w:rsidRDefault="006A46F6">
    <w:pPr>
      <w:pStyle w:val="af1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66A79" w14:textId="77777777" w:rsidR="006A46F6" w:rsidRDefault="00F850DD">
    <w:pPr>
      <w:pStyle w:val="af1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A0F5FD3" w14:textId="77777777" w:rsidR="006A46F6" w:rsidRDefault="006A46F6">
    <w:pPr>
      <w:pStyle w:val="af1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79C9" w14:textId="77777777" w:rsidR="006A46F6" w:rsidRDefault="006A46F6">
    <w:pPr>
      <w:pStyle w:val="af1"/>
      <w:jc w:val="right"/>
    </w:pPr>
  </w:p>
  <w:p w14:paraId="4AA8BF7A" w14:textId="77777777" w:rsidR="006A46F6" w:rsidRDefault="006A46F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88D7E" w14:textId="77777777" w:rsidR="00230D8B" w:rsidRDefault="00230D8B">
      <w:pPr>
        <w:spacing w:after="0" w:line="240" w:lineRule="auto"/>
      </w:pPr>
      <w:r>
        <w:separator/>
      </w:r>
    </w:p>
  </w:footnote>
  <w:footnote w:type="continuationSeparator" w:id="0">
    <w:p w14:paraId="5C1E7C3F" w14:textId="77777777" w:rsidR="00230D8B" w:rsidRDefault="00230D8B">
      <w:pPr>
        <w:spacing w:after="0" w:line="240" w:lineRule="auto"/>
      </w:pPr>
      <w:r>
        <w:continuationSeparator/>
      </w:r>
    </w:p>
  </w:footnote>
  <w:footnote w:id="1">
    <w:p w14:paraId="04286AE7" w14:textId="7D87DD82" w:rsidR="006A46F6" w:rsidRPr="00F850DD" w:rsidRDefault="006A46F6" w:rsidP="00F850DD">
      <w:pPr>
        <w:pStyle w:val="Footnote"/>
        <w:spacing w:before="100" w:beforeAutospacing="1"/>
        <w:jc w:val="both"/>
        <w:rPr>
          <w:rFonts w:ascii="Times New Roman" w:hAnsi="Times New Roman"/>
          <w:i/>
          <w:iCs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F71A3"/>
    <w:multiLevelType w:val="multilevel"/>
    <w:tmpl w:val="70DE8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D3194"/>
    <w:multiLevelType w:val="multilevel"/>
    <w:tmpl w:val="53EA9F6C"/>
    <w:lvl w:ilvl="0">
      <w:start w:val="1"/>
      <w:numFmt w:val="decimal"/>
      <w:lvlText w:val="%1."/>
      <w:lvlJc w:val="left"/>
      <w:pPr>
        <w:ind w:left="418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63907"/>
    <w:multiLevelType w:val="multilevel"/>
    <w:tmpl w:val="1A8E1F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0C170C1"/>
    <w:multiLevelType w:val="hybridMultilevel"/>
    <w:tmpl w:val="38E409D8"/>
    <w:lvl w:ilvl="0" w:tplc="62C0D6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F47AE"/>
    <w:multiLevelType w:val="hybridMultilevel"/>
    <w:tmpl w:val="0F9E6EF6"/>
    <w:lvl w:ilvl="0" w:tplc="6B96D6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647445">
    <w:abstractNumId w:val="0"/>
  </w:num>
  <w:num w:numId="2" w16cid:durableId="735202206">
    <w:abstractNumId w:val="1"/>
  </w:num>
  <w:num w:numId="3" w16cid:durableId="2028209408">
    <w:abstractNumId w:val="2"/>
  </w:num>
  <w:num w:numId="4" w16cid:durableId="1579746864">
    <w:abstractNumId w:val="3"/>
  </w:num>
  <w:num w:numId="5" w16cid:durableId="1821966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6F6"/>
    <w:rsid w:val="000B7B09"/>
    <w:rsid w:val="000E130E"/>
    <w:rsid w:val="0012439F"/>
    <w:rsid w:val="00124E17"/>
    <w:rsid w:val="00174AD6"/>
    <w:rsid w:val="001C4589"/>
    <w:rsid w:val="001E4282"/>
    <w:rsid w:val="00230D8B"/>
    <w:rsid w:val="00250942"/>
    <w:rsid w:val="0033133D"/>
    <w:rsid w:val="003F1D61"/>
    <w:rsid w:val="0041034F"/>
    <w:rsid w:val="00446CA1"/>
    <w:rsid w:val="00555E79"/>
    <w:rsid w:val="00593B40"/>
    <w:rsid w:val="006516C1"/>
    <w:rsid w:val="006A46F6"/>
    <w:rsid w:val="006A6CD2"/>
    <w:rsid w:val="007478D2"/>
    <w:rsid w:val="00831B7B"/>
    <w:rsid w:val="008E0A16"/>
    <w:rsid w:val="00950895"/>
    <w:rsid w:val="009A07D2"/>
    <w:rsid w:val="00B76D7F"/>
    <w:rsid w:val="00B827DE"/>
    <w:rsid w:val="00BD6BD7"/>
    <w:rsid w:val="00C939C8"/>
    <w:rsid w:val="00CF6623"/>
    <w:rsid w:val="00D53466"/>
    <w:rsid w:val="00D843AC"/>
    <w:rsid w:val="00D91745"/>
    <w:rsid w:val="00F50FC8"/>
    <w:rsid w:val="00F83221"/>
    <w:rsid w:val="00F850DD"/>
    <w:rsid w:val="00FF1F80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C15D"/>
  <w15:docId w15:val="{209AF994-7F4B-4D62-B3C7-A1032363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after="0" w:line="240" w:lineRule="auto"/>
      <w:jc w:val="center"/>
      <w:outlineLvl w:val="0"/>
    </w:pPr>
    <w:rPr>
      <w:rFonts w:ascii="Times New Roman" w:hAnsi="Times New Roman"/>
      <w:b/>
      <w:color w:val="262626" w:themeColor="text1" w:themeTint="D9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="Times New Roman" w:hAnsi="Times New Roman"/>
      <w:color w:val="262626" w:themeColor="text1" w:themeTint="D9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 w:line="240" w:lineRule="auto"/>
      <w:jc w:val="center"/>
      <w:outlineLvl w:val="2"/>
    </w:pPr>
    <w:rPr>
      <w:rFonts w:ascii="Times New Roman" w:hAnsi="Times New Roman"/>
      <w:color w:val="0D0D0D" w:themeColor="text1" w:themeTint="F2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 w:after="0"/>
      <w:outlineLvl w:val="3"/>
    </w:pPr>
    <w:rPr>
      <w:rFonts w:asciiTheme="majorHAnsi" w:hAnsiTheme="majorHAnsi"/>
      <w:i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 w:after="0"/>
      <w:outlineLvl w:val="4"/>
    </w:pPr>
    <w:rPr>
      <w:rFonts w:asciiTheme="majorHAnsi" w:hAnsiTheme="majorHAns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rFonts w:asciiTheme="majorHAnsi" w:hAnsiTheme="majorHAnsi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rFonts w:asciiTheme="majorHAnsi" w:hAnsiTheme="majorHAnsi"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40" w:after="0"/>
      <w:outlineLvl w:val="7"/>
    </w:pPr>
    <w:rPr>
      <w:rFonts w:asciiTheme="majorHAnsi" w:hAnsiTheme="majorHAnsi"/>
      <w:color w:val="262626" w:themeColor="text1" w:themeTint="D9"/>
      <w:sz w:val="21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40" w:after="0"/>
      <w:outlineLvl w:val="8"/>
    </w:pPr>
    <w:rPr>
      <w:rFonts w:asciiTheme="majorHAnsi" w:hAnsiTheme="majorHAnsi"/>
      <w:i/>
      <w:color w:val="262626" w:themeColor="text1" w:themeTint="D9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12">
    <w:name w:val="Сильное выделение1"/>
    <w:basedOn w:val="13"/>
    <w:link w:val="a3"/>
    <w:rPr>
      <w:b/>
      <w:i/>
    </w:rPr>
  </w:style>
  <w:style w:type="character" w:styleId="a3">
    <w:name w:val="Intense Emphasis"/>
    <w:basedOn w:val="a0"/>
    <w:link w:val="12"/>
    <w:rPr>
      <w:b/>
      <w:i/>
      <w:color w:val="000000"/>
    </w:rPr>
  </w:style>
  <w:style w:type="paragraph" w:customStyle="1" w:styleId="13">
    <w:name w:val="Основной шрифт абзаца1"/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  <w:rPr>
      <w:rFonts w:ascii="Times New Roman" w:hAnsi="Times New Roman"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</w:rPr>
  </w:style>
  <w:style w:type="paragraph" w:customStyle="1" w:styleId="14">
    <w:name w:val="Верхний колонтитул Знак1"/>
    <w:basedOn w:val="13"/>
    <w:link w:val="15"/>
    <w:rPr>
      <w:rFonts w:ascii="Calibri" w:hAnsi="Calibri"/>
    </w:rPr>
  </w:style>
  <w:style w:type="character" w:customStyle="1" w:styleId="15">
    <w:name w:val="Верхний колонтитул Знак1"/>
    <w:basedOn w:val="a0"/>
    <w:link w:val="14"/>
    <w:rPr>
      <w:rFonts w:ascii="Calibri" w:hAnsi="Calibri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rFonts w:asciiTheme="majorHAnsi" w:hAnsiTheme="majorHAnsi"/>
      <w:i/>
    </w:rPr>
  </w:style>
  <w:style w:type="paragraph" w:customStyle="1" w:styleId="71">
    <w:name w:val="Основной текст7"/>
    <w:link w:val="72"/>
    <w:rPr>
      <w:rFonts w:ascii="Times New Roman" w:hAnsi="Times New Roman"/>
      <w:sz w:val="38"/>
    </w:rPr>
  </w:style>
  <w:style w:type="character" w:customStyle="1" w:styleId="72">
    <w:name w:val="Основной текст7"/>
    <w:link w:val="71"/>
    <w:rPr>
      <w:rFonts w:ascii="Times New Roman" w:hAnsi="Times New Roman"/>
      <w:b w:val="0"/>
      <w:i w:val="0"/>
      <w:smallCaps w:val="0"/>
      <w:strike w:val="0"/>
      <w:spacing w:val="0"/>
      <w:sz w:val="38"/>
      <w:u w:val="none"/>
    </w:rPr>
  </w:style>
  <w:style w:type="paragraph" w:customStyle="1" w:styleId="16">
    <w:name w:val="Строгий1"/>
    <w:basedOn w:val="13"/>
    <w:link w:val="a4"/>
    <w:rPr>
      <w:b/>
    </w:rPr>
  </w:style>
  <w:style w:type="character" w:styleId="a4">
    <w:name w:val="Strong"/>
    <w:basedOn w:val="a0"/>
    <w:link w:val="16"/>
    <w:rPr>
      <w:b/>
      <w:color w:val="00000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3">
    <w:name w:val="toc 7"/>
    <w:next w:val="a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link w:val="73"/>
    <w:rPr>
      <w:rFonts w:ascii="XO Thames" w:hAnsi="XO Thames"/>
      <w:sz w:val="28"/>
    </w:rPr>
  </w:style>
  <w:style w:type="paragraph" w:customStyle="1" w:styleId="fontstyle01">
    <w:name w:val="fontstyle01"/>
    <w:basedOn w:val="13"/>
    <w:link w:val="fontstyle010"/>
    <w:rPr>
      <w:rFonts w:ascii="ArialMT" w:hAnsi="ArialMT"/>
      <w:sz w:val="30"/>
    </w:rPr>
  </w:style>
  <w:style w:type="character" w:customStyle="1" w:styleId="fontstyle010">
    <w:name w:val="fontstyle01"/>
    <w:basedOn w:val="a0"/>
    <w:link w:val="fontstyle01"/>
    <w:rPr>
      <w:rFonts w:ascii="ArialMT" w:hAnsi="ArialMT"/>
      <w:b w:val="0"/>
      <w:i w:val="0"/>
      <w:color w:val="000000"/>
      <w:sz w:val="30"/>
    </w:rPr>
  </w:style>
  <w:style w:type="paragraph" w:customStyle="1" w:styleId="organictextcontentspan">
    <w:name w:val="organictextcontentspan"/>
    <w:basedOn w:val="13"/>
    <w:link w:val="organictextcontentspan0"/>
  </w:style>
  <w:style w:type="character" w:customStyle="1" w:styleId="organictextcontentspan0">
    <w:name w:val="organictextcontentspan"/>
    <w:basedOn w:val="a0"/>
    <w:link w:val="organictextcontentspan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1"/>
    <w:link w:val="Endnote"/>
    <w:rPr>
      <w:sz w:val="20"/>
    </w:rPr>
  </w:style>
  <w:style w:type="character" w:customStyle="1" w:styleId="30">
    <w:name w:val="Заголовок 3 Знак"/>
    <w:basedOn w:val="11"/>
    <w:link w:val="3"/>
    <w:rPr>
      <w:rFonts w:ascii="Times New Roman" w:hAnsi="Times New Roman"/>
      <w:color w:val="0D0D0D" w:themeColor="text1" w:themeTint="F2"/>
      <w:sz w:val="28"/>
    </w:rPr>
  </w:style>
  <w:style w:type="paragraph" w:customStyle="1" w:styleId="a5">
    <w:name w:val="Прижатый влево"/>
    <w:basedOn w:val="a"/>
    <w:next w:val="a"/>
    <w:link w:val="a6"/>
    <w:pPr>
      <w:widowControl w:val="0"/>
      <w:spacing w:after="0" w:line="240" w:lineRule="auto"/>
    </w:pPr>
    <w:rPr>
      <w:rFonts w:ascii="Times New Roman CYR" w:hAnsi="Times New Roman CYR"/>
      <w:sz w:val="24"/>
    </w:rPr>
  </w:style>
  <w:style w:type="character" w:customStyle="1" w:styleId="a6">
    <w:name w:val="Прижатый влево"/>
    <w:basedOn w:val="11"/>
    <w:link w:val="a5"/>
    <w:rPr>
      <w:rFonts w:ascii="Times New Roman CYR" w:hAnsi="Times New Roman CYR"/>
      <w:sz w:val="24"/>
    </w:rPr>
  </w:style>
  <w:style w:type="paragraph" w:customStyle="1" w:styleId="17">
    <w:name w:val="Основной текст1"/>
    <w:basedOn w:val="a"/>
    <w:link w:val="18"/>
    <w:pPr>
      <w:widowControl w:val="0"/>
      <w:spacing w:after="240" w:line="252" w:lineRule="auto"/>
      <w:ind w:firstLine="400"/>
    </w:pPr>
    <w:rPr>
      <w:rFonts w:ascii="Arial" w:hAnsi="Arial"/>
      <w:sz w:val="28"/>
    </w:rPr>
  </w:style>
  <w:style w:type="character" w:customStyle="1" w:styleId="18">
    <w:name w:val="Основной текст1"/>
    <w:basedOn w:val="11"/>
    <w:link w:val="17"/>
    <w:rPr>
      <w:rFonts w:ascii="Arial" w:hAnsi="Arial"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a7">
    <w:name w:val="Другое"/>
    <w:basedOn w:val="a"/>
    <w:link w:val="a8"/>
    <w:pPr>
      <w:widowControl w:val="0"/>
      <w:spacing w:after="0" w:line="276" w:lineRule="auto"/>
      <w:ind w:firstLine="400"/>
    </w:pPr>
    <w:rPr>
      <w:rFonts w:ascii="Times New Roman" w:hAnsi="Times New Roman"/>
      <w:sz w:val="28"/>
    </w:rPr>
  </w:style>
  <w:style w:type="character" w:customStyle="1" w:styleId="a8">
    <w:name w:val="Другое"/>
    <w:basedOn w:val="11"/>
    <w:link w:val="a7"/>
    <w:rPr>
      <w:rFonts w:ascii="Times New Roman" w:hAnsi="Times New Roman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character" w:customStyle="1" w:styleId="90">
    <w:name w:val="Заголовок 9 Знак"/>
    <w:basedOn w:val="11"/>
    <w:link w:val="9"/>
    <w:rPr>
      <w:rFonts w:asciiTheme="majorHAnsi" w:hAnsiTheme="majorHAnsi"/>
      <w:i/>
      <w:color w:val="262626" w:themeColor="text1" w:themeTint="D9"/>
      <w:sz w:val="21"/>
    </w:rPr>
  </w:style>
  <w:style w:type="paragraph" w:styleId="a9">
    <w:name w:val="Normal (Web)"/>
    <w:link w:val="a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Интернет) Знак"/>
    <w:link w:val="a9"/>
    <w:rPr>
      <w:rFonts w:ascii="Times New Roman" w:hAnsi="Times New Roman"/>
      <w:sz w:val="24"/>
    </w:rPr>
  </w:style>
  <w:style w:type="paragraph" w:customStyle="1" w:styleId="19">
    <w:name w:val="Слабая ссылка1"/>
    <w:basedOn w:val="13"/>
    <w:link w:val="ab"/>
    <w:rPr>
      <w:smallCaps/>
      <w:color w:val="404040" w:themeColor="text1" w:themeTint="BF"/>
    </w:rPr>
  </w:style>
  <w:style w:type="character" w:styleId="ab">
    <w:name w:val="Subtle Reference"/>
    <w:basedOn w:val="a0"/>
    <w:link w:val="19"/>
    <w:rPr>
      <w:smallCaps/>
      <w:color w:val="404040" w:themeColor="text1" w:themeTint="BF"/>
    </w:rPr>
  </w:style>
  <w:style w:type="paragraph" w:styleId="ac">
    <w:name w:val="annotation text"/>
    <w:basedOn w:val="a"/>
    <w:link w:val="ad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11"/>
    <w:link w:val="ac"/>
    <w:rPr>
      <w:sz w:val="20"/>
    </w:rPr>
  </w:style>
  <w:style w:type="paragraph" w:customStyle="1" w:styleId="1a">
    <w:name w:val="Название книги1"/>
    <w:basedOn w:val="13"/>
    <w:link w:val="ae"/>
    <w:rPr>
      <w:b/>
      <w:i/>
      <w:spacing w:val="5"/>
    </w:rPr>
  </w:style>
  <w:style w:type="character" w:styleId="ae">
    <w:name w:val="Book Title"/>
    <w:basedOn w:val="a0"/>
    <w:link w:val="1a"/>
    <w:rPr>
      <w:b/>
      <w:i/>
      <w:spacing w:val="5"/>
    </w:rPr>
  </w:style>
  <w:style w:type="paragraph" w:styleId="af">
    <w:name w:val="Body Text"/>
    <w:basedOn w:val="a"/>
    <w:link w:val="af0"/>
    <w:pPr>
      <w:widowControl w:val="0"/>
      <w:spacing w:after="0" w:line="240" w:lineRule="auto"/>
      <w:ind w:left="302" w:firstLine="707"/>
    </w:pPr>
    <w:rPr>
      <w:rFonts w:ascii="Times New Roman" w:hAnsi="Times New Roman"/>
      <w:sz w:val="28"/>
    </w:rPr>
  </w:style>
  <w:style w:type="character" w:customStyle="1" w:styleId="af0">
    <w:name w:val="Основной текст Знак"/>
    <w:basedOn w:val="11"/>
    <w:link w:val="af"/>
    <w:rPr>
      <w:rFonts w:ascii="Times New Roman" w:hAnsi="Times New Roman"/>
      <w:sz w:val="28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1"/>
    <w:link w:val="af1"/>
  </w:style>
  <w:style w:type="paragraph" w:customStyle="1" w:styleId="dt-p">
    <w:name w:val="dt-p"/>
    <w:basedOn w:val="a"/>
    <w:link w:val="dt-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t-p0">
    <w:name w:val="dt-p"/>
    <w:basedOn w:val="11"/>
    <w:link w:val="dt-p"/>
    <w:rPr>
      <w:rFonts w:ascii="Times New Roman" w:hAnsi="Times New Roman"/>
      <w:sz w:val="24"/>
    </w:rPr>
  </w:style>
  <w:style w:type="paragraph" w:customStyle="1" w:styleId="1b">
    <w:name w:val="Неразрешенное упоминание1"/>
    <w:basedOn w:val="13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af3">
    <w:name w:val="Основной текст + Курсив"/>
    <w:link w:val="af4"/>
    <w:rPr>
      <w:rFonts w:ascii="Times New Roman" w:hAnsi="Times New Roman"/>
      <w:i/>
      <w:sz w:val="38"/>
    </w:rPr>
  </w:style>
  <w:style w:type="character" w:customStyle="1" w:styleId="af4">
    <w:name w:val="Основной текст + Курсив"/>
    <w:link w:val="af3"/>
    <w:rPr>
      <w:rFonts w:ascii="Times New Roman" w:hAnsi="Times New Roman"/>
      <w:b w:val="0"/>
      <w:i/>
      <w:smallCaps w:val="0"/>
      <w:strike w:val="0"/>
      <w:spacing w:val="0"/>
      <w:sz w:val="38"/>
      <w:u w:val="none"/>
    </w:rPr>
  </w:style>
  <w:style w:type="paragraph" w:styleId="31">
    <w:name w:val="toc 3"/>
    <w:basedOn w:val="a"/>
    <w:next w:val="a"/>
    <w:link w:val="32"/>
    <w:uiPriority w:val="39"/>
    <w:pPr>
      <w:spacing w:after="100"/>
      <w:ind w:left="440"/>
    </w:pPr>
    <w:rPr>
      <w:rFonts w:ascii="Times New Roman" w:hAnsi="Times New Roman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</w:rPr>
  </w:style>
  <w:style w:type="paragraph" w:customStyle="1" w:styleId="1d">
    <w:name w:val="Просмотренная гиперссылка1"/>
    <w:basedOn w:val="13"/>
    <w:link w:val="af5"/>
    <w:rPr>
      <w:color w:val="954F72" w:themeColor="followedHyperlink"/>
      <w:u w:val="single"/>
    </w:rPr>
  </w:style>
  <w:style w:type="character" w:styleId="af5">
    <w:name w:val="FollowedHyperlink"/>
    <w:basedOn w:val="a0"/>
    <w:link w:val="1d"/>
    <w:rPr>
      <w:color w:val="954F72" w:themeColor="followedHyperlink"/>
      <w:u w:val="single"/>
    </w:rPr>
  </w:style>
  <w:style w:type="paragraph" w:customStyle="1" w:styleId="1e">
    <w:name w:val="Выделение1"/>
    <w:basedOn w:val="13"/>
    <w:link w:val="af6"/>
    <w:rPr>
      <w:i/>
    </w:rPr>
  </w:style>
  <w:style w:type="character" w:styleId="af6">
    <w:name w:val="Emphasis"/>
    <w:basedOn w:val="a0"/>
    <w:link w:val="1e"/>
    <w:rPr>
      <w:i/>
      <w:color w:val="000000"/>
    </w:rPr>
  </w:style>
  <w:style w:type="paragraph" w:customStyle="1" w:styleId="1f">
    <w:name w:val="Знак примечания1"/>
    <w:basedOn w:val="13"/>
    <w:link w:val="af7"/>
    <w:rPr>
      <w:sz w:val="16"/>
    </w:rPr>
  </w:style>
  <w:style w:type="character" w:styleId="af7">
    <w:name w:val="annotation reference"/>
    <w:basedOn w:val="a0"/>
    <w:link w:val="1f"/>
    <w:rPr>
      <w:sz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11"/>
    <w:link w:val="af8"/>
  </w:style>
  <w:style w:type="paragraph" w:customStyle="1" w:styleId="afa">
    <w:link w:val="afb"/>
    <w:semiHidden/>
    <w:unhideWhenUsed/>
    <w:pPr>
      <w:spacing w:after="0" w:line="240" w:lineRule="auto"/>
    </w:pPr>
  </w:style>
  <w:style w:type="character" w:customStyle="1" w:styleId="afb">
    <w:link w:val="afa"/>
    <w:semiHidden/>
    <w:unhideWhenUsed/>
  </w:style>
  <w:style w:type="paragraph" w:styleId="afc">
    <w:name w:val="annotation subject"/>
    <w:basedOn w:val="ac"/>
    <w:next w:val="ac"/>
    <w:link w:val="afd"/>
    <w:rPr>
      <w:b/>
    </w:rPr>
  </w:style>
  <w:style w:type="character" w:customStyle="1" w:styleId="afd">
    <w:name w:val="Тема примечания Знак"/>
    <w:basedOn w:val="ad"/>
    <w:link w:val="afc"/>
    <w:rPr>
      <w:b/>
      <w:sz w:val="20"/>
    </w:rPr>
  </w:style>
  <w:style w:type="character" w:customStyle="1" w:styleId="50">
    <w:name w:val="Заголовок 5 Знак"/>
    <w:basedOn w:val="11"/>
    <w:link w:val="5"/>
    <w:rPr>
      <w:rFonts w:asciiTheme="majorHAnsi" w:hAnsiTheme="majorHAnsi"/>
      <w:color w:val="404040" w:themeColor="text1" w:themeTint="BF"/>
    </w:rPr>
  </w:style>
  <w:style w:type="paragraph" w:customStyle="1" w:styleId="body">
    <w:name w:val="body"/>
    <w:basedOn w:val="a"/>
    <w:next w:val="a"/>
    <w:link w:val="body0"/>
    <w:pPr>
      <w:widowControl w:val="0"/>
      <w:spacing w:after="0" w:line="240" w:lineRule="atLeast"/>
      <w:ind w:firstLine="227"/>
      <w:jc w:val="both"/>
    </w:pPr>
    <w:rPr>
      <w:rFonts w:ascii="SchoolBookSanPin" w:hAnsi="SchoolBookSanPin"/>
      <w:sz w:val="20"/>
    </w:rPr>
  </w:style>
  <w:style w:type="character" w:customStyle="1" w:styleId="body0">
    <w:name w:val="body"/>
    <w:basedOn w:val="11"/>
    <w:link w:val="body"/>
    <w:rPr>
      <w:rFonts w:ascii="SchoolBookSanPin" w:hAnsi="SchoolBookSanPin"/>
      <w:color w:val="000000"/>
      <w:sz w:val="20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color w:val="262626" w:themeColor="text1" w:themeTint="D9"/>
      <w:sz w:val="28"/>
    </w:rPr>
  </w:style>
  <w:style w:type="paragraph" w:customStyle="1" w:styleId="1f0">
    <w:name w:val="Гиперссылка1"/>
    <w:basedOn w:val="13"/>
    <w:link w:val="afe"/>
    <w:rPr>
      <w:color w:val="0000FF"/>
      <w:u w:val="single"/>
    </w:rPr>
  </w:style>
  <w:style w:type="character" w:styleId="afe">
    <w:name w:val="Hyperlink"/>
    <w:basedOn w:val="a0"/>
    <w:link w:val="1f0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1"/>
    <w:link w:val="Footnote"/>
    <w:rPr>
      <w:sz w:val="20"/>
    </w:rPr>
  </w:style>
  <w:style w:type="character" w:customStyle="1" w:styleId="80">
    <w:name w:val="Заголовок 8 Знак"/>
    <w:basedOn w:val="11"/>
    <w:link w:val="8"/>
    <w:rPr>
      <w:rFonts w:asciiTheme="majorHAnsi" w:hAnsiTheme="majorHAnsi"/>
      <w:color w:val="262626" w:themeColor="text1" w:themeTint="D9"/>
      <w:sz w:val="21"/>
    </w:rPr>
  </w:style>
  <w:style w:type="paragraph" w:styleId="aff">
    <w:name w:val="Balloon Text"/>
    <w:basedOn w:val="a"/>
    <w:link w:val="aff0"/>
    <w:pPr>
      <w:spacing w:after="0" w:line="240" w:lineRule="auto"/>
    </w:pPr>
    <w:rPr>
      <w:rFonts w:ascii="Segoe UI" w:hAnsi="Segoe UI"/>
      <w:sz w:val="18"/>
    </w:rPr>
  </w:style>
  <w:style w:type="character" w:customStyle="1" w:styleId="aff0">
    <w:name w:val="Текст выноски Знак"/>
    <w:basedOn w:val="11"/>
    <w:link w:val="aff"/>
    <w:rPr>
      <w:rFonts w:ascii="Segoe UI" w:hAnsi="Segoe UI"/>
      <w:sz w:val="18"/>
    </w:rPr>
  </w:style>
  <w:style w:type="paragraph" w:styleId="1f1">
    <w:name w:val="toc 1"/>
    <w:basedOn w:val="a"/>
    <w:next w:val="a"/>
    <w:link w:val="1f2"/>
    <w:uiPriority w:val="39"/>
    <w:pPr>
      <w:spacing w:after="100" w:line="276" w:lineRule="auto"/>
    </w:pPr>
    <w:rPr>
      <w:rFonts w:ascii="Times New Roman" w:hAnsi="Times New Roman"/>
    </w:rPr>
  </w:style>
  <w:style w:type="character" w:customStyle="1" w:styleId="1f2">
    <w:name w:val="Оглавление 1 Знак"/>
    <w:basedOn w:val="11"/>
    <w:link w:val="1f1"/>
    <w:rPr>
      <w:rFonts w:ascii="Times New Roman" w:hAnsi="Times New Roman"/>
    </w:rPr>
  </w:style>
  <w:style w:type="paragraph" w:customStyle="1" w:styleId="33">
    <w:name w:val="Неразрешенное упоминание3"/>
    <w:basedOn w:val="1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link w:val="33"/>
    <w:rPr>
      <w:color w:val="605E5C"/>
      <w:shd w:val="clear" w:color="auto" w:fill="E1DFDD"/>
    </w:rPr>
  </w:style>
  <w:style w:type="paragraph" w:styleId="aff1">
    <w:name w:val="No Spacing"/>
    <w:link w:val="aff2"/>
    <w:pPr>
      <w:spacing w:after="0" w:line="240" w:lineRule="auto"/>
    </w:pPr>
  </w:style>
  <w:style w:type="character" w:customStyle="1" w:styleId="aff2">
    <w:name w:val="Без интервала Знак"/>
    <w:link w:val="aff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3">
    <w:name w:val="Знак концевой сноски1"/>
    <w:basedOn w:val="13"/>
    <w:link w:val="aff3"/>
    <w:rPr>
      <w:vertAlign w:val="superscript"/>
    </w:rPr>
  </w:style>
  <w:style w:type="character" w:styleId="aff3">
    <w:name w:val="endnote reference"/>
    <w:basedOn w:val="a0"/>
    <w:link w:val="1f3"/>
    <w:rPr>
      <w:vertAlign w:val="superscript"/>
    </w:rPr>
  </w:style>
  <w:style w:type="paragraph" w:customStyle="1" w:styleId="1f4">
    <w:name w:val="Слабое выделение1"/>
    <w:basedOn w:val="13"/>
    <w:link w:val="aff4"/>
    <w:rPr>
      <w:i/>
      <w:color w:val="404040" w:themeColor="text1" w:themeTint="BF"/>
    </w:rPr>
  </w:style>
  <w:style w:type="character" w:styleId="aff4">
    <w:name w:val="Subtle Emphasis"/>
    <w:basedOn w:val="a0"/>
    <w:link w:val="1f4"/>
    <w:rPr>
      <w:i/>
      <w:color w:val="404040" w:themeColor="text1" w:themeTint="BF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1f5">
    <w:name w:val="Текст концевой сноски Знак1"/>
    <w:basedOn w:val="13"/>
    <w:link w:val="1f6"/>
    <w:rPr>
      <w:sz w:val="20"/>
    </w:rPr>
  </w:style>
  <w:style w:type="character" w:customStyle="1" w:styleId="1f6">
    <w:name w:val="Текст концевой сноски Знак1"/>
    <w:basedOn w:val="a0"/>
    <w:link w:val="1f5"/>
    <w:rPr>
      <w:sz w:val="20"/>
    </w:rPr>
  </w:style>
  <w:style w:type="paragraph" w:customStyle="1" w:styleId="1f7">
    <w:name w:val="Текст выноски Знак1"/>
    <w:basedOn w:val="13"/>
    <w:link w:val="1f8"/>
    <w:rPr>
      <w:rFonts w:ascii="Segoe UI" w:hAnsi="Segoe UI"/>
      <w:sz w:val="18"/>
    </w:rPr>
  </w:style>
  <w:style w:type="character" w:customStyle="1" w:styleId="1f8">
    <w:name w:val="Текст выноски Знак1"/>
    <w:basedOn w:val="a0"/>
    <w:link w:val="1f7"/>
    <w:rPr>
      <w:rFonts w:ascii="Segoe UI" w:hAnsi="Segoe UI"/>
      <w:sz w:val="1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9">
    <w:name w:val="Нижний колонтитул Знак1"/>
    <w:basedOn w:val="13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customStyle="1" w:styleId="dt-m">
    <w:name w:val="dt-m"/>
    <w:basedOn w:val="13"/>
    <w:link w:val="dt-m0"/>
  </w:style>
  <w:style w:type="character" w:customStyle="1" w:styleId="dt-m0">
    <w:name w:val="dt-m"/>
    <w:basedOn w:val="a0"/>
    <w:link w:val="dt-m"/>
  </w:style>
  <w:style w:type="paragraph" w:customStyle="1" w:styleId="23">
    <w:name w:val="Неразрешенное упоминание2"/>
    <w:basedOn w:val="13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link w:val="23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b">
    <w:name w:val="Текст сноски Знак1"/>
    <w:basedOn w:val="13"/>
    <w:link w:val="1fc"/>
    <w:rPr>
      <w:rFonts w:ascii="Calibri" w:hAnsi="Calibri"/>
      <w:sz w:val="20"/>
    </w:rPr>
  </w:style>
  <w:style w:type="character" w:customStyle="1" w:styleId="1fc">
    <w:name w:val="Текст сноски Знак1"/>
    <w:basedOn w:val="a0"/>
    <w:link w:val="1fb"/>
    <w:rPr>
      <w:rFonts w:ascii="Calibri" w:hAnsi="Calibri"/>
      <w:sz w:val="20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5">
    <w:name w:val="List Paragraph"/>
    <w:basedOn w:val="a"/>
    <w:link w:val="aff6"/>
    <w:uiPriority w:val="34"/>
    <w:qFormat/>
    <w:pPr>
      <w:ind w:left="720"/>
      <w:contextualSpacing/>
    </w:pPr>
  </w:style>
  <w:style w:type="character" w:customStyle="1" w:styleId="aff6">
    <w:name w:val="Абзац списка Знак"/>
    <w:basedOn w:val="11"/>
    <w:link w:val="aff5"/>
  </w:style>
  <w:style w:type="paragraph" w:customStyle="1" w:styleId="extendedtext-short">
    <w:name w:val="extendedtext-short"/>
    <w:basedOn w:val="13"/>
    <w:link w:val="extendedtext-short0"/>
  </w:style>
  <w:style w:type="character" w:customStyle="1" w:styleId="extendedtext-short0">
    <w:name w:val="extendedtext-short"/>
    <w:basedOn w:val="a0"/>
    <w:link w:val="extendedtext-short"/>
  </w:style>
  <w:style w:type="paragraph" w:styleId="25">
    <w:name w:val="Quote"/>
    <w:basedOn w:val="a"/>
    <w:next w:val="a"/>
    <w:link w:val="26"/>
    <w:pPr>
      <w:spacing w:before="200"/>
      <w:ind w:left="864" w:right="864"/>
    </w:pPr>
    <w:rPr>
      <w:i/>
      <w:color w:val="404040" w:themeColor="text1" w:themeTint="BF"/>
    </w:rPr>
  </w:style>
  <w:style w:type="character" w:customStyle="1" w:styleId="26">
    <w:name w:val="Цитата 2 Знак"/>
    <w:basedOn w:val="11"/>
    <w:link w:val="25"/>
    <w:rPr>
      <w:i/>
      <w:color w:val="404040" w:themeColor="text1" w:themeTint="BF"/>
    </w:rPr>
  </w:style>
  <w:style w:type="paragraph" w:customStyle="1" w:styleId="27">
    <w:name w:val="Заголовок №2"/>
    <w:basedOn w:val="a"/>
    <w:link w:val="28"/>
    <w:pPr>
      <w:widowControl w:val="0"/>
      <w:spacing w:line="240" w:lineRule="auto"/>
      <w:jc w:val="center"/>
      <w:outlineLvl w:val="1"/>
    </w:pPr>
    <w:rPr>
      <w:rFonts w:ascii="Arial" w:hAnsi="Arial"/>
      <w:b/>
      <w:color w:val="231F20"/>
    </w:rPr>
  </w:style>
  <w:style w:type="character" w:customStyle="1" w:styleId="28">
    <w:name w:val="Заголовок №2"/>
    <w:basedOn w:val="11"/>
    <w:link w:val="27"/>
    <w:rPr>
      <w:rFonts w:ascii="Arial" w:hAnsi="Arial"/>
      <w:b/>
      <w:color w:val="231F20"/>
    </w:rPr>
  </w:style>
  <w:style w:type="paragraph" w:customStyle="1" w:styleId="aff7">
    <w:name w:val="Сноска"/>
    <w:basedOn w:val="a"/>
    <w:link w:val="aff8"/>
    <w:pPr>
      <w:widowControl w:val="0"/>
      <w:spacing w:after="0" w:line="252" w:lineRule="auto"/>
    </w:pPr>
    <w:rPr>
      <w:rFonts w:ascii="Arial" w:hAnsi="Arial"/>
      <w:sz w:val="10"/>
    </w:rPr>
  </w:style>
  <w:style w:type="character" w:customStyle="1" w:styleId="aff8">
    <w:name w:val="Сноска"/>
    <w:basedOn w:val="11"/>
    <w:link w:val="aff7"/>
    <w:rPr>
      <w:rFonts w:ascii="Arial" w:hAnsi="Arial"/>
      <w:sz w:val="10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aff9">
    <w:name w:val="Intense Quote"/>
    <w:basedOn w:val="a"/>
    <w:next w:val="a"/>
    <w:link w:val="affa"/>
    <w:pPr>
      <w:spacing w:before="360" w:after="360"/>
      <w:ind w:left="864" w:right="864"/>
      <w:jc w:val="center"/>
    </w:pPr>
    <w:rPr>
      <w:i/>
      <w:color w:val="404040" w:themeColor="text1" w:themeTint="BF"/>
    </w:rPr>
  </w:style>
  <w:style w:type="character" w:customStyle="1" w:styleId="affa">
    <w:name w:val="Выделенная цитата Знак"/>
    <w:basedOn w:val="11"/>
    <w:link w:val="aff9"/>
    <w:rPr>
      <w:i/>
      <w:color w:val="404040" w:themeColor="text1" w:themeTint="BF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1"/>
    <w:link w:val="affb"/>
    <w:rPr>
      <w:color w:val="5A5A5A" w:themeColor="text1" w:themeTint="A5"/>
      <w:spacing w:val="15"/>
    </w:rPr>
  </w:style>
  <w:style w:type="paragraph" w:customStyle="1" w:styleId="1fd">
    <w:name w:val="Знак сноски1"/>
    <w:link w:val="affd"/>
    <w:rPr>
      <w:vertAlign w:val="superscript"/>
    </w:rPr>
  </w:style>
  <w:style w:type="character" w:styleId="affd">
    <w:name w:val="footnote reference"/>
    <w:link w:val="1fd"/>
    <w:rPr>
      <w:vertAlign w:val="superscript"/>
    </w:rPr>
  </w:style>
  <w:style w:type="paragraph" w:styleId="affe">
    <w:name w:val="Title"/>
    <w:basedOn w:val="a"/>
    <w:next w:val="a"/>
    <w:link w:val="afff"/>
    <w:uiPriority w:val="10"/>
    <w:qFormat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ff">
    <w:name w:val="Заголовок Знак"/>
    <w:basedOn w:val="11"/>
    <w:link w:val="affe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404040" w:themeColor="text1" w:themeTint="BF"/>
    </w:rPr>
  </w:style>
  <w:style w:type="character" w:customStyle="1" w:styleId="20">
    <w:name w:val="Заголовок 2 Знак"/>
    <w:basedOn w:val="11"/>
    <w:link w:val="2"/>
    <w:rPr>
      <w:rFonts w:ascii="Times New Roman" w:hAnsi="Times New Roman"/>
      <w:color w:val="262626" w:themeColor="text1" w:themeTint="D9"/>
      <w:sz w:val="28"/>
    </w:rPr>
  </w:style>
  <w:style w:type="paragraph" w:styleId="afff0">
    <w:name w:val="caption"/>
    <w:basedOn w:val="a"/>
    <w:next w:val="a"/>
    <w:link w:val="afff1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fff1">
    <w:name w:val="Название объекта Знак"/>
    <w:basedOn w:val="11"/>
    <w:link w:val="afff0"/>
    <w:rPr>
      <w:i/>
      <w:color w:val="44546A" w:themeColor="text2"/>
      <w:sz w:val="18"/>
    </w:rPr>
  </w:style>
  <w:style w:type="paragraph" w:customStyle="1" w:styleId="1fe">
    <w:name w:val="Сильная ссылка1"/>
    <w:basedOn w:val="13"/>
    <w:link w:val="afff2"/>
    <w:rPr>
      <w:b/>
      <w:smallCaps/>
      <w:color w:val="404040" w:themeColor="text1" w:themeTint="BF"/>
      <w:spacing w:val="5"/>
    </w:rPr>
  </w:style>
  <w:style w:type="character" w:styleId="afff2">
    <w:name w:val="Intense Reference"/>
    <w:basedOn w:val="a0"/>
    <w:link w:val="1fe"/>
    <w:rPr>
      <w:b/>
      <w:smallCaps/>
      <w:color w:val="404040" w:themeColor="text1" w:themeTint="BF"/>
      <w:spacing w:val="5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</w:rPr>
  </w:style>
  <w:style w:type="paragraph" w:styleId="afff3">
    <w:name w:val="TOC Heading"/>
    <w:basedOn w:val="1"/>
    <w:next w:val="a"/>
    <w:link w:val="afff4"/>
    <w:pPr>
      <w:outlineLvl w:val="8"/>
    </w:pPr>
  </w:style>
  <w:style w:type="character" w:customStyle="1" w:styleId="afff4">
    <w:name w:val="Заголовок оглавления Знак"/>
    <w:basedOn w:val="10"/>
    <w:link w:val="afff3"/>
    <w:rPr>
      <w:rFonts w:ascii="Times New Roman" w:hAnsi="Times New Roman"/>
      <w:b/>
      <w:color w:val="262626" w:themeColor="text1" w:themeTint="D9"/>
      <w:sz w:val="28"/>
    </w:rPr>
  </w:style>
  <w:style w:type="table" w:customStyle="1" w:styleId="120">
    <w:name w:val="Сетка таблицы12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5">
    <w:name w:val="Table Grid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35F1B-AA1D-4C52-A551-AB657B16B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22</Pages>
  <Words>4013</Words>
  <Characters>22880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User</cp:lastModifiedBy>
  <cp:revision>9</cp:revision>
  <cp:lastPrinted>2026-09-23T09:11:00Z</cp:lastPrinted>
  <dcterms:created xsi:type="dcterms:W3CDTF">2026-05-15T08:30:00Z</dcterms:created>
  <dcterms:modified xsi:type="dcterms:W3CDTF">2026-09-23T11:16:00Z</dcterms:modified>
</cp:coreProperties>
</file>