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E70C8" w14:textId="77777777" w:rsidR="008B2965" w:rsidRPr="001F376B" w:rsidRDefault="008B2965" w:rsidP="00095B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1F376B">
        <w:rPr>
          <w:rFonts w:ascii="Times New Roman" w:hAnsi="Times New Roman"/>
          <w:b/>
          <w:bCs/>
          <w:color w:val="auto"/>
          <w:sz w:val="28"/>
          <w:szCs w:val="28"/>
        </w:rPr>
        <w:t>Министерство культуры и туризма Калужской области</w:t>
      </w:r>
    </w:p>
    <w:p w14:paraId="38398618" w14:textId="77777777" w:rsidR="008B2965" w:rsidRPr="001F376B" w:rsidRDefault="008B2965" w:rsidP="00095B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1F376B">
        <w:rPr>
          <w:rFonts w:ascii="Times New Roman" w:hAnsi="Times New Roman"/>
          <w:b/>
          <w:bCs/>
          <w:color w:val="auto"/>
          <w:sz w:val="28"/>
          <w:szCs w:val="28"/>
        </w:rPr>
        <w:t>ГБПОУ КО «Калужский областной колледж культуры и искусств»</w:t>
      </w:r>
    </w:p>
    <w:p w14:paraId="5526EBCF" w14:textId="77699349" w:rsidR="00F322DA" w:rsidRDefault="00F322DA">
      <w:pPr>
        <w:spacing w:after="0"/>
        <w:rPr>
          <w:rFonts w:ascii="Times New Roman" w:hAnsi="Times New Roman"/>
        </w:rPr>
      </w:pPr>
    </w:p>
    <w:p w14:paraId="51314ADA" w14:textId="778D46C6" w:rsidR="00F322DA" w:rsidRDefault="007F608B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D41847" wp14:editId="379FD8E7">
                <wp:simplePos x="0" y="0"/>
                <wp:positionH relativeFrom="margin">
                  <wp:align>right</wp:align>
                </wp:positionH>
                <wp:positionV relativeFrom="paragraph">
                  <wp:posOffset>381000</wp:posOffset>
                </wp:positionV>
                <wp:extent cx="3064510" cy="47625"/>
                <wp:effectExtent l="0" t="0" r="21590" b="28575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3064510" cy="476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BB45C2D" w14:textId="77777777" w:rsidR="007F608B" w:rsidRDefault="007F608B" w:rsidP="007F608B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ОДОБРЕНО</w:t>
                            </w:r>
                          </w:p>
                          <w:p w14:paraId="51413257" w14:textId="77777777" w:rsidR="007F608B" w:rsidRDefault="007F608B" w:rsidP="007F608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на заседании Педагогического совета</w:t>
                            </w:r>
                          </w:p>
                          <w:p w14:paraId="4D352785" w14:textId="77777777" w:rsidR="007F608B" w:rsidRDefault="007F608B" w:rsidP="007F608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ФГБОУ ДПО ИРПО</w:t>
                            </w:r>
                          </w:p>
                          <w:p w14:paraId="0B39F316" w14:textId="00086F3C" w:rsidR="007F608B" w:rsidRDefault="007F608B" w:rsidP="007F608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протоколом №20 от «</w:t>
                            </w:r>
                          </w:p>
                          <w:p w14:paraId="492F3755" w14:textId="77777777" w:rsidR="007F608B" w:rsidRDefault="007F608B" w:rsidP="007F608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vertOverflow="clip" horzOverflow="clip" vert="horz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D41847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190.1pt;margin-top:30pt;width:241.3pt;height:3.75pt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" fillcolor="white [3201]" strokecolor="white [3212]" strokeweight=".5pt">
                <v:textbox>
                  <w:txbxContent>
                    <w:p w14:paraId="7BB45C2D" w14:textId="77777777" w:rsidR="007F608B" w:rsidRDefault="007F608B" w:rsidP="007F608B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ОДОБРЕНО</w:t>
                      </w:r>
                    </w:p>
                    <w:p w14:paraId="51413257" w14:textId="77777777" w:rsidR="007F608B" w:rsidRDefault="007F608B" w:rsidP="007F608B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на заседании Педагогического совета</w:t>
                      </w:r>
                    </w:p>
                    <w:p w14:paraId="4D352785" w14:textId="77777777" w:rsidR="007F608B" w:rsidRDefault="007F608B" w:rsidP="007F608B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ФГБОУ ДПО ИРПО</w:t>
                      </w:r>
                    </w:p>
                    <w:p w14:paraId="0B39F316" w14:textId="00086F3C" w:rsidR="007F608B" w:rsidRDefault="007F608B" w:rsidP="007F608B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протоколом №20 от «</w:t>
                      </w:r>
                    </w:p>
                    <w:p w14:paraId="492F3755" w14:textId="77777777" w:rsidR="007F608B" w:rsidRDefault="007F608B" w:rsidP="007F608B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F322DA" w14:paraId="32D2D478" w14:textId="77777777" w:rsidTr="007F608B">
        <w:tc>
          <w:tcPr>
            <w:tcW w:w="4503" w:type="dxa"/>
          </w:tcPr>
          <w:p w14:paraId="6B116130" w14:textId="77777777" w:rsidR="00F322DA" w:rsidRDefault="00F322DA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14:paraId="14CA6008" w14:textId="77777777" w:rsidR="00F322DA" w:rsidRDefault="00F322DA">
            <w:pPr>
              <w:rPr>
                <w:rFonts w:ascii="Times New Roman" w:hAnsi="Times New Roman"/>
              </w:rPr>
            </w:pPr>
          </w:p>
        </w:tc>
      </w:tr>
    </w:tbl>
    <w:p w14:paraId="5D2DD6F5" w14:textId="4270AC42" w:rsidR="00F322DA" w:rsidRDefault="00F322DA" w:rsidP="00447C49">
      <w:pPr>
        <w:tabs>
          <w:tab w:val="left" w:pos="9072"/>
        </w:tabs>
        <w:spacing w:after="0"/>
        <w:rPr>
          <w:rFonts w:ascii="Times New Roman" w:hAnsi="Times New Roman"/>
          <w:sz w:val="28"/>
        </w:rPr>
      </w:pPr>
    </w:p>
    <w:p w14:paraId="206978DA" w14:textId="77777777" w:rsidR="008B2965" w:rsidRPr="008B2965" w:rsidRDefault="008B2965" w:rsidP="008B2965">
      <w:pPr>
        <w:spacing w:after="0"/>
        <w:jc w:val="right"/>
        <w:rPr>
          <w:rFonts w:ascii="Times New Roman" w:hAnsi="Times New Roman"/>
          <w:sz w:val="28"/>
        </w:rPr>
      </w:pPr>
      <w:r w:rsidRPr="008B2965">
        <w:rPr>
          <w:rFonts w:ascii="Times New Roman" w:hAnsi="Times New Roman"/>
          <w:sz w:val="28"/>
        </w:rPr>
        <w:t>Утверждена</w:t>
      </w:r>
    </w:p>
    <w:p w14:paraId="094E1266" w14:textId="70C329DC" w:rsidR="008B2965" w:rsidRPr="008B2965" w:rsidRDefault="008B2965" w:rsidP="008B2965">
      <w:pPr>
        <w:spacing w:after="0"/>
        <w:jc w:val="right"/>
        <w:rPr>
          <w:rFonts w:ascii="Times New Roman" w:hAnsi="Times New Roman"/>
          <w:sz w:val="28"/>
        </w:rPr>
      </w:pPr>
      <w:r w:rsidRPr="008B2965">
        <w:rPr>
          <w:rFonts w:ascii="Times New Roman" w:hAnsi="Times New Roman"/>
          <w:sz w:val="28"/>
        </w:rPr>
        <w:t xml:space="preserve">приказом № </w:t>
      </w:r>
      <w:r w:rsidR="00AF3F2C">
        <w:rPr>
          <w:rFonts w:ascii="Times New Roman" w:hAnsi="Times New Roman"/>
          <w:sz w:val="28"/>
        </w:rPr>
        <w:t>88</w:t>
      </w:r>
      <w:r w:rsidRPr="008B2965">
        <w:rPr>
          <w:rFonts w:ascii="Times New Roman" w:hAnsi="Times New Roman"/>
          <w:sz w:val="28"/>
        </w:rPr>
        <w:t xml:space="preserve">  от « </w:t>
      </w:r>
      <w:r w:rsidR="00AF3F2C">
        <w:rPr>
          <w:rFonts w:ascii="Times New Roman" w:hAnsi="Times New Roman"/>
          <w:sz w:val="28"/>
        </w:rPr>
        <w:t>1</w:t>
      </w:r>
      <w:r w:rsidRPr="008B2965">
        <w:rPr>
          <w:rFonts w:ascii="Times New Roman" w:hAnsi="Times New Roman"/>
          <w:sz w:val="28"/>
        </w:rPr>
        <w:t xml:space="preserve"> » </w:t>
      </w:r>
      <w:r w:rsidR="00AF3F2C">
        <w:rPr>
          <w:rFonts w:ascii="Times New Roman" w:hAnsi="Times New Roman"/>
          <w:sz w:val="28"/>
        </w:rPr>
        <w:t xml:space="preserve">сентября </w:t>
      </w:r>
      <w:r w:rsidRPr="008B2965">
        <w:rPr>
          <w:rFonts w:ascii="Times New Roman" w:hAnsi="Times New Roman"/>
          <w:sz w:val="28"/>
        </w:rPr>
        <w:t>2026 г.</w:t>
      </w:r>
    </w:p>
    <w:p w14:paraId="242F64DF" w14:textId="77777777" w:rsidR="008B2965" w:rsidRDefault="008B2965" w:rsidP="008B2965">
      <w:pPr>
        <w:spacing w:after="0"/>
        <w:jc w:val="right"/>
        <w:rPr>
          <w:rFonts w:ascii="Times New Roman" w:hAnsi="Times New Roman"/>
          <w:sz w:val="28"/>
        </w:rPr>
      </w:pPr>
    </w:p>
    <w:p w14:paraId="429C6D44" w14:textId="29BEC09C" w:rsidR="00F322DA" w:rsidRDefault="00F322DA">
      <w:pPr>
        <w:spacing w:after="0"/>
        <w:rPr>
          <w:rFonts w:ascii="Times New Roman" w:hAnsi="Times New Roman"/>
          <w:sz w:val="28"/>
        </w:rPr>
      </w:pPr>
    </w:p>
    <w:p w14:paraId="15EFDBA5" w14:textId="2DC9FA8C" w:rsidR="007F608B" w:rsidRDefault="007F608B">
      <w:pPr>
        <w:spacing w:after="0"/>
        <w:rPr>
          <w:rFonts w:ascii="Times New Roman" w:hAnsi="Times New Roman"/>
          <w:sz w:val="28"/>
        </w:rPr>
      </w:pPr>
    </w:p>
    <w:p w14:paraId="389D89C7" w14:textId="0EBB649F" w:rsidR="007F608B" w:rsidRDefault="007F608B">
      <w:pPr>
        <w:spacing w:after="0"/>
        <w:rPr>
          <w:rFonts w:ascii="Times New Roman" w:hAnsi="Times New Roman"/>
          <w:sz w:val="28"/>
        </w:rPr>
      </w:pPr>
    </w:p>
    <w:p w14:paraId="061891A3" w14:textId="6DA309AF" w:rsidR="00F322DA" w:rsidRDefault="003B642E" w:rsidP="00095B60">
      <w:pPr>
        <w:spacing w:after="0" w:line="240" w:lineRule="auto"/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>РАБОЧАЯ ПРОГРАММА</w:t>
      </w:r>
    </w:p>
    <w:p w14:paraId="7797DC13" w14:textId="77777777" w:rsidR="00F322DA" w:rsidRDefault="003B642E" w:rsidP="00095B60">
      <w:pPr>
        <w:tabs>
          <w:tab w:val="left" w:pos="9355"/>
        </w:tabs>
        <w:spacing w:after="0" w:line="240" w:lineRule="auto"/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>общеобразовательной дисциплины</w:t>
      </w:r>
    </w:p>
    <w:p w14:paraId="12FB6EBC" w14:textId="22B77A6F" w:rsidR="00F322DA" w:rsidRDefault="008B2965" w:rsidP="00095B60">
      <w:pPr>
        <w:spacing w:after="0" w:line="240" w:lineRule="auto"/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>БД.11</w:t>
      </w:r>
      <w:r w:rsidR="003B642E">
        <w:rPr>
          <w:rFonts w:ascii="Times New Roman" w:hAnsi="Times New Roman"/>
          <w:b/>
          <w:sz w:val="40"/>
        </w:rPr>
        <w:t>«География»</w:t>
      </w:r>
    </w:p>
    <w:p w14:paraId="5C48003A" w14:textId="1F2D9FF9" w:rsidR="008B2965" w:rsidRDefault="008B2965" w:rsidP="00095B6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4278B">
        <w:rPr>
          <w:rFonts w:ascii="Times New Roman" w:hAnsi="Times New Roman"/>
          <w:b/>
          <w:sz w:val="32"/>
          <w:szCs w:val="32"/>
        </w:rPr>
        <w:t xml:space="preserve">для специальности СПО </w:t>
      </w:r>
      <w:r>
        <w:rPr>
          <w:rFonts w:ascii="Times New Roman" w:hAnsi="Times New Roman"/>
          <w:b/>
          <w:sz w:val="32"/>
          <w:szCs w:val="32"/>
        </w:rPr>
        <w:t>5</w:t>
      </w:r>
      <w:r w:rsidR="00341232">
        <w:rPr>
          <w:rFonts w:ascii="Times New Roman" w:hAnsi="Times New Roman"/>
          <w:b/>
          <w:sz w:val="32"/>
          <w:szCs w:val="32"/>
        </w:rPr>
        <w:t>2</w:t>
      </w:r>
      <w:r>
        <w:rPr>
          <w:rFonts w:ascii="Times New Roman" w:hAnsi="Times New Roman"/>
          <w:b/>
          <w:sz w:val="32"/>
          <w:szCs w:val="32"/>
        </w:rPr>
        <w:t>.02.0</w:t>
      </w:r>
      <w:r w:rsidR="00341232">
        <w:rPr>
          <w:rFonts w:ascii="Times New Roman" w:hAnsi="Times New Roman"/>
          <w:b/>
          <w:sz w:val="32"/>
          <w:szCs w:val="32"/>
        </w:rPr>
        <w:t>4</w:t>
      </w:r>
    </w:p>
    <w:p w14:paraId="513D8870" w14:textId="52B675D8" w:rsidR="008B2965" w:rsidRPr="0074278B" w:rsidRDefault="008B2965" w:rsidP="00095B6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74278B">
        <w:rPr>
          <w:rFonts w:ascii="Times New Roman" w:hAnsi="Times New Roman"/>
          <w:b/>
          <w:sz w:val="32"/>
          <w:szCs w:val="32"/>
        </w:rPr>
        <w:t>«</w:t>
      </w:r>
      <w:r w:rsidR="00341232">
        <w:rPr>
          <w:rFonts w:ascii="Times New Roman" w:hAnsi="Times New Roman"/>
          <w:b/>
          <w:sz w:val="32"/>
          <w:szCs w:val="32"/>
        </w:rPr>
        <w:t>Актерское искусство</w:t>
      </w:r>
      <w:r w:rsidRPr="0074278B">
        <w:rPr>
          <w:rFonts w:ascii="Times New Roman" w:hAnsi="Times New Roman"/>
          <w:b/>
          <w:sz w:val="32"/>
          <w:szCs w:val="32"/>
        </w:rPr>
        <w:t>»</w:t>
      </w:r>
      <w:r>
        <w:rPr>
          <w:rFonts w:ascii="Times New Roman" w:hAnsi="Times New Roman"/>
          <w:b/>
          <w:sz w:val="32"/>
          <w:szCs w:val="32"/>
        </w:rPr>
        <w:t xml:space="preserve"> (по видам)</w:t>
      </w:r>
    </w:p>
    <w:p w14:paraId="40A80296" w14:textId="77777777" w:rsidR="008B2965" w:rsidRDefault="008B2965" w:rsidP="00095B60">
      <w:pPr>
        <w:spacing w:after="0" w:line="240" w:lineRule="auto"/>
        <w:jc w:val="center"/>
        <w:rPr>
          <w:rFonts w:ascii="Times New Roman" w:hAnsi="Times New Roman"/>
          <w:color w:val="auto"/>
          <w:sz w:val="24"/>
        </w:rPr>
      </w:pPr>
    </w:p>
    <w:p w14:paraId="0A87F445" w14:textId="77777777" w:rsidR="008B2965" w:rsidRDefault="008B2965" w:rsidP="00095B6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52D3CDFB" w14:textId="77777777" w:rsidR="00F322DA" w:rsidRDefault="00F322DA" w:rsidP="00095B6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2291EC0E" w14:textId="77777777" w:rsidR="00F322DA" w:rsidRDefault="00F322DA" w:rsidP="007F608B">
      <w:pPr>
        <w:spacing w:after="0" w:line="240" w:lineRule="auto"/>
        <w:rPr>
          <w:rFonts w:ascii="Times New Roman" w:hAnsi="Times New Roman"/>
          <w:sz w:val="28"/>
        </w:rPr>
      </w:pPr>
    </w:p>
    <w:p w14:paraId="1EF05064" w14:textId="1F442C2F" w:rsidR="00F322DA" w:rsidRDefault="00F322DA">
      <w:pPr>
        <w:spacing w:after="0"/>
        <w:rPr>
          <w:rFonts w:ascii="Times New Roman" w:hAnsi="Times New Roman"/>
          <w:sz w:val="28"/>
        </w:rPr>
      </w:pPr>
    </w:p>
    <w:p w14:paraId="155FB768" w14:textId="140BCA54" w:rsidR="007F608B" w:rsidRDefault="007F608B">
      <w:pPr>
        <w:spacing w:after="0"/>
        <w:rPr>
          <w:rFonts w:ascii="Times New Roman" w:hAnsi="Times New Roman"/>
          <w:sz w:val="28"/>
        </w:rPr>
      </w:pPr>
    </w:p>
    <w:p w14:paraId="235DBF2D" w14:textId="5E7BDFD6" w:rsidR="007F608B" w:rsidRDefault="007F608B">
      <w:pPr>
        <w:spacing w:after="0"/>
        <w:rPr>
          <w:rFonts w:ascii="Times New Roman" w:hAnsi="Times New Roman"/>
          <w:sz w:val="28"/>
        </w:rPr>
      </w:pPr>
    </w:p>
    <w:p w14:paraId="51470150" w14:textId="2C0A3B79" w:rsidR="007F608B" w:rsidRDefault="007F608B">
      <w:pPr>
        <w:spacing w:after="0"/>
        <w:rPr>
          <w:rFonts w:ascii="Times New Roman" w:hAnsi="Times New Roman"/>
          <w:sz w:val="28"/>
        </w:rPr>
      </w:pPr>
    </w:p>
    <w:p w14:paraId="1F984988" w14:textId="30499F34" w:rsidR="007F608B" w:rsidRDefault="007F608B">
      <w:pPr>
        <w:spacing w:after="0"/>
        <w:rPr>
          <w:rFonts w:ascii="Times New Roman" w:hAnsi="Times New Roman"/>
          <w:sz w:val="28"/>
        </w:rPr>
      </w:pPr>
    </w:p>
    <w:p w14:paraId="136D5B98" w14:textId="4A358767" w:rsidR="007F608B" w:rsidRDefault="007F608B">
      <w:pPr>
        <w:spacing w:after="0"/>
        <w:rPr>
          <w:rFonts w:ascii="Times New Roman" w:hAnsi="Times New Roman"/>
          <w:sz w:val="28"/>
        </w:rPr>
      </w:pPr>
    </w:p>
    <w:p w14:paraId="2BDD1068" w14:textId="77777777" w:rsidR="00381F91" w:rsidRDefault="00381F91">
      <w:pPr>
        <w:spacing w:after="0"/>
        <w:rPr>
          <w:rFonts w:ascii="Times New Roman" w:hAnsi="Times New Roman"/>
          <w:sz w:val="28"/>
        </w:rPr>
      </w:pPr>
    </w:p>
    <w:p w14:paraId="2C79F197" w14:textId="77777777" w:rsidR="007F608B" w:rsidRDefault="007F608B">
      <w:pPr>
        <w:spacing w:after="0"/>
        <w:rPr>
          <w:rFonts w:ascii="Times New Roman" w:hAnsi="Times New Roman"/>
          <w:sz w:val="28"/>
        </w:rPr>
      </w:pPr>
    </w:p>
    <w:p w14:paraId="2C7F6DAE" w14:textId="77777777" w:rsidR="008B2965" w:rsidRDefault="008B2965">
      <w:pPr>
        <w:spacing w:after="0"/>
        <w:rPr>
          <w:rFonts w:ascii="Times New Roman" w:hAnsi="Times New Roman"/>
          <w:sz w:val="28"/>
        </w:rPr>
      </w:pPr>
    </w:p>
    <w:p w14:paraId="16312F09" w14:textId="77777777" w:rsidR="008B2965" w:rsidRDefault="008B2965">
      <w:pPr>
        <w:spacing w:after="0"/>
        <w:rPr>
          <w:rFonts w:ascii="Times New Roman" w:hAnsi="Times New Roman"/>
          <w:sz w:val="28"/>
        </w:rPr>
      </w:pPr>
    </w:p>
    <w:p w14:paraId="537C2720" w14:textId="77777777" w:rsidR="008B2965" w:rsidRDefault="008B2965">
      <w:pPr>
        <w:spacing w:after="0"/>
        <w:rPr>
          <w:rFonts w:ascii="Times New Roman" w:hAnsi="Times New Roman"/>
          <w:sz w:val="28"/>
        </w:rPr>
      </w:pPr>
    </w:p>
    <w:p w14:paraId="5EBB2659" w14:textId="77777777" w:rsidR="008B2965" w:rsidRDefault="008B2965">
      <w:pPr>
        <w:spacing w:after="0"/>
        <w:rPr>
          <w:rFonts w:ascii="Times New Roman" w:hAnsi="Times New Roman"/>
          <w:sz w:val="28"/>
        </w:rPr>
      </w:pPr>
    </w:p>
    <w:p w14:paraId="3E145FE1" w14:textId="77777777" w:rsidR="008B2965" w:rsidRDefault="008B2965">
      <w:pPr>
        <w:spacing w:after="0"/>
        <w:rPr>
          <w:rFonts w:ascii="Times New Roman" w:hAnsi="Times New Roman"/>
          <w:sz w:val="28"/>
        </w:rPr>
      </w:pPr>
    </w:p>
    <w:p w14:paraId="0D08CB33" w14:textId="77777777" w:rsidR="008B2965" w:rsidRDefault="008B2965">
      <w:pPr>
        <w:spacing w:after="0"/>
        <w:rPr>
          <w:rFonts w:ascii="Times New Roman" w:hAnsi="Times New Roman"/>
          <w:sz w:val="28"/>
        </w:rPr>
      </w:pPr>
    </w:p>
    <w:p w14:paraId="27C57654" w14:textId="77777777" w:rsidR="008B2965" w:rsidRDefault="008B2965">
      <w:pPr>
        <w:spacing w:after="0"/>
        <w:rPr>
          <w:rFonts w:ascii="Times New Roman" w:hAnsi="Times New Roman"/>
          <w:sz w:val="28"/>
        </w:rPr>
      </w:pPr>
    </w:p>
    <w:p w14:paraId="5D300E03" w14:textId="77777777" w:rsidR="008B2965" w:rsidRDefault="008B2965">
      <w:pPr>
        <w:spacing w:after="0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Калуга </w:t>
      </w:r>
      <w:r w:rsidR="003B642E">
        <w:rPr>
          <w:rFonts w:ascii="Times New Roman" w:hAnsi="Times New Roman"/>
          <w:sz w:val="32"/>
        </w:rPr>
        <w:t>202</w:t>
      </w:r>
      <w:r>
        <w:rPr>
          <w:rFonts w:ascii="Times New Roman" w:hAnsi="Times New Roman"/>
          <w:sz w:val="32"/>
        </w:rPr>
        <w:t>6</w:t>
      </w:r>
    </w:p>
    <w:p w14:paraId="0271B2B4" w14:textId="77777777" w:rsidR="008B2965" w:rsidRDefault="008B2965">
      <w:pPr>
        <w:spacing w:after="0"/>
        <w:jc w:val="center"/>
        <w:rPr>
          <w:rFonts w:ascii="Times New Roman" w:hAnsi="Times New Roman"/>
          <w:sz w:val="32"/>
        </w:rPr>
      </w:pPr>
    </w:p>
    <w:p w14:paraId="033EF1D0" w14:textId="77777777" w:rsidR="008B2965" w:rsidRDefault="008B2965">
      <w:pPr>
        <w:spacing w:after="0"/>
        <w:jc w:val="center"/>
        <w:rPr>
          <w:rFonts w:ascii="Times New Roman" w:hAnsi="Times New Roman"/>
          <w:sz w:val="32"/>
        </w:rPr>
      </w:pPr>
    </w:p>
    <w:p w14:paraId="2297036D" w14:textId="711BDB42" w:rsidR="008B2965" w:rsidRPr="00DD68CF" w:rsidRDefault="008B2965" w:rsidP="008B29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Calibri"/>
          <w:bCs/>
          <w:color w:val="auto"/>
          <w:sz w:val="28"/>
          <w:szCs w:val="28"/>
        </w:rPr>
      </w:pPr>
      <w:r w:rsidRPr="00DD68CF">
        <w:rPr>
          <w:rFonts w:ascii="Times New Roman" w:eastAsia="Calibri" w:hAnsi="Times New Roman" w:cs="Calibri"/>
          <w:bCs/>
          <w:color w:val="auto"/>
          <w:sz w:val="28"/>
          <w:szCs w:val="28"/>
        </w:rPr>
        <w:lastRenderedPageBreak/>
        <w:t>Учебная дисциплина «</w:t>
      </w:r>
      <w:r>
        <w:rPr>
          <w:rFonts w:ascii="Times New Roman" w:eastAsia="Calibri" w:hAnsi="Times New Roman" w:cs="Calibri"/>
          <w:bCs/>
          <w:color w:val="auto"/>
          <w:sz w:val="28"/>
          <w:szCs w:val="28"/>
        </w:rPr>
        <w:t>География</w:t>
      </w:r>
      <w:r w:rsidRPr="00DD68CF">
        <w:rPr>
          <w:rFonts w:ascii="Times New Roman" w:eastAsia="Calibri" w:hAnsi="Times New Roman" w:cs="Calibri"/>
          <w:bCs/>
          <w:color w:val="auto"/>
          <w:sz w:val="28"/>
          <w:szCs w:val="28"/>
        </w:rPr>
        <w:t>»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(далее СПО)</w:t>
      </w:r>
    </w:p>
    <w:p w14:paraId="166B37AE" w14:textId="77777777" w:rsidR="008B2965" w:rsidRPr="00DD68CF" w:rsidRDefault="008B2965" w:rsidP="008B2965">
      <w:pPr>
        <w:spacing w:after="0" w:line="240" w:lineRule="auto"/>
        <w:rPr>
          <w:rFonts w:ascii="Times New Roman" w:hAnsi="Times New Roman"/>
          <w:color w:val="auto"/>
          <w:spacing w:val="1"/>
          <w:sz w:val="28"/>
          <w:szCs w:val="28"/>
        </w:rPr>
      </w:pPr>
      <w:r w:rsidRPr="00DD68CF">
        <w:rPr>
          <w:rFonts w:ascii="Times New Roman" w:hAnsi="Times New Roman"/>
          <w:color w:val="auto"/>
          <w:spacing w:val="1"/>
          <w:sz w:val="28"/>
          <w:szCs w:val="28"/>
        </w:rPr>
        <w:t>Рабочая программа дисциплины разработана на основе:</w:t>
      </w:r>
    </w:p>
    <w:p w14:paraId="2A43C1D7" w14:textId="77777777" w:rsidR="008B2965" w:rsidRPr="00DD68CF" w:rsidRDefault="008B2965" w:rsidP="008B2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Calibri"/>
          <w:color w:val="auto"/>
          <w:spacing w:val="1"/>
          <w:sz w:val="28"/>
          <w:szCs w:val="28"/>
        </w:rPr>
      </w:pPr>
      <w:r w:rsidRPr="00DD68CF">
        <w:rPr>
          <w:rFonts w:ascii="Times New Roman" w:eastAsia="Calibri" w:hAnsi="Times New Roman" w:cs="Calibri"/>
          <w:color w:val="auto"/>
          <w:sz w:val="28"/>
          <w:szCs w:val="28"/>
        </w:rPr>
        <w:t>-</w:t>
      </w:r>
      <w:r w:rsidRPr="00DD68CF">
        <w:rPr>
          <w:rFonts w:ascii="Times New Roman" w:eastAsia="Calibri" w:hAnsi="Times New Roman" w:cs="Calibri"/>
          <w:bCs/>
          <w:color w:val="auto"/>
          <w:sz w:val="28"/>
          <w:szCs w:val="28"/>
        </w:rPr>
        <w:t xml:space="preserve"> Федерального государственного образовательного стандарта среднего общего образования, </w:t>
      </w:r>
      <w:r w:rsidRPr="00DD68CF">
        <w:rPr>
          <w:rFonts w:ascii="Times New Roman" w:eastAsia="Calibri" w:hAnsi="Times New Roman" w:cs="Calibri"/>
          <w:color w:val="auto"/>
          <w:spacing w:val="1"/>
          <w:sz w:val="28"/>
          <w:szCs w:val="28"/>
        </w:rPr>
        <w:t>утвержденного приказом Министерства образования и науки Российской Федерации № 413 от 17.05.2012 г с изменениями.</w:t>
      </w:r>
    </w:p>
    <w:p w14:paraId="04700E5B" w14:textId="77777777" w:rsidR="008B2965" w:rsidRPr="00DD68CF" w:rsidRDefault="008B2965" w:rsidP="008B2965">
      <w:pPr>
        <w:spacing w:after="0" w:line="240" w:lineRule="auto"/>
        <w:jc w:val="both"/>
        <w:rPr>
          <w:rFonts w:ascii="Times New Roman" w:eastAsia="Calibri" w:hAnsi="Times New Roman" w:cs="Calibri"/>
          <w:iCs/>
          <w:color w:val="auto"/>
          <w:sz w:val="28"/>
          <w:szCs w:val="28"/>
        </w:rPr>
      </w:pPr>
      <w:r w:rsidRPr="00DD68CF">
        <w:rPr>
          <w:rFonts w:ascii="Times New Roman" w:eastAsia="Calibri" w:hAnsi="Times New Roman" w:cs="Calibri"/>
          <w:color w:val="auto"/>
          <w:sz w:val="28"/>
          <w:szCs w:val="28"/>
        </w:rPr>
        <w:t xml:space="preserve">- </w:t>
      </w:r>
      <w:r w:rsidRPr="00DD68CF">
        <w:rPr>
          <w:rFonts w:ascii="Times New Roman" w:hAnsi="Times New Roman"/>
          <w:color w:val="auto"/>
          <w:spacing w:val="1"/>
          <w:sz w:val="28"/>
          <w:szCs w:val="28"/>
        </w:rPr>
        <w:t xml:space="preserve">Федерального государственного образовательного стандарта среднего </w:t>
      </w:r>
      <w:r w:rsidRPr="00DD68CF">
        <w:rPr>
          <w:rFonts w:ascii="Times New Roman" w:eastAsia="Calibri" w:hAnsi="Times New Roman"/>
          <w:color w:val="auto"/>
          <w:sz w:val="28"/>
          <w:szCs w:val="28"/>
        </w:rPr>
        <w:t>профессионального</w:t>
      </w:r>
      <w:r w:rsidRPr="00DD68CF">
        <w:rPr>
          <w:rFonts w:ascii="Times New Roman" w:hAnsi="Times New Roman"/>
          <w:color w:val="auto"/>
          <w:spacing w:val="1"/>
          <w:sz w:val="28"/>
          <w:szCs w:val="28"/>
        </w:rPr>
        <w:t xml:space="preserve"> образования</w:t>
      </w:r>
      <w:r w:rsidRPr="00DD68CF">
        <w:rPr>
          <w:rFonts w:ascii="Times New Roman" w:eastAsia="Calibri" w:hAnsi="Times New Roman"/>
          <w:color w:val="auto"/>
          <w:sz w:val="28"/>
          <w:szCs w:val="28"/>
        </w:rPr>
        <w:t xml:space="preserve"> (далее – ФГОС СПО) по специальности.</w:t>
      </w:r>
    </w:p>
    <w:p w14:paraId="59E363D7" w14:textId="77777777" w:rsidR="008B2965" w:rsidRPr="00DD68CF" w:rsidRDefault="008B2965" w:rsidP="008B2965">
      <w:pPr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DD68CF">
        <w:rPr>
          <w:rFonts w:ascii="Times New Roman" w:eastAsia="Calibri" w:hAnsi="Times New Roman"/>
          <w:color w:val="auto"/>
          <w:sz w:val="24"/>
          <w:szCs w:val="24"/>
        </w:rPr>
        <w:t xml:space="preserve">- </w:t>
      </w:r>
      <w:r w:rsidRPr="00DD68CF">
        <w:rPr>
          <w:rFonts w:ascii="Times New Roman" w:eastAsia="Calibri" w:hAnsi="Times New Roman"/>
          <w:color w:val="auto"/>
          <w:sz w:val="28"/>
          <w:szCs w:val="28"/>
        </w:rPr>
        <w:t>с учетом «Концепции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образования», утвержденной распоряжением Министерства Просвещения России от 30 апреля 2021 г. N Р-98.</w:t>
      </w:r>
    </w:p>
    <w:p w14:paraId="037A2472" w14:textId="269E8F19" w:rsidR="008B2965" w:rsidRPr="00DD68CF" w:rsidRDefault="008B2965" w:rsidP="008B2965">
      <w:pPr>
        <w:spacing w:after="0" w:line="240" w:lineRule="auto"/>
        <w:jc w:val="both"/>
        <w:rPr>
          <w:rFonts w:ascii="Times New Roman" w:eastAsia="Calibri" w:hAnsi="Times New Roman" w:cs="Calibri"/>
          <w:b/>
          <w:color w:val="auto"/>
          <w:sz w:val="28"/>
          <w:szCs w:val="28"/>
        </w:rPr>
      </w:pPr>
      <w:r w:rsidRPr="00DD68CF">
        <w:rPr>
          <w:rFonts w:ascii="Times New Roman" w:eastAsia="Calibri" w:hAnsi="Times New Roman" w:cs="Calibri"/>
          <w:color w:val="auto"/>
          <w:spacing w:val="1"/>
          <w:sz w:val="28"/>
          <w:szCs w:val="28"/>
        </w:rPr>
        <w:t xml:space="preserve">- </w:t>
      </w:r>
      <w:r w:rsidRPr="00DD68CF">
        <w:rPr>
          <w:rFonts w:ascii="Times New Roman" w:eastAsia="Calibri" w:hAnsi="Times New Roman" w:cs="Calibri"/>
          <w:color w:val="auto"/>
          <w:sz w:val="28"/>
          <w:szCs w:val="28"/>
        </w:rPr>
        <w:t>Примерной программы «</w:t>
      </w:r>
      <w:r w:rsidR="00C81F47">
        <w:rPr>
          <w:rFonts w:ascii="Times New Roman" w:eastAsia="Calibri" w:hAnsi="Times New Roman" w:cs="Calibri"/>
          <w:color w:val="auto"/>
          <w:sz w:val="28"/>
          <w:szCs w:val="28"/>
        </w:rPr>
        <w:t>География</w:t>
      </w:r>
      <w:r w:rsidRPr="00DD68CF">
        <w:rPr>
          <w:rFonts w:ascii="Times New Roman" w:eastAsia="Calibri" w:hAnsi="Times New Roman" w:cs="Calibri"/>
          <w:color w:val="auto"/>
          <w:sz w:val="28"/>
          <w:szCs w:val="28"/>
        </w:rPr>
        <w:t>», р</w:t>
      </w: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>екомендованной Федеральным государственным бюджетным образовательным учреждением дополнительного профессионального образования «Институт развития» (</w:t>
      </w:r>
      <w:r w:rsidRPr="00DD68CF">
        <w:rPr>
          <w:rFonts w:ascii="Times New Roman" w:eastAsia="Calibri" w:hAnsi="Times New Roman" w:cs="Calibri"/>
          <w:color w:val="auto"/>
          <w:sz w:val="28"/>
          <w:szCs w:val="28"/>
        </w:rPr>
        <w:t xml:space="preserve">ФГБОУ ДПО ИРПО) </w:t>
      </w: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>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 с получением среднего общего образования, утвержденной 30.</w:t>
      </w:r>
      <w:r w:rsidR="00EB055C">
        <w:rPr>
          <w:rFonts w:ascii="Times New Roman" w:eastAsia="Calibri" w:hAnsi="Times New Roman" w:cs="Calibri"/>
          <w:iCs/>
          <w:color w:val="auto"/>
          <w:sz w:val="28"/>
          <w:szCs w:val="28"/>
        </w:rPr>
        <w:t>06</w:t>
      </w: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>.202</w:t>
      </w:r>
      <w:r w:rsidR="00EB055C">
        <w:rPr>
          <w:rFonts w:ascii="Times New Roman" w:eastAsia="Calibri" w:hAnsi="Times New Roman" w:cs="Calibri"/>
          <w:iCs/>
          <w:color w:val="auto"/>
          <w:sz w:val="28"/>
          <w:szCs w:val="28"/>
        </w:rPr>
        <w:t xml:space="preserve">5 </w:t>
      </w: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>г.</w:t>
      </w:r>
    </w:p>
    <w:p w14:paraId="7FD4EE1F" w14:textId="77777777" w:rsidR="008B2965" w:rsidRPr="00DD68CF" w:rsidRDefault="008B2965" w:rsidP="008B29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iCs/>
          <w:color w:val="auto"/>
          <w:sz w:val="28"/>
          <w:szCs w:val="28"/>
        </w:rPr>
      </w:pP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>Организация-разработчик: ГБПОУ КО «Калужский областной колледж культуры и    искусств»</w:t>
      </w:r>
    </w:p>
    <w:p w14:paraId="26C00AC2" w14:textId="77777777" w:rsidR="008B2965" w:rsidRPr="00DD68CF" w:rsidRDefault="008B2965" w:rsidP="008B29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iCs/>
          <w:color w:val="auto"/>
          <w:sz w:val="28"/>
          <w:szCs w:val="28"/>
        </w:rPr>
      </w:pP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>Разработчик:</w:t>
      </w:r>
    </w:p>
    <w:p w14:paraId="306972BE" w14:textId="5D75CEFB" w:rsidR="008B2965" w:rsidRPr="00DD68CF" w:rsidRDefault="008B2965" w:rsidP="008B29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iCs/>
          <w:color w:val="auto"/>
          <w:sz w:val="28"/>
          <w:szCs w:val="28"/>
        </w:rPr>
      </w:pPr>
      <w:r>
        <w:rPr>
          <w:rFonts w:ascii="Times New Roman" w:eastAsia="Calibri" w:hAnsi="Times New Roman" w:cs="Calibri"/>
          <w:iCs/>
          <w:color w:val="auto"/>
          <w:sz w:val="28"/>
          <w:szCs w:val="28"/>
        </w:rPr>
        <w:t>Балакина Евгения Евгеньевна</w:t>
      </w: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>, преподаватель ГБПОУ КО «Калужский областной колледж культуры и искусств», г. Калуга</w:t>
      </w:r>
    </w:p>
    <w:p w14:paraId="5863BAB0" w14:textId="77777777" w:rsidR="008B2965" w:rsidRPr="00DD68CF" w:rsidRDefault="008B2965" w:rsidP="008B29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Calibri"/>
          <w:iCs/>
          <w:color w:val="auto"/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800"/>
        <w:gridCol w:w="4771"/>
      </w:tblGrid>
      <w:tr w:rsidR="008B2965" w:rsidRPr="00DD68CF" w14:paraId="43B4652B" w14:textId="77777777" w:rsidTr="00125AFE">
        <w:tc>
          <w:tcPr>
            <w:tcW w:w="4800" w:type="dxa"/>
          </w:tcPr>
          <w:p w14:paraId="04FDDFB6" w14:textId="77777777" w:rsidR="008B2965" w:rsidRPr="00DD68CF" w:rsidRDefault="008B2965" w:rsidP="00125AFE">
            <w:pPr>
              <w:spacing w:after="0" w:line="240" w:lineRule="auto"/>
              <w:ind w:firstLine="709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</w:p>
          <w:p w14:paraId="1A7C0091" w14:textId="77777777" w:rsidR="008B2965" w:rsidRPr="00DD68CF" w:rsidRDefault="008B2965" w:rsidP="00125AFE">
            <w:pPr>
              <w:spacing w:after="0" w:line="240" w:lineRule="auto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Рассмотрена на заседании ПЦК ГБПОУ КО «Калужский областной колледж культуры и искусств» </w:t>
            </w:r>
          </w:p>
          <w:p w14:paraId="222E7E0A" w14:textId="7D4892D6" w:rsidR="008B2965" w:rsidRPr="00DD68CF" w:rsidRDefault="008B2965" w:rsidP="00125AFE">
            <w:pPr>
              <w:spacing w:after="0" w:line="240" w:lineRule="auto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Протокол № 1 от</w:t>
            </w:r>
            <w:r w:rsidR="00EB055C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31</w:t>
            </w: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.0</w:t>
            </w:r>
            <w:r w:rsidR="00EB055C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8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</w:t>
            </w: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.202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6</w:t>
            </w: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г.</w:t>
            </w:r>
          </w:p>
          <w:p w14:paraId="6CA6046C" w14:textId="77777777" w:rsidR="008B2965" w:rsidRPr="00DD68CF" w:rsidRDefault="008B2965" w:rsidP="00125AFE">
            <w:pPr>
              <w:spacing w:after="0" w:line="240" w:lineRule="auto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</w:p>
        </w:tc>
        <w:tc>
          <w:tcPr>
            <w:tcW w:w="4771" w:type="dxa"/>
          </w:tcPr>
          <w:p w14:paraId="38048551" w14:textId="77777777" w:rsidR="008B2965" w:rsidRPr="00DD68CF" w:rsidRDefault="008B2965" w:rsidP="00125AFE">
            <w:pPr>
              <w:autoSpaceDE w:val="0"/>
              <w:autoSpaceDN w:val="0"/>
              <w:spacing w:after="0" w:line="240" w:lineRule="auto"/>
              <w:ind w:firstLine="709"/>
              <w:outlineLvl w:val="0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</w:p>
          <w:p w14:paraId="207B456D" w14:textId="77777777" w:rsidR="008B2965" w:rsidRPr="00DD68CF" w:rsidRDefault="008B2965" w:rsidP="00125AF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Одобрена Педагогическим советом ГБПОУ КО «Калужский областной колледж культуры и искусств» </w:t>
            </w:r>
          </w:p>
          <w:p w14:paraId="342327A3" w14:textId="41F40577" w:rsidR="008B2965" w:rsidRPr="00DD68CF" w:rsidRDefault="008B2965" w:rsidP="00125AF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протокол № 1 от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</w:t>
            </w:r>
            <w:r w:rsidR="00EB055C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31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</w:t>
            </w: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.0</w:t>
            </w:r>
            <w:r w:rsidR="00EB055C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8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</w:t>
            </w: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.202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6</w:t>
            </w: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г.</w:t>
            </w:r>
          </w:p>
        </w:tc>
      </w:tr>
    </w:tbl>
    <w:p w14:paraId="75CAD551" w14:textId="5EE145C8" w:rsidR="00F322DA" w:rsidRDefault="003B642E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01667127" w14:textId="77777777" w:rsidR="00F322DA" w:rsidRDefault="00F322DA">
      <w:pPr>
        <w:spacing w:after="0"/>
        <w:rPr>
          <w:rFonts w:ascii="Times New Roman" w:hAnsi="Times New Roman"/>
          <w:sz w:val="28"/>
        </w:rPr>
      </w:pPr>
    </w:p>
    <w:p w14:paraId="520F87DC" w14:textId="77777777" w:rsidR="00F322DA" w:rsidRDefault="003B642E">
      <w:pPr>
        <w:tabs>
          <w:tab w:val="left" w:pos="8364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СОДЕРЖАНИЕ</w:t>
      </w:r>
    </w:p>
    <w:p w14:paraId="38DBE096" w14:textId="77777777" w:rsidR="00F322DA" w:rsidRDefault="00F322DA">
      <w:pPr>
        <w:pStyle w:val="a9"/>
        <w:spacing w:before="0"/>
        <w:jc w:val="both"/>
        <w:rPr>
          <w:rFonts w:ascii="Times New Roman" w:hAnsi="Times New Roman"/>
          <w:b w:val="0"/>
        </w:rPr>
      </w:pPr>
    </w:p>
    <w:p w14:paraId="66439B61" w14:textId="7B42A144" w:rsidR="00F322DA" w:rsidRDefault="003B642E">
      <w:pPr>
        <w:pStyle w:val="1fb"/>
        <w:tabs>
          <w:tab w:val="right" w:leader="dot" w:pos="9355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t>1. Общая характеристика примерной рабочей программы общеобразовательной дисциплины «География»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 w:rsidR="003067EA">
          <w:rPr>
            <w:noProof/>
          </w:rPr>
          <w:t>3</w:t>
        </w:r>
        <w:r>
          <w:fldChar w:fldCharType="end"/>
        </w:r>
      </w:hyperlink>
    </w:p>
    <w:p w14:paraId="4AACBD9E" w14:textId="2A2A9E56" w:rsidR="00F322DA" w:rsidRDefault="003B642E">
      <w:pPr>
        <w:pStyle w:val="1fb"/>
        <w:tabs>
          <w:tab w:val="right" w:leader="dot" w:pos="9355"/>
        </w:tabs>
      </w:pPr>
      <w:hyperlink w:anchor="__RefHeading___2" w:history="1">
        <w:r>
          <w:t>2. Структура и содержание общеобразовательной дисциплины</w:t>
        </w:r>
        <w:r>
          <w:tab/>
        </w:r>
        <w:r w:rsidR="001153EB">
          <w:t>2</w:t>
        </w:r>
      </w:hyperlink>
      <w:r w:rsidR="001153EB">
        <w:t>2</w:t>
      </w:r>
    </w:p>
    <w:p w14:paraId="5FF32705" w14:textId="5B0D4B31" w:rsidR="00F322DA" w:rsidRDefault="003B642E">
      <w:pPr>
        <w:pStyle w:val="1fb"/>
        <w:tabs>
          <w:tab w:val="right" w:leader="dot" w:pos="9355"/>
        </w:tabs>
      </w:pPr>
      <w:hyperlink w:anchor="__RefHeading___3" w:history="1">
        <w:r>
          <w:t>3. Условия реализации программы общеобразовательной дисциплины</w:t>
        </w:r>
        <w:r>
          <w:tab/>
        </w:r>
        <w:r>
          <w:fldChar w:fldCharType="begin"/>
        </w:r>
        <w:r>
          <w:instrText>PAGEREF __RefHeading___3 \h</w:instrText>
        </w:r>
        <w:r>
          <w:fldChar w:fldCharType="separate"/>
        </w:r>
        <w:r w:rsidR="003067EA">
          <w:rPr>
            <w:noProof/>
          </w:rPr>
          <w:t>34</w:t>
        </w:r>
        <w:r>
          <w:fldChar w:fldCharType="end"/>
        </w:r>
      </w:hyperlink>
    </w:p>
    <w:p w14:paraId="0E2CD5BE" w14:textId="7A243B8B" w:rsidR="00F322DA" w:rsidRDefault="003B642E">
      <w:pPr>
        <w:pStyle w:val="1fb"/>
        <w:tabs>
          <w:tab w:val="right" w:leader="dot" w:pos="9355"/>
        </w:tabs>
      </w:pPr>
      <w:hyperlink w:anchor="__RefHeading___4" w:history="1">
        <w:r>
          <w:t>4. Контроль и оценка результатов освоения общеобразовательной дисциплины</w:t>
        </w:r>
        <w:r>
          <w:tab/>
        </w:r>
        <w:r>
          <w:fldChar w:fldCharType="begin"/>
        </w:r>
        <w:r>
          <w:instrText>PAGEREF __RefHeading___4 \h</w:instrText>
        </w:r>
        <w:r>
          <w:fldChar w:fldCharType="separate"/>
        </w:r>
        <w:r w:rsidR="003067EA">
          <w:rPr>
            <w:noProof/>
          </w:rPr>
          <w:t>35</w:t>
        </w:r>
        <w:r>
          <w:fldChar w:fldCharType="end"/>
        </w:r>
      </w:hyperlink>
    </w:p>
    <w:p w14:paraId="69109537" w14:textId="77777777" w:rsidR="00F322DA" w:rsidRDefault="003B642E">
      <w:r>
        <w:fldChar w:fldCharType="end"/>
      </w:r>
    </w:p>
    <w:p w14:paraId="3C394BDA" w14:textId="77777777" w:rsidR="00F322DA" w:rsidRDefault="003B642E">
      <w:pPr>
        <w:spacing w:after="0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br w:type="page"/>
      </w:r>
    </w:p>
    <w:p w14:paraId="7D1FC11C" w14:textId="77777777" w:rsidR="00F322DA" w:rsidRDefault="003B642E">
      <w:pPr>
        <w:pStyle w:val="10"/>
        <w:keepLines/>
        <w:spacing w:before="240" w:line="276" w:lineRule="auto"/>
        <w:ind w:firstLine="0"/>
        <w:jc w:val="center"/>
        <w:rPr>
          <w:b/>
          <w:sz w:val="28"/>
        </w:rPr>
      </w:pPr>
      <w:bookmarkStart w:id="0" w:name="__RefHeading___1"/>
      <w:bookmarkEnd w:id="0"/>
      <w:r>
        <w:rPr>
          <w:b/>
          <w:sz w:val="28"/>
        </w:rPr>
        <w:lastRenderedPageBreak/>
        <w:t xml:space="preserve">1. Общая характеристика примерной рабочей программы общеобразовательной дисциплины </w:t>
      </w:r>
      <w:bookmarkStart w:id="1" w:name="_Hlk124847644"/>
      <w:r>
        <w:rPr>
          <w:b/>
          <w:sz w:val="28"/>
        </w:rPr>
        <w:t>«География»</w:t>
      </w:r>
      <w:bookmarkEnd w:id="1"/>
    </w:p>
    <w:p w14:paraId="464043FC" w14:textId="77777777" w:rsidR="00F322DA" w:rsidRDefault="00F322DA">
      <w:pPr>
        <w:spacing w:after="0"/>
        <w:jc w:val="both"/>
        <w:rPr>
          <w:rFonts w:ascii="Times New Roman" w:hAnsi="Times New Roman"/>
          <w:sz w:val="28"/>
        </w:rPr>
      </w:pPr>
    </w:p>
    <w:p w14:paraId="2A7CFB48" w14:textId="77777777" w:rsidR="00F322DA" w:rsidRDefault="003B642E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1.1. Место дисциплины в структуре основной образовательной программы СПО</w:t>
      </w:r>
    </w:p>
    <w:p w14:paraId="3995EAB6" w14:textId="1B6B946D" w:rsidR="0060340A" w:rsidRPr="008305E8" w:rsidRDefault="003B642E" w:rsidP="0060340A">
      <w:pPr>
        <w:pStyle w:val="afff4"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sz w:val="28"/>
          <w:szCs w:val="28"/>
        </w:rPr>
      </w:pPr>
      <w:r>
        <w:rPr>
          <w:sz w:val="28"/>
        </w:rPr>
        <w:t>Общеобразовательная дисциплина «География» является обязательной частью общеобразовательного цикла образовательной программы в соответствии с ФГОС СПО по</w:t>
      </w:r>
      <w:r w:rsidR="0060340A">
        <w:rPr>
          <w:sz w:val="28"/>
        </w:rPr>
        <w:t xml:space="preserve"> специальности</w:t>
      </w:r>
      <w:r>
        <w:rPr>
          <w:sz w:val="28"/>
        </w:rPr>
        <w:t xml:space="preserve"> </w:t>
      </w:r>
      <w:r w:rsidR="0060340A">
        <w:rPr>
          <w:sz w:val="28"/>
          <w:szCs w:val="28"/>
        </w:rPr>
        <w:t>5</w:t>
      </w:r>
      <w:r w:rsidR="00514E2C">
        <w:rPr>
          <w:sz w:val="28"/>
          <w:szCs w:val="28"/>
        </w:rPr>
        <w:t>2</w:t>
      </w:r>
      <w:r w:rsidR="0060340A">
        <w:rPr>
          <w:sz w:val="28"/>
          <w:szCs w:val="28"/>
        </w:rPr>
        <w:t>.02.0</w:t>
      </w:r>
      <w:r w:rsidR="00514E2C">
        <w:rPr>
          <w:sz w:val="28"/>
          <w:szCs w:val="28"/>
        </w:rPr>
        <w:t>4</w:t>
      </w:r>
      <w:r w:rsidR="0060340A">
        <w:rPr>
          <w:sz w:val="28"/>
          <w:szCs w:val="28"/>
        </w:rPr>
        <w:t xml:space="preserve"> Народное художественное творчество (по видам).</w:t>
      </w:r>
    </w:p>
    <w:p w14:paraId="5888938B" w14:textId="475A2601" w:rsidR="00F322DA" w:rsidRDefault="00F322DA" w:rsidP="0060340A">
      <w:pPr>
        <w:spacing w:after="0"/>
        <w:jc w:val="both"/>
        <w:rPr>
          <w:rFonts w:ascii="Times New Roman" w:hAnsi="Times New Roman"/>
          <w:sz w:val="28"/>
        </w:rPr>
      </w:pPr>
    </w:p>
    <w:p w14:paraId="0A912C31" w14:textId="77777777" w:rsidR="00F322DA" w:rsidRDefault="003B642E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1.2. Цели и планируемые результаты освоения дисциплины</w:t>
      </w:r>
    </w:p>
    <w:p w14:paraId="7E590E77" w14:textId="77777777" w:rsidR="00F322DA" w:rsidRDefault="00F322DA">
      <w:pPr>
        <w:spacing w:after="0"/>
        <w:jc w:val="both"/>
        <w:rPr>
          <w:rFonts w:ascii="Times New Roman" w:hAnsi="Times New Roman"/>
          <w:sz w:val="28"/>
        </w:rPr>
      </w:pPr>
    </w:p>
    <w:p w14:paraId="398CF40D" w14:textId="77777777" w:rsidR="00F322DA" w:rsidRDefault="003B642E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1.2.1 Цели дисциплины</w:t>
      </w:r>
    </w:p>
    <w:p w14:paraId="6F7B6445" w14:textId="77777777" w:rsidR="00F322DA" w:rsidRDefault="003B642E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В основу содержания географии положено изучение единого и одновременно многополярного мира, глобализации мирового развития, фокусирования на формировании у обучающихся целостного представления о роли России в современном мире. </w:t>
      </w:r>
    </w:p>
    <w:p w14:paraId="6BC2AB31" w14:textId="77777777" w:rsidR="00F322DA" w:rsidRDefault="003B642E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Содержание программы общеобразовательной дисциплины «География» направлено на достижение следующих целей: воспитание чувства патриотизма, взаимопонимания с другими народами, уважения культуры разных стран и регионов мира, ценностных ориентаций личности посредством ознакомления с важнейшими проблемами современности, с ролью России как составной части мирового сообщества; воспитание экологической культуры на основе приобретения знаний о взаимосвязи природы, населения и хозяйства на глобальном, региональном и локальном уровнях и формирование ценностного отношения к проблемам взаимодействия человека и общества; формирование системы географических знаний как компонента научной картины мира, завершение формирования основ географической культуры; развитие познавательных интересов, навыков самопознания, интеллектуальных и творческих способностей в процессе овладения комплексом географических знаний и умений, направленных на использование их в реальной действительности; приобретение опыта разнообразной деятельности, направленной</w:t>
      </w:r>
      <w:r>
        <w:rPr>
          <w:rStyle w:val="1"/>
          <w:rFonts w:ascii="Times New Roman" w:hAnsi="Times New Roman"/>
          <w:sz w:val="28"/>
        </w:rPr>
        <w:br/>
        <w:t xml:space="preserve">на достижение целей устойчивого развития. </w:t>
      </w:r>
    </w:p>
    <w:p w14:paraId="262E6805" w14:textId="77777777" w:rsidR="00F322DA" w:rsidRDefault="003B642E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1.2.2. Планируемые результаты освоения общеобразовательной дисциплины в соответствии с ФГОС СПО и на основе ФГОС СОО</w:t>
      </w:r>
    </w:p>
    <w:p w14:paraId="5D594CF9" w14:textId="0929E4C1" w:rsidR="00F322DA" w:rsidRDefault="003B642E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Особое значение дисциплина имеет при формировании и развитии ОК и ПК </w:t>
      </w:r>
    </w:p>
    <w:p w14:paraId="45EADF66" w14:textId="77777777" w:rsidR="00F322DA" w:rsidRDefault="00F322DA">
      <w:pPr>
        <w:sectPr w:rsidR="00F322DA" w:rsidSect="00095B60">
          <w:footerReference w:type="even" r:id="rId8"/>
          <w:footerReference w:type="default" r:id="rId9"/>
          <w:pgSz w:w="11906" w:h="16838" w:code="9"/>
          <w:pgMar w:top="1134" w:right="849" w:bottom="1134" w:left="851" w:header="709" w:footer="709" w:gutter="0"/>
          <w:cols w:space="720"/>
          <w:titlePg/>
          <w:docGrid w:linePitch="299"/>
        </w:sectPr>
      </w:pPr>
    </w:p>
    <w:p w14:paraId="5E8917F5" w14:textId="77777777" w:rsidR="00F322DA" w:rsidRDefault="00F322DA"/>
    <w:tbl>
      <w:tblPr>
        <w:tblW w:w="14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4962"/>
        <w:gridCol w:w="5078"/>
      </w:tblGrid>
      <w:tr w:rsidR="00F322DA" w14:paraId="66C29B5B" w14:textId="77777777" w:rsidTr="001153EB">
        <w:trPr>
          <w:trHeight w:val="360"/>
          <w:tblHeader/>
        </w:trPr>
        <w:tc>
          <w:tcPr>
            <w:tcW w:w="4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8EBEB" w14:textId="52FBDEFD" w:rsidR="00F322DA" w:rsidRDefault="001153EB" w:rsidP="001153EB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Код и наименование формируемых компетенций</w:t>
            </w:r>
          </w:p>
        </w:tc>
        <w:tc>
          <w:tcPr>
            <w:tcW w:w="10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F6F02" w14:textId="77777777" w:rsidR="00F322DA" w:rsidRDefault="003B642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Планируемые результаты</w:t>
            </w:r>
          </w:p>
        </w:tc>
      </w:tr>
      <w:tr w:rsidR="00F322DA" w14:paraId="0A96F0E7" w14:textId="77777777" w:rsidTr="001153EB">
        <w:trPr>
          <w:trHeight w:val="376"/>
          <w:tblHeader/>
        </w:trPr>
        <w:tc>
          <w:tcPr>
            <w:tcW w:w="4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EE72C" w14:textId="77777777" w:rsidR="00F322DA" w:rsidRDefault="00F322DA"/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75926" w14:textId="35F3C422" w:rsidR="00F322DA" w:rsidRDefault="003B642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Общие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402A9" w14:textId="63B82A3C" w:rsidR="00F322DA" w:rsidRDefault="003B642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Дисциплинарные</w:t>
            </w:r>
          </w:p>
        </w:tc>
      </w:tr>
      <w:tr w:rsidR="00F322DA" w14:paraId="16F31032" w14:textId="77777777" w:rsidTr="001153EB">
        <w:trPr>
          <w:trHeight w:val="36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489C9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01. Выбирать способы решения задач профессиональной деятельности применительно к различным контекстам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6C2E1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 части трудового воспитания:</w:t>
            </w:r>
          </w:p>
          <w:p w14:paraId="7FAF09ED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труду, осознание ценности мастерства, трудолюбие;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791CC148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5F2FCE7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trike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интерес к различным сферам профессиональной деятельности,</w:t>
            </w:r>
          </w:p>
          <w:p w14:paraId="4811311B" w14:textId="77777777" w:rsidR="00F322DA" w:rsidRDefault="003B642E">
            <w:pPr>
              <w:spacing w:after="0"/>
              <w:jc w:val="both"/>
              <w:rPr>
                <w:rStyle w:val="dt-m0"/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Овладение универсальными учебными познавательными действиями:</w:t>
            </w:r>
          </w:p>
          <w:p w14:paraId="5695AC47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Style w:val="dt-m0"/>
                <w:rFonts w:ascii="Times New Roman" w:hAnsi="Times New Roman"/>
                <w:sz w:val="24"/>
                <w:highlight w:val="white"/>
              </w:rPr>
              <w:t xml:space="preserve"> а) </w:t>
            </w:r>
            <w:r>
              <w:rPr>
                <w:rFonts w:ascii="Times New Roman" w:hAnsi="Times New Roman"/>
                <w:sz w:val="24"/>
                <w:highlight w:val="white"/>
              </w:rPr>
              <w:t>базовые логические действия:</w:t>
            </w:r>
          </w:p>
          <w:p w14:paraId="46FF06F8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- самостоятельно формулировать и актуализировать проблему, рассматривать ее всесторонне; </w:t>
            </w:r>
          </w:p>
          <w:p w14:paraId="40BB3681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устанавливать существенный признак или основания для сравнения, классификации и обобщения; </w:t>
            </w:r>
          </w:p>
          <w:p w14:paraId="6926C79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цели деятельности, задавать параметры и критерии их достижения;</w:t>
            </w:r>
          </w:p>
          <w:p w14:paraId="0FC46FDC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выявлять закономерности и противоречия в рассматриваемых явлениях; </w:t>
            </w:r>
          </w:p>
          <w:p w14:paraId="7E0409A2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вносить коррективы в деятельность, оценивать соответствие результатов целям, оценивать риски последствий деятельности; </w:t>
            </w:r>
          </w:p>
          <w:p w14:paraId="7BF28D53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развивать креативное мышление при решении жизненных проблем </w:t>
            </w:r>
          </w:p>
          <w:p w14:paraId="2324A490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Style w:val="dt-m0"/>
                <w:rFonts w:ascii="Times New Roman" w:hAnsi="Times New Roman"/>
                <w:sz w:val="24"/>
                <w:highlight w:val="white"/>
              </w:rPr>
              <w:t>б)</w:t>
            </w:r>
            <w:r>
              <w:rPr>
                <w:rFonts w:ascii="Times New Roman" w:hAnsi="Times New Roman"/>
                <w:sz w:val="24"/>
                <w:highlight w:val="white"/>
              </w:rPr>
              <w:t> базовые исследовательские действия:</w:t>
            </w:r>
          </w:p>
          <w:p w14:paraId="4FC9E215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владеть навыками учебно-исследовательской и проектной деятельности, навыками разрешения проблем; </w:t>
            </w:r>
          </w:p>
          <w:p w14:paraId="0EF31B32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 </w:t>
            </w:r>
          </w:p>
          <w:p w14:paraId="1F66FF4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анализировать полученные в ходе решения задачи результаты, критически оценивать их достоверность, прогнозировать изменение в новых условиях; </w:t>
            </w:r>
          </w:p>
          <w:p w14:paraId="4D5CA794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уметь переносить знания в познавательную и практическую области жизнедеятельности;</w:t>
            </w:r>
          </w:p>
          <w:p w14:paraId="7695AF9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уметь интегрировать знания из разных предметных областей; </w:t>
            </w:r>
          </w:p>
          <w:p w14:paraId="677EBB27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выдвигать новые идеи, предлагать оригинальные подходы и решения; </w:t>
            </w:r>
          </w:p>
          <w:p w14:paraId="107D0843" w14:textId="3E41CA93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способность их использования в познавательной и социальной практике 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2A944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ПРб 1. Понимать роль и место современной географической науки в системе научных дисциплин, ее участии в решении важнейших проблем человечества: приводить примеры проявления глобальных проблем, в решении которых принимает участие современная географическая наука, на региональном уровне, в разных странах, в том числе в России; определять роль географических наук в достижении целей устойчивого развития;</w:t>
            </w:r>
          </w:p>
          <w:p w14:paraId="0C144EA7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ПРб 2. Освоить и применить знания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14:paraId="021A11F2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ПРб 3. Сформировать системы комплексных социально ориентированных географических знаний о закономерностях развития природы, </w:t>
            </w:r>
            <w:r>
              <w:rPr>
                <w:rFonts w:ascii="Times New Roman" w:hAnsi="Times New Roman"/>
                <w:sz w:val="24"/>
              </w:rPr>
              <w:lastRenderedPageBreak/>
              <w:t>размещения населения и хозяйства: различать географические процессы и явления и распознавать их проявления в повседневной жизни; использовать знания об основных географических закономерностях для определения и сравнения свойств изученных географических объектов, явлений и процессов; проводить классификацию географических объектов, процессов и явлений; устанавливать взаимосвязи между социально-экономическими и геоэкологическими процессами и явлениями; между природными условиями и размещением населения, между природными условиями и природно-ресурсным капиталом и отраслевой структурой хозяйства стран; формулировать и/или обосновывать выводы на основе использования географических знаний;</w:t>
            </w:r>
          </w:p>
          <w:p w14:paraId="3D2F2A03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ПРб 4. Владеть географической терминологией и системой базовых географических понятий, умение применять социально-экономические понятия для решения учебных и (или) практико-ориентированных задач;</w:t>
            </w:r>
          </w:p>
          <w:p w14:paraId="556B784D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ПРб 10. Сформировать знания об основных проблемах взаимодействия природы и общества, о природных и социально-экономических аспектах экологических проблем: описывать географические аспекты проблем взаимодействия природы и общества; приводить примеры взаимосвязи глобальных проблем; приводить примеры возможных путей решения глобальных проблем</w:t>
            </w:r>
          </w:p>
        </w:tc>
      </w:tr>
      <w:tr w:rsidR="00F322DA" w14:paraId="3D1486BD" w14:textId="77777777" w:rsidTr="001153EB">
        <w:trPr>
          <w:trHeight w:val="36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10910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55572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 области ценности научного познания:</w:t>
            </w:r>
          </w:p>
          <w:p w14:paraId="6B2BDDD0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0CE967E1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- совершенствование языковой и читательской культуры как средства взаимодействия между людьми и познания мира; </w:t>
            </w:r>
          </w:p>
          <w:p w14:paraId="7142EB31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14:paraId="2F45A971" w14:textId="77777777" w:rsidR="00F322DA" w:rsidRDefault="003B642E">
            <w:pPr>
              <w:spacing w:after="0"/>
              <w:jc w:val="both"/>
              <w:rPr>
                <w:rStyle w:val="dt-m0"/>
                <w:rFonts w:ascii="Times New Roman" w:hAnsi="Times New Roman"/>
                <w:color w:val="808080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Овладение универсальными учебными познавательными действиями:</w:t>
            </w:r>
          </w:p>
          <w:p w14:paraId="1E822A98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808080"/>
                <w:sz w:val="24"/>
              </w:rPr>
              <w:t>в)</w:t>
            </w:r>
            <w:r>
              <w:rPr>
                <w:rFonts w:ascii="Times New Roman" w:hAnsi="Times New Roman"/>
                <w:sz w:val="24"/>
              </w:rPr>
              <w:t> работа с информацией:</w:t>
            </w:r>
          </w:p>
          <w:p w14:paraId="02A8DB32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14:paraId="22EDB5B4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14:paraId="14607823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достоверность, легитимность информации, ее соответствие правовым и морально-этическим нормам;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</w:p>
          <w:p w14:paraId="53ED949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      </w:r>
          </w:p>
          <w:p w14:paraId="5C6AD97F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владеть навыками распознавания и защиты информации, информационной безопасности личности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6B927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ПРб 2. Освоить и применить знания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14:paraId="0A99C2BF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ПРб 5. Сформировать умения проводить наблюдения за отдельными географическими объектами, процессами и явлениями, их </w:t>
            </w:r>
            <w:r>
              <w:rPr>
                <w:rFonts w:ascii="Times New Roman" w:hAnsi="Times New Roman"/>
                <w:sz w:val="24"/>
              </w:rPr>
              <w:lastRenderedPageBreak/>
              <w:t>изменениями в результате воздействия природных и антропогенных факторов: определять цели и задачи проведения наблюдений; выбирать форму фиксации результатов наблюдения; формулировать обобщения и выводы по результатам наблюдения;</w:t>
            </w:r>
          </w:p>
          <w:p w14:paraId="47D0C7FE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ПРб 6. Сформировать умения находить и использовать различные источники географической информации для получения новых знаний о природных и социально-экономических процессах и явлениях, выявления закономерностей и тенденций их развития, прогнозирования: выбирать и использовать источники географической информации (картографические, статистические, текстовые, видео- и фотоизображения, геоинформационные системы), адекватные решаемым задачам;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социально-экономических, природных и экологических процессов и </w:t>
            </w:r>
            <w:r>
              <w:rPr>
                <w:rFonts w:ascii="Times New Roman" w:hAnsi="Times New Roman"/>
                <w:sz w:val="24"/>
              </w:rPr>
              <w:lastRenderedPageBreak/>
              <w:t>явлений;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показатели, характеризующие географические объекты, процессы и явления; определять и находить в комплексе источников недостоверную и противоречивую географическую информацию для решения учебных и (или) практико-ориентированных задач; самостоятельно находить, отбирать и применять различные методы познания для решения практико-ориентированных задач</w:t>
            </w:r>
          </w:p>
          <w:p w14:paraId="2F95345D" w14:textId="77777777" w:rsidR="00F322DA" w:rsidRDefault="00F322D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14:paraId="0A06AC81" w14:textId="77777777" w:rsidR="00F322DA" w:rsidRDefault="00F322D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322DA" w14:paraId="2A9D4C96" w14:textId="77777777" w:rsidTr="001153EB">
        <w:trPr>
          <w:trHeight w:val="36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1CB23" w14:textId="425CEC1A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</w:t>
            </w:r>
            <w:r w:rsidR="00A01FFD">
              <w:rPr>
                <w:rFonts w:ascii="Times New Roman" w:hAnsi="Times New Roman"/>
                <w:sz w:val="24"/>
              </w:rPr>
              <w:t xml:space="preserve">правовой и </w:t>
            </w:r>
            <w:r>
              <w:rPr>
                <w:rFonts w:ascii="Times New Roman" w:hAnsi="Times New Roman"/>
                <w:sz w:val="24"/>
              </w:rPr>
              <w:t>финансовой грамотности в различных жизненных ситуациях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AECAF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 В области духовно-нравственного воспитания:</w:t>
            </w:r>
          </w:p>
          <w:p w14:paraId="2036CFCA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сформированность нравственного сознания, этического поведения;</w:t>
            </w:r>
          </w:p>
          <w:p w14:paraId="71CE4688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способность оценивать ситуацию и принимать осознанные решения, ориентируясь на морально-нравственные нормы и ценности;</w:t>
            </w:r>
          </w:p>
          <w:p w14:paraId="1174BA8F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- осознание личного вклада в построение устойчивого будущего;</w:t>
            </w:r>
          </w:p>
          <w:p w14:paraId="4625A9D6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России;</w:t>
            </w:r>
          </w:p>
          <w:p w14:paraId="2DF13ED3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Овладение универсальными регулятивными действиями:</w:t>
            </w:r>
          </w:p>
          <w:p w14:paraId="1B03F474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808080"/>
                <w:sz w:val="24"/>
              </w:rPr>
              <w:t>а)</w:t>
            </w:r>
            <w:r>
              <w:rPr>
                <w:rFonts w:ascii="Times New Roman" w:hAnsi="Times New Roman"/>
                <w:sz w:val="24"/>
              </w:rPr>
              <w:t> самоорганизация:</w:t>
            </w:r>
          </w:p>
          <w:p w14:paraId="01C5CAC7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      </w:r>
          </w:p>
          <w:p w14:paraId="1C00F675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самостоятельно составлять план решения проблемы с учетом имеющихся ресурсов, собственных возможностей и предпочтений;</w:t>
            </w:r>
          </w:p>
          <w:p w14:paraId="6BFBA8E4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давать оценку новым ситуациям;</w:t>
            </w:r>
          </w:p>
          <w:p w14:paraId="308B2120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      </w:r>
          </w:p>
          <w:p w14:paraId="64828A7C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808080"/>
                <w:sz w:val="24"/>
              </w:rPr>
              <w:t>б)</w:t>
            </w:r>
            <w:r>
              <w:rPr>
                <w:rFonts w:ascii="Times New Roman" w:hAnsi="Times New Roman"/>
                <w:sz w:val="24"/>
              </w:rPr>
              <w:t> самоконтроль:</w:t>
            </w:r>
          </w:p>
          <w:p w14:paraId="7F07AA48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использовать приемы рефлексии для оценки ситуации, выбора верного решения;</w:t>
            </w:r>
          </w:p>
          <w:p w14:paraId="641C9A4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уметь оценивать риски и своевременно принимать решения по их снижению;</w:t>
            </w:r>
          </w:p>
          <w:p w14:paraId="38581F1D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808080"/>
                <w:sz w:val="24"/>
              </w:rPr>
              <w:t>в)</w:t>
            </w:r>
            <w:r>
              <w:rPr>
                <w:rFonts w:ascii="Times New Roman" w:hAnsi="Times New Roman"/>
                <w:sz w:val="24"/>
              </w:rPr>
              <w:t> эмоциональный интеллект, предполагающий сформированность:</w:t>
            </w:r>
          </w:p>
          <w:p w14:paraId="27AE7CA5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      </w:r>
          </w:p>
          <w:p w14:paraId="6BF08900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      </w:r>
          </w:p>
          <w:p w14:paraId="05C4B4A6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социальных навыков, включающих способность выстраивать отношения с другими людьми, заботиться, проявлять интерес и разрешать конфликты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2EA4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ПРб 7. Владеть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</w:t>
            </w:r>
            <w:r>
              <w:rPr>
                <w:rFonts w:ascii="Times New Roman" w:hAnsi="Times New Roman"/>
                <w:sz w:val="24"/>
              </w:rPr>
              <w:lastRenderedPageBreak/>
              <w:t>представлять в различных формах (графики, таблицы, схемы, диаграммы, карты) географическую информацию; 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</w:t>
            </w:r>
          </w:p>
          <w:p w14:paraId="15F31C9C" w14:textId="77777777" w:rsidR="00F322DA" w:rsidRDefault="00F322D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322DA" w14:paraId="3377D83E" w14:textId="77777777" w:rsidTr="001153EB">
        <w:trPr>
          <w:trHeight w:val="36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AA28E" w14:textId="32C19356" w:rsidR="00F322DA" w:rsidRDefault="003B642E" w:rsidP="00A01FF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04.</w:t>
            </w:r>
            <w:r w:rsidR="00A01FF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B2E13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саморазвитию, самостоятельности и самоопределению;</w:t>
            </w:r>
          </w:p>
          <w:p w14:paraId="23937EEC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-овладение навыками учебно-исследовательской, проектной и социальной деятельности;</w:t>
            </w:r>
          </w:p>
          <w:p w14:paraId="6C78EC6A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Овладение универсальными коммуникативными действиями:</w:t>
            </w:r>
          </w:p>
          <w:p w14:paraId="76127FB0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808080"/>
                <w:sz w:val="24"/>
              </w:rPr>
              <w:t>б)</w:t>
            </w:r>
            <w:r>
              <w:rPr>
                <w:rFonts w:ascii="Times New Roman" w:hAnsi="Times New Roman"/>
                <w:sz w:val="24"/>
              </w:rPr>
              <w:t> совместная деятельность:</w:t>
            </w:r>
          </w:p>
          <w:p w14:paraId="3EB97368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и использовать преимущества командной и индивидуальной работы;</w:t>
            </w:r>
          </w:p>
          <w:p w14:paraId="6B8D28F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14:paraId="216A1AF9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14:paraId="7E998A9C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14:paraId="63677FCD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Овладение универсальными регулятивными действиями:</w:t>
            </w:r>
          </w:p>
          <w:p w14:paraId="149EC281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808080"/>
                <w:sz w:val="24"/>
              </w:rPr>
              <w:t>г)</w:t>
            </w:r>
            <w:r>
              <w:rPr>
                <w:rFonts w:ascii="Times New Roman" w:hAnsi="Times New Roman"/>
                <w:sz w:val="24"/>
              </w:rPr>
              <w:t> принятие себя и других людей:</w:t>
            </w:r>
          </w:p>
          <w:p w14:paraId="299878FA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принимать мотивы и аргументы других людей при анализе результатов деятельности;</w:t>
            </w:r>
          </w:p>
          <w:p w14:paraId="5965C571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признавать свое право и право других людей на ошибки;</w:t>
            </w:r>
          </w:p>
          <w:p w14:paraId="305469DA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развивать способность понимать мир с позиции другого человека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D95F4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ПРб 4. Владеть географической терминологией и системой базовых географических понятий, умение применять социально-экономические понятия для решения учебных и (или) практико-ориентированных задач</w:t>
            </w:r>
          </w:p>
          <w:p w14:paraId="541E8F9A" w14:textId="77777777" w:rsidR="00F322DA" w:rsidRDefault="00F322D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322DA" w14:paraId="6370DC72" w14:textId="77777777" w:rsidTr="001153EB">
        <w:trPr>
          <w:trHeight w:val="36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44828" w14:textId="323B0D80" w:rsidR="00F322DA" w:rsidRDefault="003B642E" w:rsidP="00A01FF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05.</w:t>
            </w:r>
            <w:r w:rsidR="00A01FF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0F069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 области эстетического воспитания:</w:t>
            </w:r>
          </w:p>
          <w:p w14:paraId="42A3C9B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эстетическое отношение к миру, включая эстетику быта, научного и технического творчества, спорта, труда и общественных отношений;</w:t>
            </w:r>
          </w:p>
          <w:p w14:paraId="207EDFC1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способность воспринимать различные виды искусства, традиции и творчество своего и других народов, ощущать эмоциональное воздействие искусства;</w:t>
            </w:r>
          </w:p>
          <w:p w14:paraId="3E5ABA44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убежденность в значимости для личности и общества отечественного и мирового искусства, этнических культурных традиций и народного творчества;</w:t>
            </w:r>
          </w:p>
          <w:p w14:paraId="39A8A3A9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самовыражению в разных видах искусства, стремление проявлять качества творческой личности;</w:t>
            </w:r>
          </w:p>
          <w:p w14:paraId="159B65E3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Овладение универсальными коммуникативными действиями:</w:t>
            </w:r>
          </w:p>
          <w:p w14:paraId="05A060A1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808080"/>
                <w:sz w:val="24"/>
              </w:rPr>
              <w:t>а)</w:t>
            </w:r>
            <w:r>
              <w:rPr>
                <w:rFonts w:ascii="Times New Roman" w:hAnsi="Times New Roman"/>
                <w:sz w:val="24"/>
              </w:rPr>
              <w:t> общение:</w:t>
            </w:r>
          </w:p>
          <w:p w14:paraId="74A7A593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осуществлять коммуникации во всех сферах жизни;</w:t>
            </w:r>
          </w:p>
          <w:p w14:paraId="5E87F53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      </w:r>
          </w:p>
          <w:p w14:paraId="20D7C9F4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развернуто и логично излагать свою точку зрения с использованием языковых средств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B503D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ПРб 2. Освоить и применить знания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14:paraId="5CF1E948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ПРб 3. Сформировать систему комплексных социально ориентированных географических знаний о закономерностях развития природы, размещения населения и хозяйства: различать географические процессы и явления и распознавать их проявления в повседневной жизни; использовать знания об основных географических закономерностях для </w:t>
            </w:r>
            <w:r>
              <w:rPr>
                <w:rFonts w:ascii="Times New Roman" w:hAnsi="Times New Roman"/>
                <w:sz w:val="24"/>
              </w:rPr>
              <w:lastRenderedPageBreak/>
              <w:t>определения и сравнения свойств изученных географических объектов, явлений и процессов; проводить классификацию географических объектов, процессов и явлений; устанавливать взаимосвязи между социально-экономическими и геоэкологическими процессами и явлениями; между природными условиями и размещением населения, между природными условиями и природно-ресурсным капиталом и отраслевой структурой хозяйства стран; формулировать и/или обосновывать выводы на основе использования географических знаний</w:t>
            </w:r>
          </w:p>
          <w:p w14:paraId="478F670B" w14:textId="77777777" w:rsidR="00F322DA" w:rsidRDefault="00F322D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322DA" w14:paraId="3F7CB3CB" w14:textId="77777777" w:rsidTr="001153EB">
        <w:trPr>
          <w:trHeight w:val="36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781E3" w14:textId="6F066D3F" w:rsidR="00F322DA" w:rsidRDefault="003B642E" w:rsidP="00A01FF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06.</w:t>
            </w:r>
            <w:r w:rsidR="00A01FF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Проявлять гражданско-патриотическую позицию, демонстрировать осознанное поведение на основе традиционных</w:t>
            </w:r>
            <w:r w:rsidR="00A01FFD">
              <w:rPr>
                <w:rFonts w:ascii="Times New Roman" w:hAnsi="Times New Roman"/>
                <w:sz w:val="24"/>
              </w:rPr>
              <w:t xml:space="preserve"> российских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A01FFD">
              <w:rPr>
                <w:rFonts w:ascii="Times New Roman" w:hAnsi="Times New Roman"/>
                <w:sz w:val="24"/>
              </w:rPr>
              <w:t>духовно-нравственных ценностей</w:t>
            </w:r>
            <w:r>
              <w:rPr>
                <w:rFonts w:ascii="Times New Roman" w:hAnsi="Times New Roman"/>
                <w:sz w:val="24"/>
              </w:rPr>
              <w:t>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EDAED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осознание обучающимися российской гражданской идентичности;</w:t>
            </w:r>
          </w:p>
          <w:p w14:paraId="1B217A82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- целенаправленное развитие внутренней позиции личности на основе духовно-нравственных ценностей народов Российской Федерации, исторических и национально-культурных традиций, формирование системы значимых ценностно-смысловых установок, антикоррупционного мировоззрения, правосознания, </w:t>
            </w: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экологической культуры, способности ставить цели и строить жизненные планы;</w:t>
            </w:r>
          </w:p>
          <w:p w14:paraId="6E65A0D8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 части гражданского воспитания:</w:t>
            </w:r>
          </w:p>
          <w:p w14:paraId="4BD87395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осознание своих конституционных прав и обязанностей, уважение закона и правопорядка;</w:t>
            </w:r>
          </w:p>
          <w:p w14:paraId="49D6F15F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принятие традиционных национальных, общечеловеческих гуманистических и демократических ценностей;</w:t>
            </w:r>
          </w:p>
          <w:p w14:paraId="55F6A5F9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      </w:r>
          </w:p>
          <w:p w14:paraId="724A20D7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вести совместную деятельность в интересах гражданского общества, участвовать в самоуправлении в общеобразовательной организации и детско-юношеских организациях;</w:t>
            </w:r>
          </w:p>
          <w:p w14:paraId="20DABAB7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умение взаимодействовать с социальными институтами в соответствии с их функциями и назначением;</w:t>
            </w:r>
          </w:p>
          <w:p w14:paraId="0239B375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гуманитарной и волонтерской деятельности;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7AA65316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патриотического воспитания:</w:t>
            </w:r>
          </w:p>
          <w:p w14:paraId="59CE6D0D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- 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      </w:r>
          </w:p>
          <w:p w14:paraId="5F3A7871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труде;</w:t>
            </w:r>
          </w:p>
          <w:p w14:paraId="612B7664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идейная убежденность, готовность к служению и защите Отечества, ответственность за его судьбу;</w:t>
            </w:r>
          </w:p>
          <w:p w14:paraId="5B69D762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освоенные обучающимися межпредметные понятия и универсальные учебные действия (регулятивные, познавательные, коммуникативные);</w:t>
            </w:r>
          </w:p>
          <w:p w14:paraId="0678AA83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способность их использования в познавательной и социальной практике, готовность к самостоятельному планированию и осуществлению учебной деятельности, организации учебного сотрудничества с педагогическими </w:t>
            </w:r>
            <w:r>
              <w:rPr>
                <w:rFonts w:ascii="Times New Roman" w:hAnsi="Times New Roman"/>
                <w:sz w:val="24"/>
              </w:rPr>
              <w:lastRenderedPageBreak/>
              <w:t>работниками и сверстниками, к участию в построении индивидуальной образовательной траектории;</w:t>
            </w:r>
          </w:p>
          <w:p w14:paraId="5E322A3F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овладение навыками учебно-исследовательской, проектной и социальной деятельности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B97BD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ПРб 1. Понимать роль и место современной географической науки в системе научных дисциплин, ее участии в решении важнейших проблем человечества: приводить примеры проявления глобальных проблем, в решении которых принимает участие современная географическая наука, на региональном уровне, в разных странах, в том числе в России; определять роль географических наук в достижении целей устойчивого развития;</w:t>
            </w:r>
          </w:p>
          <w:p w14:paraId="17491A3C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ПРб 7. Владеть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задач;</w:t>
            </w:r>
          </w:p>
          <w:p w14:paraId="6A802AD7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ПРб 8. Сформировать умения применять географические знания для объяснения разнообразных явлений и процессов: объяснять </w:t>
            </w:r>
            <w:r>
              <w:rPr>
                <w:rFonts w:ascii="Times New Roman" w:hAnsi="Times New Roman"/>
                <w:sz w:val="24"/>
              </w:rPr>
              <w:lastRenderedPageBreak/>
              <w:t>изученные социально-экономические и геоэкологические процессы и явления; объяснять географические особенности стран с разным уровнем социально-экономического развития, включая особенности проявления в них глобальных проблем человечества; использовать географические знания о мировом хозяйстве и населении мира, об особенностях взаимодействия природы и общества для решения учебных и (или) практико-ориентированных задач</w:t>
            </w:r>
          </w:p>
          <w:p w14:paraId="51F8590A" w14:textId="77777777" w:rsidR="00F322DA" w:rsidRDefault="00F322D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322DA" w14:paraId="5AC0F0F5" w14:textId="77777777" w:rsidTr="001153EB">
        <w:trPr>
          <w:trHeight w:val="36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A4073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73D1D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 области экологического воспитания:</w:t>
            </w:r>
          </w:p>
          <w:p w14:paraId="5FD06A5C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      </w:r>
          </w:p>
          <w:p w14:paraId="598D29AE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планирование и осуществление действий в окружающей среде на основе знания целей устойчивого развития человечества;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784E562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активное неприятие действий, приносящих вред окружающей среде;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6060AD07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умение прогнозировать неблагоприятные экологические последствия предпринимаемых действий, предотвращать их;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77DAC9DE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расширение опыта деятельности экологической направленности;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F7F522C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овладение навыками учебно-исследовательской, проектной и социальной деятельности;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013A9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ПРб 3. Сформировать систему комплексных социально ориентированных географических знаний о закономерностях развития природы, размещения населения и хозяйства: различать географические процессы и явления и распознавать их проявления в повседневной жизни; использовать знания об основных географических закономерностях для определения и сравнения свойств изученных географических объектов, явлений и процессов; проводить классификацию географических объектов, процессов и явлений; устанавливать взаимосвязи между социально-экономическими и геоэкологическими процессами и явлениями; между природными условиями и размещением населения, между природными условиями и природно-ресурсным капиталом и отраслевой </w:t>
            </w:r>
            <w:r>
              <w:rPr>
                <w:rFonts w:ascii="Times New Roman" w:hAnsi="Times New Roman"/>
                <w:sz w:val="24"/>
              </w:rPr>
              <w:lastRenderedPageBreak/>
              <w:t>структурой хозяйства стран; формулировать и/или обосновывать выводы на основе использования географических знаний;</w:t>
            </w:r>
          </w:p>
          <w:p w14:paraId="367F24A5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ПРб 7. Владеть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задач;</w:t>
            </w:r>
          </w:p>
          <w:p w14:paraId="46AD974C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ПРб 8. Сформировать умения применять географические знания для объяснения разнообразных явлений и процессов: объяснять изученные социально-экономические и геоэкологические процессы и явления; объяснять географические особенности стран с разным уровнем социально-экономического развития, включая особенности проявления в них глобальных проблем человечества; использовать географические знания о мировом хозяйстве и населении мира, об особенностях взаимодействия природы и общества для решения учебных и (или) практико-ориентированных задач;</w:t>
            </w:r>
          </w:p>
          <w:p w14:paraId="0C9211C9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Прб 9. Сформировать умения применять географические знания для оценки разнообразных явлений и процессов: оценивать географические факторы, определяющие сущность и динамику важнейших социально-экономических и геоэкологических процессов; оценивать изученные социально-экономические и геоэкологические процессы и явления</w:t>
            </w:r>
          </w:p>
        </w:tc>
      </w:tr>
      <w:tr w:rsidR="00F322DA" w14:paraId="48E92C1B" w14:textId="77777777" w:rsidTr="001153EB">
        <w:trPr>
          <w:trHeight w:val="36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2ABCD" w14:textId="77C28FB1" w:rsidR="00F322DA" w:rsidRDefault="003B642E" w:rsidP="00A01FF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09.</w:t>
            </w:r>
            <w:r w:rsidR="00A01FF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5A9BE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- наличие мотивации к обучению и личностному развитию; </w:t>
            </w:r>
          </w:p>
          <w:p w14:paraId="702DC8C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 области ценности научного познания:</w:t>
            </w:r>
          </w:p>
          <w:p w14:paraId="277D0DCE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03876DA2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совершенствование языковой и читательской культуры как средства взаимодействия между людьми и познания мира;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7D859280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14:paraId="0852309D" w14:textId="77777777" w:rsidR="00F322DA" w:rsidRDefault="003B642E">
            <w:pPr>
              <w:spacing w:after="0"/>
              <w:jc w:val="both"/>
              <w:rPr>
                <w:rStyle w:val="dt-m0"/>
                <w:rFonts w:ascii="Times New Roman" w:hAnsi="Times New Roman"/>
                <w:color w:val="808080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Овладение универсальными учебными познавательными действиями:</w:t>
            </w:r>
          </w:p>
          <w:p w14:paraId="541FB11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Style w:val="dt-m0"/>
                <w:rFonts w:ascii="Times New Roman" w:hAnsi="Times New Roman"/>
                <w:color w:val="808080"/>
                <w:sz w:val="24"/>
                <w:highlight w:val="white"/>
              </w:rPr>
              <w:t>б)</w:t>
            </w:r>
            <w:r>
              <w:rPr>
                <w:rFonts w:ascii="Times New Roman" w:hAnsi="Times New Roman"/>
                <w:sz w:val="24"/>
                <w:highlight w:val="white"/>
              </w:rPr>
              <w:t> базовые исследовательские действия:</w:t>
            </w:r>
          </w:p>
          <w:p w14:paraId="5EDA29E1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навыками учебно-исследовательской и проектной деятельности, навыками разрешения проблем;</w:t>
            </w:r>
          </w:p>
          <w:p w14:paraId="72858B1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способность и готовность к самостоятельному поиску методов решения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практических задач, применению различных методов познания; </w:t>
            </w:r>
          </w:p>
          <w:p w14:paraId="08367A02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      </w:r>
          </w:p>
          <w:p w14:paraId="2CF3411F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формирование научного типа мышления, владение научной терминологией, ключевыми понятиями и методами; </w:t>
            </w:r>
          </w:p>
          <w:p w14:paraId="0B16040D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-осуществлять целенаправленный поиск переноса средств и способов действия в профессиональную среду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62CA1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ПРб 2. Освоить и применить знания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14:paraId="100B0863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ПРб 4. Владеть географической терминологией и системой базовых географических понятий, умение применять социально-экономические понятия для решения учебных и (или) практико-ориентированных задач;</w:t>
            </w:r>
          </w:p>
          <w:p w14:paraId="124D8706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ПРб 7. Владеть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</w:t>
            </w:r>
            <w:r>
              <w:rPr>
                <w:rFonts w:ascii="Times New Roman" w:hAnsi="Times New Roman"/>
                <w:sz w:val="24"/>
              </w:rPr>
              <w:lastRenderedPageBreak/>
              <w:t>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задач;</w:t>
            </w:r>
          </w:p>
          <w:p w14:paraId="4341A87A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ПРб 8. Сформировать умения применять географические знания для объяснения разнообразных явлений и процессов: объяснять изученные социально-экономические и геоэкологические процессы и явления; объяснять географические особенности стран с разным уровнем социально-экономического развития, включая особенности проявления в них глобальных проблем человечества; использовать географические знания о </w:t>
            </w:r>
            <w:r>
              <w:rPr>
                <w:rFonts w:ascii="Times New Roman" w:hAnsi="Times New Roman"/>
                <w:sz w:val="24"/>
              </w:rPr>
              <w:lastRenderedPageBreak/>
              <w:t>мировом хозяйстве и населении мира, об особенностях взаимодействия природы и общества для решения учебных и (или) практико-ориентированных задач</w:t>
            </w:r>
          </w:p>
        </w:tc>
      </w:tr>
      <w:tr w:rsidR="00F322DA" w14:paraId="549C18C3" w14:textId="77777777" w:rsidTr="001153EB">
        <w:trPr>
          <w:trHeight w:val="79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DF534" w14:textId="5812B1BB" w:rsidR="00F322DA" w:rsidRPr="00514E2C" w:rsidRDefault="00514E2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4E2C">
              <w:rPr>
                <w:rFonts w:ascii="Times New Roman" w:hAnsi="Times New Roman"/>
                <w:sz w:val="24"/>
                <w:szCs w:val="24"/>
              </w:rPr>
              <w:lastRenderedPageBreak/>
              <w:t>ПК 2.2. Использовать знания в области психологии и педагогики, специальных и теоретических дисциплин в преподавательской деятельности.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C29E5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 части трудового воспитания:</w:t>
            </w:r>
          </w:p>
          <w:p w14:paraId="078010B5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труду, осознание ценности мастерства, трудолюбие;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570DB36A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43A8C42C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trike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интерес к различным сферам профессиональной деятельности,</w:t>
            </w:r>
          </w:p>
          <w:p w14:paraId="3C7A9D95" w14:textId="77777777" w:rsidR="0060340A" w:rsidRDefault="0060340A" w:rsidP="0060340A">
            <w:pPr>
              <w:spacing w:after="0"/>
              <w:jc w:val="both"/>
              <w:rPr>
                <w:rStyle w:val="dt-m0"/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Овладение универсальными учебными познавательными действиями:</w:t>
            </w:r>
          </w:p>
          <w:p w14:paraId="46FC2F8D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Style w:val="dt-m0"/>
                <w:rFonts w:ascii="Times New Roman" w:hAnsi="Times New Roman"/>
                <w:sz w:val="24"/>
                <w:highlight w:val="white"/>
              </w:rPr>
              <w:t xml:space="preserve"> а) </w:t>
            </w:r>
            <w:r>
              <w:rPr>
                <w:rFonts w:ascii="Times New Roman" w:hAnsi="Times New Roman"/>
                <w:sz w:val="24"/>
                <w:highlight w:val="white"/>
              </w:rPr>
              <w:t>базовые логические действия:</w:t>
            </w:r>
          </w:p>
          <w:p w14:paraId="53B90691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- самостоятельно формулировать и актуализировать проблему, рассматривать ее всесторонне; </w:t>
            </w:r>
          </w:p>
          <w:p w14:paraId="7C3DDA6A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устанавливать существенный признак или основания для сравнения, классификации и обобщения; </w:t>
            </w:r>
          </w:p>
          <w:p w14:paraId="6BF10A5E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определять цели деятельности, задавать параметры и критерии их достижения;</w:t>
            </w:r>
          </w:p>
          <w:p w14:paraId="1927ADB7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выявлять закономерности и противоречия в рассматриваемых явлениях; </w:t>
            </w:r>
          </w:p>
          <w:p w14:paraId="223FF8CF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вносить коррективы в деятельность, оценивать соответствие результатов целям, оценивать риски последствий деятельности; </w:t>
            </w:r>
          </w:p>
          <w:p w14:paraId="0B38E0F0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развивать креативное мышление при решении жизненных проблем </w:t>
            </w:r>
          </w:p>
          <w:p w14:paraId="201A1275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Style w:val="dt-m0"/>
                <w:rFonts w:ascii="Times New Roman" w:hAnsi="Times New Roman"/>
                <w:sz w:val="24"/>
                <w:highlight w:val="white"/>
              </w:rPr>
              <w:t>б)</w:t>
            </w:r>
            <w:r>
              <w:rPr>
                <w:rFonts w:ascii="Times New Roman" w:hAnsi="Times New Roman"/>
                <w:sz w:val="24"/>
                <w:highlight w:val="white"/>
              </w:rPr>
              <w:t> базовые исследовательские действия:</w:t>
            </w:r>
          </w:p>
          <w:p w14:paraId="2342DFFB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владеть навыками учебно-исследовательской и проектной деятельности, навыками разрешения проблем; </w:t>
            </w:r>
          </w:p>
          <w:p w14:paraId="579772FA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 </w:t>
            </w:r>
          </w:p>
          <w:p w14:paraId="6822D602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анализировать полученные в ходе решения задачи результаты, критически оценивать их достоверность, прогнозировать изменение в новых условиях; </w:t>
            </w:r>
          </w:p>
          <w:p w14:paraId="1B78E7DD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уметь переносить знания в познавательную и практическую области жизнедеятельности;</w:t>
            </w:r>
          </w:p>
          <w:p w14:paraId="0863DAA9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уметь интегрировать знания из разных предметных областей; </w:t>
            </w:r>
          </w:p>
          <w:p w14:paraId="79C842E8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выдвигать новые идеи, предлагать оригинальные подходы и решения; </w:t>
            </w:r>
          </w:p>
          <w:p w14:paraId="2DC4AD39" w14:textId="12BBC35B" w:rsidR="00F322DA" w:rsidRDefault="0060340A" w:rsidP="0060340A">
            <w:r>
              <w:rPr>
                <w:rFonts w:ascii="Times New Roman" w:hAnsi="Times New Roman"/>
                <w:sz w:val="24"/>
              </w:rPr>
              <w:t>- способность их использования в познавательной и социальной практике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C7279" w14:textId="77777777" w:rsidR="000F4E69" w:rsidRDefault="000F4E69" w:rsidP="000F4E69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ПРб 2. Освоить и применить знания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14:paraId="6D363BAC" w14:textId="4480857E" w:rsidR="00F322DA" w:rsidRDefault="000F4E69" w:rsidP="000F4E69">
            <w:r>
              <w:rPr>
                <w:rFonts w:ascii="Times New Roman" w:hAnsi="Times New Roman"/>
                <w:sz w:val="24"/>
              </w:rPr>
              <w:t xml:space="preserve">ПРб 3. Сформировать системы комплексных социально ориентированных географических знаний о закономерностях развития природы, размещения населения и хозяйства: различать географические процессы и явления и распознавать их проявления в повседневной жизни; использовать знания об основных географических закономерностях для </w:t>
            </w:r>
            <w:r>
              <w:rPr>
                <w:rFonts w:ascii="Times New Roman" w:hAnsi="Times New Roman"/>
                <w:sz w:val="24"/>
              </w:rPr>
              <w:lastRenderedPageBreak/>
              <w:t>определения и сравнения свойств изученных географических объектов, явлений и процессов; проводить классификацию географических объектов, процессов и явлений; устанавливать взаимосвязи между социально-экономическими и геоэкологическими процессами и явлениями; между природными условиями и размещением населения, между природными условиями и природно-ресурсным капиталом и отраслевой структурой хозяйства стран; формулировать и/или обосновывать выводы на основе использования географических знаний</w:t>
            </w:r>
          </w:p>
        </w:tc>
      </w:tr>
    </w:tbl>
    <w:p w14:paraId="036EE49C" w14:textId="77777777" w:rsidR="00F322DA" w:rsidRDefault="00F322DA"/>
    <w:p w14:paraId="7C7143A8" w14:textId="77777777" w:rsidR="00F322DA" w:rsidRDefault="00F322DA">
      <w:pPr>
        <w:sectPr w:rsidR="00F322DA">
          <w:footerReference w:type="even" r:id="rId10"/>
          <w:footerReference w:type="default" r:id="rId11"/>
          <w:pgSz w:w="16838" w:h="11906" w:orient="landscape"/>
          <w:pgMar w:top="1701" w:right="1134" w:bottom="850" w:left="1134" w:header="708" w:footer="708" w:gutter="0"/>
          <w:cols w:space="720"/>
          <w:titlePg/>
        </w:sectPr>
      </w:pPr>
    </w:p>
    <w:p w14:paraId="203D8728" w14:textId="77777777" w:rsidR="00F322DA" w:rsidRDefault="003B642E">
      <w:pPr>
        <w:pStyle w:val="10"/>
        <w:keepLines/>
        <w:spacing w:line="276" w:lineRule="auto"/>
        <w:ind w:firstLine="0"/>
        <w:jc w:val="center"/>
        <w:rPr>
          <w:b/>
          <w:sz w:val="28"/>
        </w:rPr>
      </w:pPr>
      <w:bookmarkStart w:id="2" w:name="__RefHeading___2"/>
      <w:bookmarkEnd w:id="2"/>
      <w:r>
        <w:rPr>
          <w:b/>
          <w:sz w:val="28"/>
        </w:rPr>
        <w:lastRenderedPageBreak/>
        <w:t>2. Структура и содержание общеобразовательной дисциплины</w:t>
      </w:r>
    </w:p>
    <w:p w14:paraId="7376DE92" w14:textId="77777777" w:rsidR="00F322DA" w:rsidRDefault="00F322DA">
      <w:pPr>
        <w:spacing w:after="0"/>
        <w:jc w:val="both"/>
        <w:rPr>
          <w:rFonts w:ascii="Times New Roman" w:hAnsi="Times New Roman"/>
          <w:sz w:val="28"/>
        </w:rPr>
      </w:pPr>
    </w:p>
    <w:p w14:paraId="32458D76" w14:textId="77777777" w:rsidR="00F322DA" w:rsidRDefault="003B642E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2.1. Объем дисциплины и виды учебной работы</w:t>
      </w:r>
    </w:p>
    <w:p w14:paraId="3150BC9D" w14:textId="77777777" w:rsidR="00F322DA" w:rsidRDefault="00F322DA">
      <w:pPr>
        <w:spacing w:after="0"/>
        <w:jc w:val="both"/>
        <w:rPr>
          <w:rFonts w:ascii="Times New Roman" w:hAnsi="Times New Roman"/>
          <w:sz w:val="24"/>
        </w:rPr>
      </w:pPr>
    </w:p>
    <w:tbl>
      <w:tblPr>
        <w:tblW w:w="935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797"/>
        <w:gridCol w:w="1559"/>
      </w:tblGrid>
      <w:tr w:rsidR="00F322DA" w14:paraId="28001E5A" w14:textId="77777777" w:rsidTr="0031032D">
        <w:trPr>
          <w:trHeight w:val="460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09739" w14:textId="77777777" w:rsidR="00F322DA" w:rsidRDefault="003B642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 учебной работы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6246B" w14:textId="2271CEF3" w:rsidR="00F322DA" w:rsidRDefault="003B642E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Объем в часах</w:t>
            </w:r>
          </w:p>
        </w:tc>
      </w:tr>
      <w:tr w:rsidR="00F322DA" w14:paraId="1DFAAB95" w14:textId="77777777" w:rsidTr="0031032D">
        <w:trPr>
          <w:trHeight w:val="460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91CE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образовательной программы дисциплины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71C05" w14:textId="63254D3D" w:rsidR="00F322DA" w:rsidRDefault="003B642E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</w:t>
            </w:r>
            <w:r w:rsidR="00514E2C">
              <w:rPr>
                <w:rFonts w:ascii="Times New Roman" w:hAnsi="Times New Roman"/>
                <w:b/>
                <w:sz w:val="24"/>
              </w:rPr>
              <w:t>7</w:t>
            </w:r>
          </w:p>
        </w:tc>
      </w:tr>
      <w:tr w:rsidR="00F322DA" w14:paraId="5C46D3D4" w14:textId="77777777" w:rsidTr="0031032D">
        <w:trPr>
          <w:trHeight w:val="490"/>
        </w:trPr>
        <w:tc>
          <w:tcPr>
            <w:tcW w:w="9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53CB6" w14:textId="77777777" w:rsidR="00F322DA" w:rsidRDefault="003B642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 ч.:</w:t>
            </w:r>
          </w:p>
        </w:tc>
      </w:tr>
      <w:tr w:rsidR="00F322DA" w14:paraId="5CD95E18" w14:textId="77777777" w:rsidTr="0031032D">
        <w:trPr>
          <w:trHeight w:val="490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395152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содержание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F18072" w14:textId="77777777" w:rsidR="00F322DA" w:rsidRDefault="003B642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54</w:t>
            </w:r>
          </w:p>
        </w:tc>
      </w:tr>
      <w:tr w:rsidR="00F322DA" w14:paraId="50A6716F" w14:textId="77777777" w:rsidTr="0031032D">
        <w:trPr>
          <w:trHeight w:val="490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B9FE7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 ч.: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322AF2" w14:textId="77777777" w:rsidR="00F322DA" w:rsidRDefault="00F322D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322DA" w14:paraId="66A8D238" w14:textId="77777777" w:rsidTr="0031032D">
        <w:trPr>
          <w:trHeight w:val="490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AA244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теоретическое обучение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FD69B" w14:textId="77777777" w:rsidR="00F322DA" w:rsidRDefault="003B642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</w:tr>
      <w:tr w:rsidR="00F322DA" w14:paraId="3C4556B2" w14:textId="77777777" w:rsidTr="0031032D">
        <w:trPr>
          <w:trHeight w:val="490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95AD58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8049B" w14:textId="0F6138D1" w:rsidR="00F322DA" w:rsidRDefault="003B642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514E2C">
              <w:rPr>
                <w:rFonts w:ascii="Times New Roman" w:hAnsi="Times New Roman"/>
                <w:sz w:val="24"/>
              </w:rPr>
              <w:t>5</w:t>
            </w:r>
          </w:p>
        </w:tc>
      </w:tr>
      <w:tr w:rsidR="00F322DA" w14:paraId="5479CE84" w14:textId="77777777" w:rsidTr="0031032D">
        <w:trPr>
          <w:trHeight w:val="490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1BC0D5" w14:textId="70B79CA3" w:rsidR="00F322DA" w:rsidRDefault="003B642E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Профессионально</w:t>
            </w:r>
            <w:r w:rsidR="0031032D" w:rsidRPr="0031032D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ориентированное содержание (содержание прикладного модуля)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180E0" w14:textId="3199B4BE" w:rsidR="00F322DA" w:rsidRDefault="003B642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</w:t>
            </w:r>
          </w:p>
        </w:tc>
      </w:tr>
      <w:tr w:rsidR="00F322DA" w14:paraId="42ED4650" w14:textId="77777777" w:rsidTr="0031032D">
        <w:trPr>
          <w:trHeight w:val="490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F4802F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 ч.: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680F0" w14:textId="77777777" w:rsidR="00F322DA" w:rsidRDefault="00F322D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322DA" w14:paraId="51417BBE" w14:textId="77777777" w:rsidTr="0031032D">
        <w:trPr>
          <w:trHeight w:val="490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F3DB6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теоретическое обучение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F3002" w14:textId="77777777" w:rsidR="00F322DA" w:rsidRDefault="003B642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F322DA" w14:paraId="72E14BD7" w14:textId="77777777" w:rsidTr="0031032D">
        <w:trPr>
          <w:trHeight w:val="490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34F8A5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3BCDE" w14:textId="77777777" w:rsidR="00F322DA" w:rsidRDefault="003B642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F322DA" w14:paraId="0F534D69" w14:textId="77777777" w:rsidTr="0031032D">
        <w:trPr>
          <w:trHeight w:val="490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763FA" w14:textId="73B283A9" w:rsidR="00F322DA" w:rsidRDefault="003B642E">
            <w:pPr>
              <w:spacing w:after="0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Индивидуальный проект </w:t>
            </w:r>
            <w:r>
              <w:rPr>
                <w:rFonts w:ascii="Times New Roman" w:hAnsi="Times New Roman"/>
                <w:i/>
                <w:sz w:val="24"/>
              </w:rPr>
              <w:t>(да/нет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35BBE" w14:textId="77777777" w:rsidR="00F322DA" w:rsidRDefault="003B642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F322DA" w14:paraId="48084590" w14:textId="77777777" w:rsidTr="0031032D">
        <w:trPr>
          <w:trHeight w:val="602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CD7044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 (дифференцированный зачет)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8A03E" w14:textId="77777777" w:rsidR="00F322DA" w:rsidRDefault="003B642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</w:tbl>
    <w:p w14:paraId="00617364" w14:textId="77777777" w:rsidR="00F322DA" w:rsidRDefault="00F322DA">
      <w:pPr>
        <w:spacing w:after="0"/>
        <w:jc w:val="both"/>
        <w:rPr>
          <w:rFonts w:ascii="Times New Roman" w:hAnsi="Times New Roman"/>
          <w:sz w:val="24"/>
        </w:rPr>
      </w:pPr>
    </w:p>
    <w:p w14:paraId="1EC30DEB" w14:textId="77777777" w:rsidR="00F322DA" w:rsidRDefault="00F322DA">
      <w:pPr>
        <w:spacing w:after="0"/>
        <w:jc w:val="both"/>
        <w:rPr>
          <w:rFonts w:ascii="Times New Roman" w:hAnsi="Times New Roman"/>
          <w:i/>
        </w:rPr>
      </w:pPr>
    </w:p>
    <w:p w14:paraId="3BF9A0C6" w14:textId="77777777" w:rsidR="00F322DA" w:rsidRDefault="003B642E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7299B2CE" w14:textId="77777777" w:rsidR="00F322DA" w:rsidRDefault="00F322DA">
      <w:pPr>
        <w:sectPr w:rsidR="00F322DA">
          <w:footerReference w:type="even" r:id="rId12"/>
          <w:footerReference w:type="default" r:id="rId13"/>
          <w:pgSz w:w="11906" w:h="16838"/>
          <w:pgMar w:top="1134" w:right="850" w:bottom="1134" w:left="1701" w:header="708" w:footer="708" w:gutter="0"/>
          <w:cols w:space="720"/>
        </w:sectPr>
      </w:pPr>
    </w:p>
    <w:p w14:paraId="0D6D71BD" w14:textId="77777777" w:rsidR="00F322DA" w:rsidRDefault="003B642E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2.2. Тематический план и содержание дисциплины «География»</w:t>
      </w:r>
    </w:p>
    <w:tbl>
      <w:tblPr>
        <w:tblW w:w="1545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14"/>
        <w:gridCol w:w="8866"/>
        <w:gridCol w:w="1812"/>
        <w:gridCol w:w="1558"/>
      </w:tblGrid>
      <w:tr w:rsidR="0021341D" w:rsidRPr="00D630A8" w14:paraId="237C2180" w14:textId="77777777" w:rsidTr="0021341D">
        <w:trPr>
          <w:trHeight w:val="20"/>
        </w:trPr>
        <w:tc>
          <w:tcPr>
            <w:tcW w:w="3214" w:type="dxa"/>
          </w:tcPr>
          <w:p w14:paraId="4597A527" w14:textId="77777777" w:rsidR="0021341D" w:rsidRPr="008A1025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A1025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866" w:type="dxa"/>
          </w:tcPr>
          <w:p w14:paraId="65A799B7" w14:textId="77777777" w:rsidR="0021341D" w:rsidRPr="008A1025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A1025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  <w:r w:rsidRPr="008A1025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(если предусмотрены)</w:t>
            </w:r>
          </w:p>
        </w:tc>
        <w:tc>
          <w:tcPr>
            <w:tcW w:w="1812" w:type="dxa"/>
          </w:tcPr>
          <w:p w14:paraId="69C0E56F" w14:textId="77777777" w:rsidR="0021341D" w:rsidRPr="008A1025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A1025">
              <w:rPr>
                <w:rFonts w:ascii="Times New Roman" w:hAnsi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558" w:type="dxa"/>
          </w:tcPr>
          <w:p w14:paraId="282EB901" w14:textId="77777777" w:rsidR="0021341D" w:rsidRPr="008A1025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A1025">
              <w:rPr>
                <w:rFonts w:ascii="Times New Roman" w:hAnsi="Times New Roman"/>
                <w:b/>
                <w:bCs/>
                <w:sz w:val="24"/>
                <w:szCs w:val="24"/>
              </w:rPr>
              <w:t>Уровень освоения</w:t>
            </w:r>
          </w:p>
        </w:tc>
      </w:tr>
      <w:tr w:rsidR="0021341D" w:rsidRPr="00D630A8" w14:paraId="47417DAF" w14:textId="77777777" w:rsidTr="0021341D">
        <w:trPr>
          <w:trHeight w:val="20"/>
        </w:trPr>
        <w:tc>
          <w:tcPr>
            <w:tcW w:w="3214" w:type="dxa"/>
          </w:tcPr>
          <w:p w14:paraId="6C1DDF93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630A8">
              <w:rPr>
                <w:rFonts w:ascii="Times New Roman" w:hAnsi="Times New Roman"/>
                <w:b/>
                <w:bCs/>
                <w:sz w:val="20"/>
              </w:rPr>
              <w:t>1</w:t>
            </w:r>
          </w:p>
        </w:tc>
        <w:tc>
          <w:tcPr>
            <w:tcW w:w="8866" w:type="dxa"/>
          </w:tcPr>
          <w:p w14:paraId="5116ED7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630A8">
              <w:rPr>
                <w:rFonts w:ascii="Times New Roman" w:hAnsi="Times New Roman"/>
                <w:b/>
                <w:bCs/>
                <w:sz w:val="20"/>
              </w:rPr>
              <w:t>2</w:t>
            </w:r>
          </w:p>
        </w:tc>
        <w:tc>
          <w:tcPr>
            <w:tcW w:w="1812" w:type="dxa"/>
          </w:tcPr>
          <w:p w14:paraId="77A0806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630A8">
              <w:rPr>
                <w:rFonts w:ascii="Times New Roman" w:hAnsi="Times New Roman"/>
                <w:b/>
                <w:bCs/>
                <w:sz w:val="20"/>
              </w:rPr>
              <w:t>3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636C27D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630A8">
              <w:rPr>
                <w:rFonts w:ascii="Times New Roman" w:hAnsi="Times New Roman"/>
                <w:b/>
                <w:bCs/>
                <w:sz w:val="20"/>
              </w:rPr>
              <w:t>4</w:t>
            </w:r>
          </w:p>
        </w:tc>
      </w:tr>
      <w:tr w:rsidR="0021341D" w:rsidRPr="00D630A8" w14:paraId="7520E835" w14:textId="77777777" w:rsidTr="0021341D">
        <w:trPr>
          <w:trHeight w:val="20"/>
        </w:trPr>
        <w:tc>
          <w:tcPr>
            <w:tcW w:w="3214" w:type="dxa"/>
          </w:tcPr>
          <w:p w14:paraId="367F71D9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8866" w:type="dxa"/>
          </w:tcPr>
          <w:p w14:paraId="523F726A" w14:textId="77777777" w:rsidR="0021341D" w:rsidRPr="00954400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54400">
              <w:rPr>
                <w:rFonts w:ascii="Times New Roman" w:hAnsi="Times New Roman"/>
                <w:b/>
                <w:bCs/>
                <w:sz w:val="20"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  <w:bCs/>
                <w:sz w:val="20"/>
              </w:rPr>
              <w:t>семестр</w:t>
            </w:r>
          </w:p>
        </w:tc>
        <w:tc>
          <w:tcPr>
            <w:tcW w:w="1812" w:type="dxa"/>
          </w:tcPr>
          <w:p w14:paraId="67152B84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32334D1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21341D" w:rsidRPr="00D630A8" w14:paraId="0187B59C" w14:textId="77777777" w:rsidTr="0021341D">
        <w:trPr>
          <w:trHeight w:val="20"/>
        </w:trPr>
        <w:tc>
          <w:tcPr>
            <w:tcW w:w="12080" w:type="dxa"/>
            <w:gridSpan w:val="2"/>
            <w:vAlign w:val="center"/>
          </w:tcPr>
          <w:p w14:paraId="0A79215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 Современная политическая карта мира.</w:t>
            </w:r>
          </w:p>
        </w:tc>
        <w:tc>
          <w:tcPr>
            <w:tcW w:w="1812" w:type="dxa"/>
          </w:tcPr>
          <w:p w14:paraId="640078E4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i/>
                <w:sz w:val="20"/>
              </w:rPr>
            </w:pPr>
          </w:p>
          <w:p w14:paraId="012AB9D2" w14:textId="3BC6580A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1558" w:type="dxa"/>
          </w:tcPr>
          <w:p w14:paraId="5F274B7C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3EDE7348" w14:textId="77777777" w:rsidTr="0021341D">
        <w:trPr>
          <w:trHeight w:val="652"/>
        </w:trPr>
        <w:tc>
          <w:tcPr>
            <w:tcW w:w="3214" w:type="dxa"/>
          </w:tcPr>
          <w:p w14:paraId="4E4ECD4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1.1.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Введение. Влияние международных отношений на политическую карту мира.</w:t>
            </w:r>
          </w:p>
        </w:tc>
        <w:tc>
          <w:tcPr>
            <w:tcW w:w="8866" w:type="dxa"/>
          </w:tcPr>
          <w:p w14:paraId="4026120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Политическая карта мира после Второй мировой войны.</w:t>
            </w:r>
          </w:p>
          <w:p w14:paraId="0F8F92A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Современный этап международных отношений и политическая карта мира.</w:t>
            </w:r>
          </w:p>
        </w:tc>
        <w:tc>
          <w:tcPr>
            <w:tcW w:w="1812" w:type="dxa"/>
          </w:tcPr>
          <w:p w14:paraId="11F9FC4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3E4F9040" w14:textId="60357176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</w:tcPr>
          <w:p w14:paraId="2E12CB7B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2214F923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19A68A2F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250FF814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70ACEA49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5E10A031" w14:textId="34A4D640" w:rsidR="0021341D" w:rsidRPr="00D630A8" w:rsidRDefault="00017AEF" w:rsidP="00017A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</w:tr>
      <w:tr w:rsidR="0021341D" w:rsidRPr="00D630A8" w14:paraId="191E8336" w14:textId="77777777" w:rsidTr="0021341D">
        <w:trPr>
          <w:trHeight w:val="1814"/>
        </w:trPr>
        <w:tc>
          <w:tcPr>
            <w:tcW w:w="3214" w:type="dxa"/>
            <w:vMerge w:val="restart"/>
          </w:tcPr>
          <w:p w14:paraId="6A90ED5D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1.2.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Многообразие стран современного мира. Государственный строй стран. Геополитика.</w:t>
            </w:r>
          </w:p>
        </w:tc>
        <w:tc>
          <w:tcPr>
            <w:tcW w:w="8866" w:type="dxa"/>
          </w:tcPr>
          <w:p w14:paraId="54EF0A2F" w14:textId="77777777" w:rsidR="0021341D" w:rsidRPr="00D630A8" w:rsidRDefault="0021341D" w:rsidP="00D83C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Страны на современной политической карте мира. Их группировка по площади, территории, по численности населения. Примеры стран.</w:t>
            </w:r>
          </w:p>
          <w:p w14:paraId="7166A183" w14:textId="77777777" w:rsidR="0021341D" w:rsidRPr="00D630A8" w:rsidRDefault="0021341D" w:rsidP="00D83C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Экономическая типология стран мира по ВВП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ИЧР</w:t>
            </w:r>
            <w:r w:rsidRPr="00D630A8">
              <w:rPr>
                <w:rFonts w:ascii="Times New Roman" w:hAnsi="Times New Roman"/>
                <w:sz w:val="24"/>
                <w:szCs w:val="24"/>
              </w:rPr>
              <w:t>. Примеры стран.</w:t>
            </w:r>
          </w:p>
          <w:p w14:paraId="094F02C6" w14:textId="77777777" w:rsidR="0021341D" w:rsidRPr="00D630A8" w:rsidRDefault="0021341D" w:rsidP="00D83C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Социальные показатели состояния развития стран мира. Доходы на душу населения в странах разных типов. Примеры стран.</w:t>
            </w:r>
          </w:p>
          <w:p w14:paraId="372A13DD" w14:textId="77777777" w:rsidR="0021341D" w:rsidRPr="00D630A8" w:rsidRDefault="0021341D" w:rsidP="00D83C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Государственное устройство стран мира. Геополитика.</w:t>
            </w:r>
          </w:p>
        </w:tc>
        <w:tc>
          <w:tcPr>
            <w:tcW w:w="1812" w:type="dxa"/>
          </w:tcPr>
          <w:p w14:paraId="6448C60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56E1AB9F" w14:textId="2AFC3C18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 w:val="restart"/>
          </w:tcPr>
          <w:p w14:paraId="32BC2619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770E668B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7E80DE0D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30D386CB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3DE6ED24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506DA34C" w14:textId="5F245E49" w:rsidR="0021341D" w:rsidRPr="00D630A8" w:rsidRDefault="00017AEF" w:rsidP="00017A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</w:tr>
      <w:tr w:rsidR="0021341D" w:rsidRPr="00D630A8" w14:paraId="0BEDB40B" w14:textId="77777777" w:rsidTr="0021341D">
        <w:trPr>
          <w:trHeight w:val="410"/>
        </w:trPr>
        <w:tc>
          <w:tcPr>
            <w:tcW w:w="3214" w:type="dxa"/>
            <w:vMerge/>
          </w:tcPr>
          <w:p w14:paraId="429C77F9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866" w:type="dxa"/>
          </w:tcPr>
          <w:p w14:paraId="07B35EA2" w14:textId="77777777" w:rsidR="0021341D" w:rsidRPr="00D630A8" w:rsidRDefault="0021341D" w:rsidP="00D83CF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Практическая работа 1.</w:t>
            </w:r>
            <w:r w:rsidRPr="00D630A8">
              <w:rPr>
                <w:rFonts w:ascii="Times New Roman" w:hAnsi="Times New Roman"/>
                <w:sz w:val="24"/>
                <w:szCs w:val="24"/>
              </w:rPr>
              <w:t>Знакомство с политической картой мира.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Заполнение политической карты мира: названия стран, столицы. Работа с контурной картой.</w:t>
            </w:r>
          </w:p>
        </w:tc>
        <w:tc>
          <w:tcPr>
            <w:tcW w:w="1812" w:type="dxa"/>
          </w:tcPr>
          <w:p w14:paraId="074211CC" w14:textId="299A2C6D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/>
          </w:tcPr>
          <w:p w14:paraId="0CB1614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0DD604BF" w14:textId="77777777" w:rsidTr="0021341D">
        <w:trPr>
          <w:trHeight w:val="20"/>
        </w:trPr>
        <w:tc>
          <w:tcPr>
            <w:tcW w:w="12080" w:type="dxa"/>
            <w:gridSpan w:val="2"/>
            <w:vAlign w:val="center"/>
          </w:tcPr>
          <w:p w14:paraId="3CB5D479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2. География мировых природных ресурсов. Загрязнение и охрана окружающей среды.</w:t>
            </w:r>
          </w:p>
        </w:tc>
        <w:tc>
          <w:tcPr>
            <w:tcW w:w="1812" w:type="dxa"/>
          </w:tcPr>
          <w:p w14:paraId="26A50977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i/>
                <w:sz w:val="20"/>
              </w:rPr>
            </w:pPr>
          </w:p>
          <w:p w14:paraId="2468D61A" w14:textId="432C396C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558" w:type="dxa"/>
          </w:tcPr>
          <w:p w14:paraId="64EA5BF0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3FFDBD99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80BED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2.1.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Географическое ресурсоведение и геоэкология. Понятие о географической среде.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4BCB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Взаимодействие человечества и природы в прошлом и настоящем. Понятие о географической среде.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9717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554F405F" w14:textId="2BC312FA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24EC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1940249D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4CC95B53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63C15325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0A9FA409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35A61844" w14:textId="2964AED5" w:rsidR="0021341D" w:rsidRPr="00D630A8" w:rsidRDefault="00017AEF" w:rsidP="00017A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</w:tr>
      <w:tr w:rsidR="0021341D" w:rsidRPr="00D630A8" w14:paraId="173F72E3" w14:textId="77777777" w:rsidTr="0021341D">
        <w:trPr>
          <w:trHeight w:val="20"/>
        </w:trPr>
        <w:tc>
          <w:tcPr>
            <w:tcW w:w="3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5F68B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2.2.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Мировые природные ресурсы. Ресурсообеспеченность.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9E3A" w14:textId="77777777" w:rsidR="0021341D" w:rsidRPr="00D630A8" w:rsidRDefault="0021341D" w:rsidP="00D83CFD">
            <w:pPr>
              <w:spacing w:after="0" w:line="240" w:lineRule="auto"/>
              <w:ind w:firstLine="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Природные ресурсы, их классификация и размещение, масштабы использование и истощение. Ресурсообеспеченность важнейшими минеральными ресурсами. Структура мирового земельного фонда. Лесные ресурсы, причины сокращения площади лесов. Ресурсы мирового океана и гидроэнергетический потенциал. Другие виды ресурсов.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2F2E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612E88D3" w14:textId="403C7409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93F8C0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45BA8949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0317D74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25A68D01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017C2C3E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34896DA0" w14:textId="13BA07F0" w:rsidR="0021341D" w:rsidRPr="00D630A8" w:rsidRDefault="00017AEF" w:rsidP="00017A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07</w:t>
            </w:r>
          </w:p>
        </w:tc>
      </w:tr>
      <w:tr w:rsidR="0021341D" w:rsidRPr="00D630A8" w14:paraId="1589DF49" w14:textId="77777777" w:rsidTr="0021341D">
        <w:trPr>
          <w:trHeight w:val="20"/>
        </w:trPr>
        <w:tc>
          <w:tcPr>
            <w:tcW w:w="3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27272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232C" w14:textId="77777777" w:rsidR="0021341D" w:rsidRPr="00D630A8" w:rsidRDefault="0021341D" w:rsidP="00D83CF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Практическая работа 2.</w:t>
            </w:r>
            <w:r w:rsidRPr="00D630A8">
              <w:rPr>
                <w:rFonts w:ascii="Times New Roman" w:hAnsi="Times New Roman"/>
                <w:sz w:val="24"/>
                <w:szCs w:val="24"/>
              </w:rPr>
              <w:t>Оценка обеспеченности разных регионов и стран основными видами природных ресурсов.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1471" w14:textId="6A3C5934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F61B80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38A8A6EE" w14:textId="77777777" w:rsidTr="0021341D">
        <w:trPr>
          <w:trHeight w:val="20"/>
        </w:trPr>
        <w:tc>
          <w:tcPr>
            <w:tcW w:w="3214" w:type="dxa"/>
          </w:tcPr>
          <w:p w14:paraId="0F326DA3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2.3.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Загрязнение и охрана окружающей среды. Экологические проблемы.</w:t>
            </w:r>
          </w:p>
        </w:tc>
        <w:tc>
          <w:tcPr>
            <w:tcW w:w="8866" w:type="dxa"/>
          </w:tcPr>
          <w:p w14:paraId="1CA4B25A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Антропогенное загрязнение окружающей среды. Причины и последствия. Загрязнение литосферы. Загрязнение гидросферы. Загрязнение атмосферы. Решение природоохранных проблем. Природоохранная деятельность и экологическая политика.</w:t>
            </w:r>
          </w:p>
        </w:tc>
        <w:tc>
          <w:tcPr>
            <w:tcW w:w="1812" w:type="dxa"/>
          </w:tcPr>
          <w:p w14:paraId="755AD9A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395C7C90" w14:textId="05D594D4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</w:tcPr>
          <w:p w14:paraId="7A76ED10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3F717EB8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001725A6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130C0BC0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502B924D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66968CE9" w14:textId="32987B65" w:rsidR="0021341D" w:rsidRPr="00D630A8" w:rsidRDefault="001E034B" w:rsidP="001E03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</w:tr>
      <w:tr w:rsidR="0021341D" w:rsidRPr="00D630A8" w14:paraId="5A624A8E" w14:textId="77777777" w:rsidTr="0021341D">
        <w:trPr>
          <w:trHeight w:val="20"/>
        </w:trPr>
        <w:tc>
          <w:tcPr>
            <w:tcW w:w="12080" w:type="dxa"/>
            <w:gridSpan w:val="2"/>
            <w:vAlign w:val="center"/>
          </w:tcPr>
          <w:p w14:paraId="5A8FB2F7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3. География населения мира.</w:t>
            </w:r>
          </w:p>
        </w:tc>
        <w:tc>
          <w:tcPr>
            <w:tcW w:w="1812" w:type="dxa"/>
          </w:tcPr>
          <w:p w14:paraId="55D1850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61E9021B" w14:textId="6DBB3EE3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558" w:type="dxa"/>
          </w:tcPr>
          <w:p w14:paraId="4302B839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1B21A983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D3205A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3.1.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Население как предмет изучения социально-экономической географии. Численность и воспроизводство населения.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CC59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Численность и воспроизводство населения. Естественный прирост населения и его типы. Демографическая политика. Географические аспекты качества жизни населения.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6041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3FE162FF" w14:textId="1A4F4E75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7CD2E2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4DB2DB80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619BAE91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3D810ECD" w14:textId="1BF1FD22" w:rsidR="0021341D" w:rsidRPr="00D630A8" w:rsidRDefault="0021341D" w:rsidP="001E03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4A510D11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4231FB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3.2.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Состав (структура) населения.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284C" w14:textId="77777777" w:rsidR="0021341D" w:rsidRPr="00D630A8" w:rsidRDefault="0021341D" w:rsidP="00D83CFD">
            <w:pPr>
              <w:spacing w:after="0" w:line="240" w:lineRule="auto"/>
              <w:ind w:firstLine="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Половой, возрастной и этнический состав населения. Крупные народы и языковые семьи. География мировых религий. Этнополитические и религиозные конфликты.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B580A" w14:textId="4994E41A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87B94A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7ADC0367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657B771C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56F9DAF0" w14:textId="2D88C0F8" w:rsidR="0021341D" w:rsidRPr="00D630A8" w:rsidRDefault="0021341D" w:rsidP="001E03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59463FA2" w14:textId="77777777" w:rsidTr="0021341D">
        <w:trPr>
          <w:trHeight w:val="20"/>
        </w:trPr>
        <w:tc>
          <w:tcPr>
            <w:tcW w:w="3214" w:type="dxa"/>
          </w:tcPr>
          <w:p w14:paraId="5F3919AD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3.3.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Размещение и миграция населения.</w:t>
            </w:r>
          </w:p>
        </w:tc>
        <w:tc>
          <w:tcPr>
            <w:tcW w:w="8866" w:type="dxa"/>
          </w:tcPr>
          <w:p w14:paraId="2C9ADCBD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Размещение и плотность населения. Миграции и её виды. География международных миграций.</w:t>
            </w:r>
          </w:p>
        </w:tc>
        <w:tc>
          <w:tcPr>
            <w:tcW w:w="1812" w:type="dxa"/>
          </w:tcPr>
          <w:p w14:paraId="0FC5C489" w14:textId="46BE8071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</w:tcPr>
          <w:p w14:paraId="55924AA3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68462621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6631B4CD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03F1408E" w14:textId="18D8F095" w:rsidR="0021341D" w:rsidRPr="00D630A8" w:rsidRDefault="0021341D" w:rsidP="001E03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0B66541C" w14:textId="77777777" w:rsidTr="0021341D">
        <w:trPr>
          <w:trHeight w:val="20"/>
        </w:trPr>
        <w:tc>
          <w:tcPr>
            <w:tcW w:w="3214" w:type="dxa"/>
          </w:tcPr>
          <w:p w14:paraId="2BCCA087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3.4.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Городское и сельское население. Понятие об урбанизации, как о глобальном процессе.</w:t>
            </w:r>
          </w:p>
        </w:tc>
        <w:tc>
          <w:tcPr>
            <w:tcW w:w="8866" w:type="dxa"/>
          </w:tcPr>
          <w:p w14:paraId="643728F7" w14:textId="77777777" w:rsidR="0021341D" w:rsidRPr="00D630A8" w:rsidRDefault="0021341D" w:rsidP="00D83CFD">
            <w:pPr>
              <w:spacing w:after="0" w:line="240" w:lineRule="auto"/>
              <w:ind w:firstLine="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Расселение населения. Городское и сельское население. Урбанизация, её формы, темпы и уровни. Крупнейшие города и городские агломерации мира и России. Уровни и качество жизни населения крупнейших стран и регионов мира.</w:t>
            </w:r>
          </w:p>
        </w:tc>
        <w:tc>
          <w:tcPr>
            <w:tcW w:w="1812" w:type="dxa"/>
          </w:tcPr>
          <w:p w14:paraId="281A27B5" w14:textId="1552485E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</w:tcPr>
          <w:p w14:paraId="12AE1B18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3C5211FB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33888EBE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4707A589" w14:textId="5F9C852E" w:rsidR="0021341D" w:rsidRPr="00D630A8" w:rsidRDefault="0021341D" w:rsidP="001E03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4A60D80A" w14:textId="77777777" w:rsidTr="0021341D">
        <w:trPr>
          <w:trHeight w:val="20"/>
        </w:trPr>
        <w:tc>
          <w:tcPr>
            <w:tcW w:w="12080" w:type="dxa"/>
            <w:gridSpan w:val="2"/>
            <w:vAlign w:val="center"/>
          </w:tcPr>
          <w:p w14:paraId="0AAD720A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4. НТР и мировое хозяйство.</w:t>
            </w:r>
          </w:p>
        </w:tc>
        <w:tc>
          <w:tcPr>
            <w:tcW w:w="1812" w:type="dxa"/>
          </w:tcPr>
          <w:p w14:paraId="06160484" w14:textId="0BE7629B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558" w:type="dxa"/>
          </w:tcPr>
          <w:p w14:paraId="15B7E1D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1788D622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4CE209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4.1.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НТР и мировое хозяйство как предмет изучения социально-экономической географии.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240D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Основные черты и пути развития научно-технической революции, техники и технологий.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262A" w14:textId="256F36A8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4960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6DD1A936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1F556572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2A217E63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61FA69BD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5CA3EB5A" w14:textId="5EB76654" w:rsidR="0021341D" w:rsidRPr="00D630A8" w:rsidRDefault="001E034B" w:rsidP="001E03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</w:tr>
      <w:tr w:rsidR="0021341D" w:rsidRPr="00D630A8" w14:paraId="366354A1" w14:textId="77777777" w:rsidTr="0021341D">
        <w:trPr>
          <w:trHeight w:val="20"/>
        </w:trPr>
        <w:tc>
          <w:tcPr>
            <w:tcW w:w="3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1B95D1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Тема 4.2.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Мировое хозяйство.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2E32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нятие о мировом хозяйстве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. Отрасль международной специализации. Международная экономическая интеграция: региональные и отраслевые группировки (ЕС, АСЕАН, АТЭС, НАФТА, ЛАИ, ОПЕК).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01A4" w14:textId="77777777" w:rsidR="0021341D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3AC7C360" w14:textId="033080BC" w:rsidR="0021341D" w:rsidRPr="00D630A8" w:rsidRDefault="001E034B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DD8938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19E607FB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8CCEB79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587238C7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30F9107F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1C1D982A" w14:textId="5DFAA8AF" w:rsidR="0021341D" w:rsidRPr="00D630A8" w:rsidRDefault="001E034B" w:rsidP="001E03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</w:tr>
      <w:tr w:rsidR="0021341D" w:rsidRPr="00D630A8" w14:paraId="2D055DFA" w14:textId="77777777" w:rsidTr="0021341D">
        <w:trPr>
          <w:trHeight w:val="20"/>
        </w:trPr>
        <w:tc>
          <w:tcPr>
            <w:tcW w:w="32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885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5CDC" w14:textId="77777777" w:rsidR="0021341D" w:rsidRPr="00636D13" w:rsidRDefault="0021341D" w:rsidP="00D83C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Практическая работа 3. </w:t>
            </w:r>
            <w:r w:rsidRPr="00636D13">
              <w:rPr>
                <w:rFonts w:ascii="Times New Roman" w:hAnsi="Times New Roman"/>
                <w:bCs/>
                <w:sz w:val="24"/>
                <w:szCs w:val="24"/>
              </w:rPr>
              <w:t>Работа с контурной картой. Нанесение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636D13">
              <w:rPr>
                <w:rFonts w:ascii="Times New Roman" w:hAnsi="Times New Roman"/>
                <w:bCs/>
                <w:sz w:val="24"/>
                <w:szCs w:val="24"/>
              </w:rPr>
              <w:t>интеграционных союзов на политическую карту мира.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2E2C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1C894E6A" w14:textId="580893BE" w:rsidR="0021341D" w:rsidRPr="00D630A8" w:rsidRDefault="001E034B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F8D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6FF33322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F306ED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4.3.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Территориальная и отраслевая структуры мирового хозяйства.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9A66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Аграрная структура экономики. Индустриальная структура экономики. Постиндустриальная структура хозяйства. Воздействие НТР на отраслевую структуру хозяйства. Основные модели мирового хозяйства. Территориальная структура мирового хозяйства: различия между двумя группами стран. Региональная политика.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0EE6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65BD7135" w14:textId="66C0C9CC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32D0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0C51309B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1C25206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18437BDB" w14:textId="141D0D10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412D261E" w14:textId="77777777" w:rsidTr="0021341D">
        <w:trPr>
          <w:trHeight w:val="20"/>
        </w:trPr>
        <w:tc>
          <w:tcPr>
            <w:tcW w:w="3214" w:type="dxa"/>
          </w:tcPr>
          <w:p w14:paraId="31D01A03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4.4.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Факторы размещения производства.</w:t>
            </w:r>
          </w:p>
        </w:tc>
        <w:tc>
          <w:tcPr>
            <w:tcW w:w="8866" w:type="dxa"/>
          </w:tcPr>
          <w:p w14:paraId="1782A3E2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Старые факторы размещения: фактор территории, фактор экономико-географического положения, природно-ресурсный фактор, транспортный фактор, фактор трудовых ресурсов, фактор территориальной концентрации. Новые факторы размещения: фактор наукоемкости, экологический фактор.</w:t>
            </w:r>
          </w:p>
        </w:tc>
        <w:tc>
          <w:tcPr>
            <w:tcW w:w="1812" w:type="dxa"/>
          </w:tcPr>
          <w:p w14:paraId="09D5D0D3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6AB8D936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 w:rsidRPr="00D630A8"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</w:tcPr>
          <w:p w14:paraId="36D16DFF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1B75A3DC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0B1BE8B2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38D43CCC" w14:textId="398AD79C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6E018EC2" w14:textId="77777777" w:rsidTr="0021341D">
        <w:trPr>
          <w:trHeight w:val="20"/>
        </w:trPr>
        <w:tc>
          <w:tcPr>
            <w:tcW w:w="12080" w:type="dxa"/>
            <w:gridSpan w:val="2"/>
            <w:vAlign w:val="center"/>
          </w:tcPr>
          <w:p w14:paraId="4977D502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5. География отраслей мирового хозяйства.</w:t>
            </w:r>
          </w:p>
        </w:tc>
        <w:tc>
          <w:tcPr>
            <w:tcW w:w="1812" w:type="dxa"/>
          </w:tcPr>
          <w:p w14:paraId="77D89555" w14:textId="6E24CDB6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  <w:tc>
          <w:tcPr>
            <w:tcW w:w="1558" w:type="dxa"/>
          </w:tcPr>
          <w:p w14:paraId="4AE5D3F7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74197ECF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CE951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5.1.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Отрасли мирового хозяйства как предмет изучения социально-экономической географии. География промышленности.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AECA" w14:textId="77777777" w:rsidR="0021341D" w:rsidRPr="00D630A8" w:rsidRDefault="0021341D" w:rsidP="00D83CFD">
            <w:pPr>
              <w:spacing w:after="0" w:line="240" w:lineRule="auto"/>
              <w:ind w:firstLine="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Состав, структура, объём производства, главные страны производители, главные потоки экспорта и импорта основных товаров, ведущие транснациональные корпорации важнейших отраслей производства (топливно-энергетическая промышленность, машиностроение, металлургия, лёгкая и химическая промышленность).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85DB" w14:textId="0C230120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B4A8A0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26B5D8F8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9516994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4DD15E3F" w14:textId="48BAA9DD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215BF6AE" w14:textId="77777777" w:rsidTr="0021341D">
        <w:trPr>
          <w:trHeight w:val="20"/>
        </w:trPr>
        <w:tc>
          <w:tcPr>
            <w:tcW w:w="3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B7F66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5.2.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География сельского хозяйства и рыболовства.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8A71" w14:textId="77777777" w:rsidR="0021341D" w:rsidRPr="00D630A8" w:rsidRDefault="0021341D" w:rsidP="00D83CFD">
            <w:pPr>
              <w:spacing w:after="0" w:line="240" w:lineRule="auto"/>
              <w:ind w:firstLine="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Состав, структура, объём производства, главные страны производители, главные потоки экспорта и импорта основных товаров, ведущие транснациональные корпорации важнейших отраслей сельского хозяйства (растениеводство и животноводство). Рыболовство.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D888" w14:textId="7719FB77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4C112F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083BF751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7F8B9D96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761BBE2F" w14:textId="3C135BC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23C9B64B" w14:textId="77777777" w:rsidTr="0021341D">
        <w:trPr>
          <w:trHeight w:val="20"/>
        </w:trPr>
        <w:tc>
          <w:tcPr>
            <w:tcW w:w="3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F8C002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D03D" w14:textId="38716DD5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38C64" w14:textId="5071CA79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9A6A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08468B8F" w14:textId="77777777" w:rsidTr="0021341D">
        <w:trPr>
          <w:trHeight w:val="20"/>
        </w:trPr>
        <w:tc>
          <w:tcPr>
            <w:tcW w:w="3214" w:type="dxa"/>
          </w:tcPr>
          <w:p w14:paraId="0C63104C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5.4.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География транспорта.</w:t>
            </w:r>
          </w:p>
        </w:tc>
        <w:tc>
          <w:tcPr>
            <w:tcW w:w="8866" w:type="dxa"/>
          </w:tcPr>
          <w:p w14:paraId="4F74FE2A" w14:textId="77777777" w:rsidR="0021341D" w:rsidRPr="00D630A8" w:rsidRDefault="0021341D" w:rsidP="00D83CFD">
            <w:pPr>
              <w:spacing w:after="0" w:line="240" w:lineRule="auto"/>
              <w:ind w:firstLine="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Транспорт и транспортные связи. Географические различия в мировой транспортной системе. Сухопутный транспорт. Водный транспорт. Воздушный транспорт.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Трубопроводный транспорт.</w:t>
            </w:r>
          </w:p>
        </w:tc>
        <w:tc>
          <w:tcPr>
            <w:tcW w:w="1812" w:type="dxa"/>
          </w:tcPr>
          <w:p w14:paraId="564760D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0B5AA17A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4</w:t>
            </w:r>
          </w:p>
        </w:tc>
        <w:tc>
          <w:tcPr>
            <w:tcW w:w="1558" w:type="dxa"/>
          </w:tcPr>
          <w:p w14:paraId="2EF16D7C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16632D57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75CF2C7B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7EA6EA2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7F01EF4E" w14:textId="2A29886B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162CE342" w14:textId="77777777" w:rsidTr="0021341D">
        <w:trPr>
          <w:trHeight w:val="20"/>
        </w:trPr>
        <w:tc>
          <w:tcPr>
            <w:tcW w:w="3214" w:type="dxa"/>
          </w:tcPr>
          <w:p w14:paraId="7F0754CE" w14:textId="01EC4AB3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Контрольная работа.</w:t>
            </w:r>
          </w:p>
        </w:tc>
        <w:tc>
          <w:tcPr>
            <w:tcW w:w="8866" w:type="dxa"/>
          </w:tcPr>
          <w:p w14:paraId="574D546D" w14:textId="77777777" w:rsidR="0021341D" w:rsidRPr="00954400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12" w:type="dxa"/>
          </w:tcPr>
          <w:p w14:paraId="4CACC186" w14:textId="728F511A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</w:tcPr>
          <w:p w14:paraId="6B1D955A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68F79F05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7E9C706F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5292488F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05</w:t>
            </w:r>
          </w:p>
          <w:p w14:paraId="50F68810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1A89090C" w14:textId="1CCEC028" w:rsidR="0021341D" w:rsidRPr="00D630A8" w:rsidRDefault="001E034B" w:rsidP="001E03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</w:tr>
      <w:tr w:rsidR="0021341D" w:rsidRPr="00D630A8" w14:paraId="36FD7323" w14:textId="77777777" w:rsidTr="0021341D">
        <w:trPr>
          <w:trHeight w:val="20"/>
        </w:trPr>
        <w:tc>
          <w:tcPr>
            <w:tcW w:w="3214" w:type="dxa"/>
          </w:tcPr>
          <w:p w14:paraId="531722E8" w14:textId="52368841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8866" w:type="dxa"/>
          </w:tcPr>
          <w:p w14:paraId="39A30682" w14:textId="77777777" w:rsidR="0021341D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12" w:type="dxa"/>
          </w:tcPr>
          <w:p w14:paraId="3E3D761A" w14:textId="17263216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34</w:t>
            </w:r>
          </w:p>
        </w:tc>
        <w:tc>
          <w:tcPr>
            <w:tcW w:w="1558" w:type="dxa"/>
          </w:tcPr>
          <w:p w14:paraId="56E8AB3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13EB3DE2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36DFDB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5.5.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География международных экономических отношений.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9BB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Общая характеристика ВЭО. Свободные экономические зоны. Мировая торговля. Международные финансово-кредитные отношения и прочие виды отношений. Международный туризм.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CA30" w14:textId="66D7FEE7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79C645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3BB821E7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1F976C8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22723F18" w14:textId="2F5C3BE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1EF0F52D" w14:textId="77777777" w:rsidTr="0021341D">
        <w:trPr>
          <w:trHeight w:val="20"/>
        </w:trPr>
        <w:tc>
          <w:tcPr>
            <w:tcW w:w="12080" w:type="dxa"/>
            <w:gridSpan w:val="2"/>
            <w:vAlign w:val="center"/>
          </w:tcPr>
          <w:p w14:paraId="02479340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6. Региональная характеристика мира.</w:t>
            </w:r>
          </w:p>
        </w:tc>
        <w:tc>
          <w:tcPr>
            <w:tcW w:w="1812" w:type="dxa"/>
          </w:tcPr>
          <w:p w14:paraId="0CE6418E" w14:textId="3C9CDCD3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558" w:type="dxa"/>
          </w:tcPr>
          <w:p w14:paraId="786D94C3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3706E7B1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FA8E66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Тема 6.1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. Зарубежная Европа. Общая характеристика место в мире.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AABB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Комплексная географическая характеристика природных ресурсов, населения и хозяйства Зарубежной Европы.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9C57" w14:textId="075AD3A4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4EA4A7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360F9E3E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103688DE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4EF563EA" w14:textId="68D071E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720F0426" w14:textId="77777777" w:rsidTr="00A7432C">
        <w:trPr>
          <w:trHeight w:val="897"/>
        </w:trPr>
        <w:tc>
          <w:tcPr>
            <w:tcW w:w="3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11FB9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6.2.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Территориальная структура расселения и хозяйства Зарубежной Европы.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98D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«Центральная ось» развития. Высокоразвитые районы (Лондон, Париж). Старопромышленные районы (Рура). Отсталые аграрные районы. Районы нового освоения.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86A2" w14:textId="0A2FA458" w:rsidR="0021341D" w:rsidRPr="00D630A8" w:rsidRDefault="001E034B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660C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43B09315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6807535C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425FD8DA" w14:textId="3AF7B65B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1D6BF6BB" w14:textId="77777777" w:rsidTr="0021341D">
        <w:trPr>
          <w:trHeight w:val="20"/>
        </w:trPr>
        <w:tc>
          <w:tcPr>
            <w:tcW w:w="3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F27A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29A1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E12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Практическая работа 4.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Работа с контурной картой. Нанести на карту одной из стран Европы: отрасли промышленности, объекты энергетики, полезные ископаемые, названия крупных городов и промышленных центров.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D7E8" w14:textId="60C088D4" w:rsidR="0021341D" w:rsidRPr="00D630A8" w:rsidRDefault="001E034B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DC3E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6DAF1EF9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72441863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27F5D7F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011EDAA1" w14:textId="77777777" w:rsidTr="0021341D">
        <w:trPr>
          <w:trHeight w:val="20"/>
        </w:trPr>
        <w:tc>
          <w:tcPr>
            <w:tcW w:w="3214" w:type="dxa"/>
            <w:vMerge w:val="restart"/>
          </w:tcPr>
          <w:p w14:paraId="51E51409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6.3.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Субрегионы и страны Зарубежной Европы.</w:t>
            </w:r>
          </w:p>
        </w:tc>
        <w:tc>
          <w:tcPr>
            <w:tcW w:w="8866" w:type="dxa"/>
          </w:tcPr>
          <w:p w14:paraId="5C3E8EA2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Субрегионы Зарубежной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Европы: Северная, Южная, Западная, восточная Европа.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. ФРГ: ЭГП, население, хозяйство.</w:t>
            </w:r>
          </w:p>
        </w:tc>
        <w:tc>
          <w:tcPr>
            <w:tcW w:w="1812" w:type="dxa"/>
          </w:tcPr>
          <w:p w14:paraId="0D119F88" w14:textId="20ED4505" w:rsidR="0021341D" w:rsidRPr="00D630A8" w:rsidRDefault="001E034B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 w:val="restart"/>
          </w:tcPr>
          <w:p w14:paraId="39687764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77B900AE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0F5C0CBF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4407FA6C" w14:textId="403A8C45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368A3670" w14:textId="77777777" w:rsidTr="0021341D">
        <w:trPr>
          <w:trHeight w:val="20"/>
        </w:trPr>
        <w:tc>
          <w:tcPr>
            <w:tcW w:w="3214" w:type="dxa"/>
            <w:vMerge/>
          </w:tcPr>
          <w:p w14:paraId="17B5FA5A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866" w:type="dxa"/>
          </w:tcPr>
          <w:p w14:paraId="3B521A73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Практическая работа 5</w:t>
            </w: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Работа с контурной картой. Нанесение на карту </w:t>
            </w:r>
            <w:commentRangeStart w:id="3"/>
            <w:r>
              <w:rPr>
                <w:rFonts w:ascii="Times New Roman" w:hAnsi="Times New Roman"/>
                <w:bCs/>
                <w:sz w:val="24"/>
                <w:szCs w:val="24"/>
              </w:rPr>
              <w:t>Зарубежной</w:t>
            </w:r>
            <w:commentRangeEnd w:id="3"/>
            <w:r w:rsidR="00A7432C">
              <w:rPr>
                <w:rStyle w:val="afffa"/>
                <w:rFonts w:ascii="Times New Roman" w:hAnsi="Times New Roman"/>
              </w:rPr>
              <w:commentReference w:id="3"/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Европы субрегионов, названий стран, столиц.</w:t>
            </w:r>
          </w:p>
        </w:tc>
        <w:tc>
          <w:tcPr>
            <w:tcW w:w="1812" w:type="dxa"/>
          </w:tcPr>
          <w:p w14:paraId="57CD8541" w14:textId="497D8A10" w:rsidR="0021341D" w:rsidRPr="00D630A8" w:rsidRDefault="001E034B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/>
          </w:tcPr>
          <w:p w14:paraId="027DFE1C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151DCDD1" w14:textId="77777777" w:rsidTr="0021341D">
        <w:trPr>
          <w:trHeight w:val="20"/>
        </w:trPr>
        <w:tc>
          <w:tcPr>
            <w:tcW w:w="3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8D3064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6.4.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Зарубежная Азия.Общая характеристика место в мире.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6395A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Комплексная географическая характеристика природных ресурсов, населения и хозяйства Зарубежной Азии.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A855" w14:textId="3A66BC3E" w:rsidR="0021341D" w:rsidRPr="00D630A8" w:rsidRDefault="001E034B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61C6D7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1715FC93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41875E68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699F08B4" w14:textId="04060CFD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1F8C6F6D" w14:textId="77777777" w:rsidTr="0021341D">
        <w:trPr>
          <w:trHeight w:val="20"/>
        </w:trPr>
        <w:tc>
          <w:tcPr>
            <w:tcW w:w="32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6D7809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B216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E12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 Работа с контурной картой. Нанесение на карту Зарубежной Азии субрегионов, названий стран, столиц.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AE0A" w14:textId="12506C2B" w:rsidR="0021341D" w:rsidRPr="00D630A8" w:rsidRDefault="001E034B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9F8A60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4A5A0276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D8ED24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6.5.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Китай. ГП. Население. Хозяйство: достижения и проблемы.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5451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Особенности географического положения, природно-ресурсного потенциала, населения, хозяйства, культуры и современные проблемы развития.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38C9" w14:textId="13E7008C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8ECE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319C3234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503EC5AA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6DAE149F" w14:textId="3B140F1B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017AEF" w:rsidRPr="00D630A8" w14:paraId="31E82F7A" w14:textId="77777777" w:rsidTr="0021341D">
        <w:trPr>
          <w:trHeight w:val="20"/>
        </w:trPr>
        <w:tc>
          <w:tcPr>
            <w:tcW w:w="3214" w:type="dxa"/>
            <w:vMerge w:val="restart"/>
          </w:tcPr>
          <w:p w14:paraId="7A1D3584" w14:textId="77777777" w:rsidR="00017AEF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6.6.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Япония. ГП. Население. Хозяйство: достижения и проблемы.</w:t>
            </w:r>
          </w:p>
        </w:tc>
        <w:tc>
          <w:tcPr>
            <w:tcW w:w="8866" w:type="dxa"/>
          </w:tcPr>
          <w:p w14:paraId="4D9B0230" w14:textId="77777777" w:rsidR="00017AEF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Особенности географического положения, природно-ресурсного потенциала, населения, хозяйства, культуры и современные проблемы развития.</w:t>
            </w:r>
          </w:p>
        </w:tc>
        <w:tc>
          <w:tcPr>
            <w:tcW w:w="1812" w:type="dxa"/>
            <w:vMerge w:val="restart"/>
          </w:tcPr>
          <w:p w14:paraId="479A8D31" w14:textId="05C40FA5" w:rsidR="00017AEF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vMerge w:val="restart"/>
          </w:tcPr>
          <w:p w14:paraId="1331E8C2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7CBB1C1C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313262DF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03</w:t>
            </w:r>
          </w:p>
          <w:p w14:paraId="73C04371" w14:textId="53A9BA88" w:rsidR="00017AEF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017AEF" w:rsidRPr="00D630A8" w14:paraId="735C1EFD" w14:textId="77777777" w:rsidTr="0021341D">
        <w:trPr>
          <w:trHeight w:val="20"/>
        </w:trPr>
        <w:tc>
          <w:tcPr>
            <w:tcW w:w="3214" w:type="dxa"/>
            <w:vMerge/>
          </w:tcPr>
          <w:p w14:paraId="337224AD" w14:textId="77777777" w:rsidR="00017AEF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866" w:type="dxa"/>
          </w:tcPr>
          <w:p w14:paraId="3CF5D405" w14:textId="77777777" w:rsidR="00017AEF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Практическая работа 7</w:t>
            </w: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Работа с контурной картой. Нанести на карту одной из стран Азии: отрасли промышленности, объекты энергетики, полезные ископаемые, названия крупных городов и промышленных центров.</w:t>
            </w:r>
          </w:p>
        </w:tc>
        <w:tc>
          <w:tcPr>
            <w:tcW w:w="1812" w:type="dxa"/>
            <w:vMerge/>
          </w:tcPr>
          <w:p w14:paraId="3DD38F1F" w14:textId="104A1994" w:rsidR="00017AEF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  <w:tc>
          <w:tcPr>
            <w:tcW w:w="1558" w:type="dxa"/>
            <w:vMerge/>
          </w:tcPr>
          <w:p w14:paraId="782660CA" w14:textId="77777777" w:rsidR="00017AEF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6F4567CF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DC89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6.7.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Индия.ГП. Население. Хозяйство: достижения и проблемы.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473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Особенности географического положения, природно-ресурсного потенциала, населения, хозяйства, культуры и современные проблемы развития.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6DF72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19B709C9" w14:textId="4689AF8C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D2DC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4831378F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32D49AF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5EE76CCA" w14:textId="554E0415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78FBA11F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AC55A7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6.8.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Австралия и Океания.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BF6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Комплексная географическая характеристика природных ресурсов, населения и хозяйства Австралии и Океании.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ED8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7161E127" w14:textId="182DED8F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8529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46B12D6B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16282C34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63C0DD6E" w14:textId="2CFF7604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0761AAD3" w14:textId="77777777" w:rsidTr="0021341D">
        <w:trPr>
          <w:trHeight w:val="20"/>
        </w:trPr>
        <w:tc>
          <w:tcPr>
            <w:tcW w:w="3214" w:type="dxa"/>
          </w:tcPr>
          <w:p w14:paraId="68610C22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6.9.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Африка. Общая характеристика место в мире.</w:t>
            </w:r>
          </w:p>
        </w:tc>
        <w:tc>
          <w:tcPr>
            <w:tcW w:w="8866" w:type="dxa"/>
          </w:tcPr>
          <w:p w14:paraId="6E1B6784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Комплексная географическая характеристика природных ресурсов, населения и хозяйства Африки.</w:t>
            </w:r>
          </w:p>
        </w:tc>
        <w:tc>
          <w:tcPr>
            <w:tcW w:w="1812" w:type="dxa"/>
          </w:tcPr>
          <w:p w14:paraId="2C5F13C3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5685ED64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 w:rsidRPr="00D630A8"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</w:tcPr>
          <w:p w14:paraId="1E348190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5F5B2D67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47E9BC2F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3811366C" w14:textId="5F5F4FDE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5886DD5C" w14:textId="77777777" w:rsidTr="0021341D">
        <w:trPr>
          <w:trHeight w:val="20"/>
        </w:trPr>
        <w:tc>
          <w:tcPr>
            <w:tcW w:w="3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E30F1C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6.10.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Субрегионы Африки.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77053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Деление Африки на субрегионы. Северная Африка. Тропическая Африка.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011D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  <w:p w14:paraId="70906AA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E522E6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2D78CADD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0E0B5D20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370867E7" w14:textId="6687DE60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65DB8958" w14:textId="77777777" w:rsidTr="0021341D">
        <w:trPr>
          <w:trHeight w:val="20"/>
        </w:trPr>
        <w:tc>
          <w:tcPr>
            <w:tcW w:w="32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E70776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0911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E12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 Работа с контурной картой. Нанесение на карту Африка субрегионов, названий стран, столиц.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AACB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B2EA84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0DC79D47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453FB1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6.11.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ЮАР.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6FB9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Особенности географического положения, природно-ресурсного потенциала, населения, хозяйства, культуры и современные проблемы развития.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E0F4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73D5B4D3" w14:textId="420ECFA0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4A1F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57287BA0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471B8656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1A74CC20" w14:textId="056AE3D8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4BF38375" w14:textId="77777777" w:rsidTr="0021341D">
        <w:trPr>
          <w:trHeight w:val="20"/>
        </w:trPr>
        <w:tc>
          <w:tcPr>
            <w:tcW w:w="3214" w:type="dxa"/>
            <w:vMerge w:val="restart"/>
          </w:tcPr>
          <w:p w14:paraId="3DE9625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6.12.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Северная Америка: общая характеристика.</w:t>
            </w:r>
          </w:p>
        </w:tc>
        <w:tc>
          <w:tcPr>
            <w:tcW w:w="8866" w:type="dxa"/>
          </w:tcPr>
          <w:p w14:paraId="3D6F851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Комплексная географическая характеристика природных ресурсов, населения и хозяйства Северной Америки.</w:t>
            </w:r>
          </w:p>
        </w:tc>
        <w:tc>
          <w:tcPr>
            <w:tcW w:w="1812" w:type="dxa"/>
          </w:tcPr>
          <w:p w14:paraId="7A52A8FC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5029CAA0" w14:textId="50433FCA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 w:val="restart"/>
          </w:tcPr>
          <w:p w14:paraId="05FD6996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65C858E3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5206DB8C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70321243" w14:textId="70B37636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5BF9CE63" w14:textId="77777777" w:rsidTr="0021341D">
        <w:trPr>
          <w:trHeight w:val="20"/>
        </w:trPr>
        <w:tc>
          <w:tcPr>
            <w:tcW w:w="3214" w:type="dxa"/>
            <w:vMerge/>
          </w:tcPr>
          <w:p w14:paraId="580707BA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866" w:type="dxa"/>
          </w:tcPr>
          <w:p w14:paraId="20C05DD0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E12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 Работа с контурной картой. Нанесение на карты Северной и Латинской Америки субрегионов, названий стран, столиц.</w:t>
            </w:r>
          </w:p>
        </w:tc>
        <w:tc>
          <w:tcPr>
            <w:tcW w:w="1812" w:type="dxa"/>
          </w:tcPr>
          <w:p w14:paraId="0EDBB5FA" w14:textId="3EF2FEA0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/>
          </w:tcPr>
          <w:p w14:paraId="1DE10141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3D9DB2BB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C5E1FC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6.13.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США: общая характеристика, макрорегионы.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772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Особенности географического положения, природно-ресурсного потенциала, населения, хозяйства, культуры и современные проблемы развития.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27FB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4CE5719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 w:rsidRPr="00D630A8"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76F4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5ADD5A76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78E44964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7989FC37" w14:textId="2FCADDEB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67C557A3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DE875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6.14.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Канада. ГП. Население. Хозяйство.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46B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Особенности географического положения, природно-ресурсного потенциала, населения, хозяйства, культуры и современные проблемы развития.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AAD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1BD095FB" w14:textId="439885E0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6A13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045258B6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6621F09E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775A8C4D" w14:textId="14B05438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8110F6" w:rsidRPr="00D630A8" w14:paraId="2C5D272C" w14:textId="77777777" w:rsidTr="0021341D">
        <w:trPr>
          <w:trHeight w:val="20"/>
        </w:trPr>
        <w:tc>
          <w:tcPr>
            <w:tcW w:w="3214" w:type="dxa"/>
            <w:vMerge w:val="restart"/>
          </w:tcPr>
          <w:p w14:paraId="18BFF730" w14:textId="77777777" w:rsidR="008110F6" w:rsidRPr="00D630A8" w:rsidRDefault="008110F6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Тема 6.15.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Латинская Америка.</w:t>
            </w:r>
          </w:p>
        </w:tc>
        <w:tc>
          <w:tcPr>
            <w:tcW w:w="8866" w:type="dxa"/>
          </w:tcPr>
          <w:p w14:paraId="177AA04A" w14:textId="77777777" w:rsidR="008110F6" w:rsidRPr="00D630A8" w:rsidRDefault="008110F6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Комплексная географическая характеристика природных ресурсов, населения и хозяйства Южной Америки.</w:t>
            </w:r>
          </w:p>
        </w:tc>
        <w:tc>
          <w:tcPr>
            <w:tcW w:w="1812" w:type="dxa"/>
          </w:tcPr>
          <w:p w14:paraId="56640508" w14:textId="77777777" w:rsidR="008110F6" w:rsidRPr="00D630A8" w:rsidRDefault="008110F6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5621EF0D" w14:textId="4815AC85" w:rsidR="008110F6" w:rsidRPr="00D630A8" w:rsidRDefault="008110F6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 w:val="restart"/>
          </w:tcPr>
          <w:p w14:paraId="3750AC3C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2CEC4B65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0015341E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252C3795" w14:textId="4B9BA5A2" w:rsidR="008110F6" w:rsidRPr="00D630A8" w:rsidRDefault="008110F6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8110F6" w:rsidRPr="00D630A8" w14:paraId="6B2C288E" w14:textId="77777777" w:rsidTr="0021341D">
        <w:trPr>
          <w:trHeight w:val="20"/>
        </w:trPr>
        <w:tc>
          <w:tcPr>
            <w:tcW w:w="3214" w:type="dxa"/>
            <w:vMerge/>
          </w:tcPr>
          <w:p w14:paraId="111B84C3" w14:textId="77777777" w:rsidR="008110F6" w:rsidRPr="00D630A8" w:rsidRDefault="008110F6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866" w:type="dxa"/>
          </w:tcPr>
          <w:p w14:paraId="67C0DB98" w14:textId="77777777" w:rsidR="008110F6" w:rsidRPr="00D630A8" w:rsidRDefault="008110F6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Практическая работа 10</w:t>
            </w: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Работа с контурной картой. Нанести на карту одной из стран Америки: отрасли промышленности, объекты энергетики, полезные ископаемые, названия крупных городов и промышленных центров.</w:t>
            </w:r>
          </w:p>
        </w:tc>
        <w:tc>
          <w:tcPr>
            <w:tcW w:w="1812" w:type="dxa"/>
          </w:tcPr>
          <w:p w14:paraId="6CB53D3E" w14:textId="77777777" w:rsidR="008110F6" w:rsidRPr="00D630A8" w:rsidRDefault="008110F6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/>
          </w:tcPr>
          <w:p w14:paraId="7FFB6A5B" w14:textId="77777777" w:rsidR="008110F6" w:rsidRPr="00D630A8" w:rsidRDefault="008110F6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4ABBA494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1CC766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6.16.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Бразилия.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589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Особенности географического положения, природно-ресурсного потенциала, населения, хозяйства, культуры и современные проблемы развития.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609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09746DBB" w14:textId="43158866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0EE2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00B0BF7C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17AEAED2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37D03CDC" w14:textId="2D2E2805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2C15C368" w14:textId="77777777" w:rsidTr="008110F6">
        <w:trPr>
          <w:trHeight w:val="820"/>
        </w:trPr>
        <w:tc>
          <w:tcPr>
            <w:tcW w:w="3214" w:type="dxa"/>
          </w:tcPr>
          <w:p w14:paraId="1BA5A7B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6.17.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Обобщение знаний.</w:t>
            </w:r>
          </w:p>
        </w:tc>
        <w:tc>
          <w:tcPr>
            <w:tcW w:w="8866" w:type="dxa"/>
          </w:tcPr>
          <w:p w14:paraId="3D21060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12" w:type="dxa"/>
          </w:tcPr>
          <w:p w14:paraId="36F12ADD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5D061E79" w14:textId="2A2542FB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</w:tcPr>
          <w:p w14:paraId="23757FAA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6DAF65C6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7CE04A49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03032E59" w14:textId="5EC21E6F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1BBD4567" w14:textId="77777777" w:rsidTr="0021341D">
        <w:trPr>
          <w:trHeight w:val="20"/>
        </w:trPr>
        <w:tc>
          <w:tcPr>
            <w:tcW w:w="12080" w:type="dxa"/>
            <w:gridSpan w:val="2"/>
            <w:vAlign w:val="center"/>
          </w:tcPr>
          <w:p w14:paraId="59F633AA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7. Россия в современном мире.</w:t>
            </w:r>
          </w:p>
        </w:tc>
        <w:tc>
          <w:tcPr>
            <w:tcW w:w="1812" w:type="dxa"/>
          </w:tcPr>
          <w:p w14:paraId="5528EB2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1DD234AD" w14:textId="3E3BBF9C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558" w:type="dxa"/>
          </w:tcPr>
          <w:p w14:paraId="243B8DD7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01566ED8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1C412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7.1. </w:t>
            </w:r>
            <w:r w:rsidRPr="00D630A8">
              <w:rPr>
                <w:rFonts w:ascii="Times New Roman" w:hAnsi="Times New Roman"/>
                <w:sz w:val="24"/>
                <w:szCs w:val="24"/>
              </w:rPr>
              <w:t>Россия на политической карте мира.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72FA" w14:textId="77777777" w:rsidR="0021341D" w:rsidRPr="00D630A8" w:rsidRDefault="0021341D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 xml:space="preserve">Изменение географического, геополитического и геоэкономического </w:t>
            </w:r>
            <w:r w:rsidRPr="008110F6">
              <w:rPr>
                <w:rFonts w:ascii="Times New Roman" w:hAnsi="Times New Roman"/>
                <w:sz w:val="24"/>
              </w:rPr>
              <w:t>положения</w:t>
            </w:r>
            <w:r w:rsidRPr="00D630A8">
              <w:rPr>
                <w:rFonts w:ascii="Times New Roman" w:hAnsi="Times New Roman"/>
                <w:sz w:val="24"/>
                <w:szCs w:val="24"/>
              </w:rPr>
              <w:t xml:space="preserve"> России. Характеристика современного этапа развития хозяйства.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9352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0BC79AF7" w14:textId="51CE9C64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C396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56F22F14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404E716" w14:textId="77777777" w:rsidR="008110F6" w:rsidRDefault="008110F6" w:rsidP="00811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61F14E51" w14:textId="2A88D418" w:rsidR="0021341D" w:rsidRPr="008110F6" w:rsidRDefault="008110F6" w:rsidP="00811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0"/>
              </w:rPr>
              <w:t xml:space="preserve">        </w:t>
            </w:r>
            <w:r w:rsidRPr="008110F6">
              <w:rPr>
                <w:rFonts w:ascii="Times New Roman" w:hAnsi="Times New Roman"/>
                <w:bCs/>
                <w:iCs/>
                <w:sz w:val="24"/>
                <w:szCs w:val="24"/>
              </w:rPr>
              <w:t>ПК</w:t>
            </w:r>
            <w:r w:rsidR="00514E2C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  <w:r w:rsidRPr="008110F6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 w:rsidR="00514E2C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</w:tr>
      <w:tr w:rsidR="0021341D" w:rsidRPr="00D630A8" w14:paraId="5327A3C5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E6F9C8" w14:textId="77777777" w:rsidR="0021341D" w:rsidRPr="00D630A8" w:rsidRDefault="0021341D" w:rsidP="00D83CF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7.2. </w:t>
            </w:r>
            <w:r w:rsidRPr="00D630A8">
              <w:rPr>
                <w:rFonts w:ascii="Times New Roman" w:hAnsi="Times New Roman"/>
                <w:sz w:val="24"/>
                <w:szCs w:val="24"/>
              </w:rPr>
              <w:t>Россия в мировом хозяйстве и международном географическом разделении труда.</w:t>
            </w:r>
          </w:p>
          <w:p w14:paraId="1709590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5229" w14:textId="77777777" w:rsidR="0021341D" w:rsidRPr="00D630A8" w:rsidRDefault="0021341D" w:rsidP="00D83C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Участие России в международной торговле и других формах внешних экономических связей. Внешние экономические связи России со странами СНГ и Балтии; со странами АТР; Западной Европы и другими зарубежными странами; их структура.</w:t>
            </w:r>
          </w:p>
          <w:p w14:paraId="66C1C8F5" w14:textId="77777777" w:rsidR="0021341D" w:rsidRPr="00D630A8" w:rsidRDefault="0021341D" w:rsidP="00D83C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Участие разных регионов России в географическом разделении труда. География отраслей международной специализации России.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459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50453228" w14:textId="3EE556F5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EF1C3D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161B32B2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C7484AC" w14:textId="77777777" w:rsidR="008110F6" w:rsidRDefault="008110F6" w:rsidP="00811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25AF5A4B" w14:textId="79DF8E61" w:rsidR="0021341D" w:rsidRPr="00D630A8" w:rsidRDefault="008110F6" w:rsidP="00811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Cs/>
                <w:sz w:val="20"/>
              </w:rPr>
              <w:t xml:space="preserve">  </w:t>
            </w:r>
            <w:r w:rsidRPr="008110F6">
              <w:rPr>
                <w:rFonts w:ascii="Times New Roman" w:hAnsi="Times New Roman"/>
                <w:bCs/>
                <w:iCs/>
                <w:sz w:val="24"/>
                <w:szCs w:val="24"/>
              </w:rPr>
              <w:t>ПК</w:t>
            </w:r>
            <w:r w:rsidR="00514E2C">
              <w:rPr>
                <w:rFonts w:ascii="Times New Roman" w:hAnsi="Times New Roman"/>
                <w:bCs/>
                <w:iCs/>
                <w:sz w:val="24"/>
                <w:szCs w:val="24"/>
              </w:rPr>
              <w:t>2.2</w:t>
            </w:r>
          </w:p>
        </w:tc>
      </w:tr>
      <w:tr w:rsidR="0021341D" w:rsidRPr="00D630A8" w14:paraId="069DA6E6" w14:textId="77777777" w:rsidTr="0021341D">
        <w:trPr>
          <w:trHeight w:val="20"/>
        </w:trPr>
        <w:tc>
          <w:tcPr>
            <w:tcW w:w="12080" w:type="dxa"/>
            <w:gridSpan w:val="2"/>
          </w:tcPr>
          <w:p w14:paraId="065BB2FD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8. Глобальные проблемы человечества.</w:t>
            </w:r>
          </w:p>
        </w:tc>
        <w:tc>
          <w:tcPr>
            <w:tcW w:w="1812" w:type="dxa"/>
          </w:tcPr>
          <w:p w14:paraId="06EE528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  <w:p w14:paraId="7FE1BF5D" w14:textId="2A74E92D" w:rsidR="0021341D" w:rsidRPr="00D630A8" w:rsidRDefault="0021341D" w:rsidP="00017A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558" w:type="dxa"/>
          </w:tcPr>
          <w:p w14:paraId="12775251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1D46AD88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18853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8.1.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Понятие о глобальных проблемах человечества.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C847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Глобальные проблемы, их сущность и взаимодействие.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7760" w14:textId="4C81482A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7DD3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69E9D98C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4B4BBE27" w14:textId="77777777" w:rsidR="008110F6" w:rsidRDefault="008110F6" w:rsidP="00811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70EBB333" w14:textId="70BD9DF7" w:rsidR="0021341D" w:rsidRPr="00D630A8" w:rsidRDefault="008110F6" w:rsidP="00811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Cs/>
                <w:sz w:val="20"/>
              </w:rPr>
              <w:t xml:space="preserve">  </w:t>
            </w:r>
            <w:r w:rsidRPr="008110F6">
              <w:rPr>
                <w:rFonts w:ascii="Times New Roman" w:hAnsi="Times New Roman"/>
                <w:bCs/>
                <w:iCs/>
                <w:sz w:val="24"/>
                <w:szCs w:val="24"/>
              </w:rPr>
              <w:t>ПК3.3</w:t>
            </w:r>
          </w:p>
        </w:tc>
      </w:tr>
      <w:tr w:rsidR="0021341D" w:rsidRPr="00D630A8" w14:paraId="53712EFE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7BF394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8.2.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Характеристика глобальных проблем.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3EF2" w14:textId="77777777" w:rsidR="0021341D" w:rsidRPr="008A1025" w:rsidRDefault="0021341D" w:rsidP="00D83CFD">
            <w:pPr>
              <w:spacing w:after="0" w:line="240" w:lineRule="auto"/>
              <w:ind w:firstLine="4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A1025">
              <w:rPr>
                <w:rFonts w:ascii="Times New Roman" w:hAnsi="Times New Roman"/>
                <w:b/>
                <w:bCs/>
                <w:sz w:val="24"/>
                <w:szCs w:val="24"/>
              </w:rPr>
              <w:t>Проф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ессионально-</w:t>
            </w:r>
            <w:r w:rsidRPr="008A1025">
              <w:rPr>
                <w:rFonts w:ascii="Times New Roman" w:hAnsi="Times New Roman"/>
                <w:b/>
                <w:bCs/>
                <w:sz w:val="24"/>
                <w:szCs w:val="24"/>
              </w:rPr>
              <w:t>ориентированное содержание учебного материла</w:t>
            </w:r>
          </w:p>
          <w:p w14:paraId="2B479D03" w14:textId="77777777" w:rsidR="0021341D" w:rsidRPr="00D630A8" w:rsidRDefault="0021341D" w:rsidP="00D83CFD">
            <w:pPr>
              <w:spacing w:after="0" w:line="240" w:lineRule="auto"/>
              <w:ind w:firstLine="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Экологическая, энергетическая, сырьевая, демографическая и продовольственная проблемы и пути их решения. Проблема сохранения мира на Земле. Преодоление отсталости развивающихся стран. Роль географии в решении глобальных проблем человечества.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623F" w14:textId="16BA611B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A16A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28132126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00EB66C8" w14:textId="77777777" w:rsidR="008110F6" w:rsidRDefault="008110F6" w:rsidP="00811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64CACEEC" w14:textId="1CA1BF24" w:rsidR="0021341D" w:rsidRPr="00D630A8" w:rsidRDefault="008110F6" w:rsidP="00811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Cs/>
                <w:sz w:val="20"/>
              </w:rPr>
              <w:t xml:space="preserve">  </w:t>
            </w:r>
            <w:r w:rsidRPr="008110F6">
              <w:rPr>
                <w:rFonts w:ascii="Times New Roman" w:hAnsi="Times New Roman"/>
                <w:bCs/>
                <w:iCs/>
                <w:sz w:val="24"/>
                <w:szCs w:val="24"/>
              </w:rPr>
              <w:t>ПК</w:t>
            </w:r>
            <w:r w:rsidR="00514E2C">
              <w:rPr>
                <w:rFonts w:ascii="Times New Roman" w:hAnsi="Times New Roman"/>
                <w:bCs/>
                <w:iCs/>
                <w:sz w:val="24"/>
                <w:szCs w:val="24"/>
              </w:rPr>
              <w:t>2.2</w:t>
            </w:r>
          </w:p>
        </w:tc>
      </w:tr>
      <w:tr w:rsidR="0021341D" w:rsidRPr="00D630A8" w14:paraId="4C64B641" w14:textId="77777777" w:rsidTr="0021341D">
        <w:trPr>
          <w:trHeight w:val="20"/>
        </w:trPr>
        <w:tc>
          <w:tcPr>
            <w:tcW w:w="3214" w:type="dxa"/>
            <w:vMerge w:val="restart"/>
          </w:tcPr>
          <w:p w14:paraId="3824AF66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Тема 8.3.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Глобальные прогнозы, гипотезы и проекты; их географические аспекты.</w:t>
            </w:r>
          </w:p>
        </w:tc>
        <w:tc>
          <w:tcPr>
            <w:tcW w:w="8866" w:type="dxa"/>
          </w:tcPr>
          <w:p w14:paraId="7269AFD2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Глобальные прогнозы: два подхода. Глобальные гипотезы (парникового эффекта, стабилизации численности населения, Ойкуменополиса). Глобальные проекты в освоении Мирового океана. Стратегия устойчивого развития.</w:t>
            </w:r>
          </w:p>
        </w:tc>
        <w:tc>
          <w:tcPr>
            <w:tcW w:w="1812" w:type="dxa"/>
          </w:tcPr>
          <w:p w14:paraId="00B1ED9C" w14:textId="072C073A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 w:val="restart"/>
          </w:tcPr>
          <w:p w14:paraId="6A6CB0D8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66C93EA2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5174C9D5" w14:textId="77777777" w:rsidR="008110F6" w:rsidRDefault="008110F6" w:rsidP="00811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0D5336A9" w14:textId="68D4A250" w:rsidR="0021341D" w:rsidRPr="00D630A8" w:rsidRDefault="008110F6" w:rsidP="00811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Cs/>
                <w:sz w:val="20"/>
              </w:rPr>
              <w:t xml:space="preserve">  </w:t>
            </w:r>
            <w:r w:rsidRPr="008110F6">
              <w:rPr>
                <w:rFonts w:ascii="Times New Roman" w:hAnsi="Times New Roman"/>
                <w:bCs/>
                <w:iCs/>
                <w:sz w:val="24"/>
                <w:szCs w:val="24"/>
              </w:rPr>
              <w:t>ПК</w:t>
            </w:r>
            <w:r w:rsidR="00514E2C">
              <w:rPr>
                <w:rFonts w:ascii="Times New Roman" w:hAnsi="Times New Roman"/>
                <w:bCs/>
                <w:iCs/>
                <w:sz w:val="24"/>
                <w:szCs w:val="24"/>
              </w:rPr>
              <w:t>2.2</w:t>
            </w:r>
          </w:p>
        </w:tc>
      </w:tr>
      <w:tr w:rsidR="0021341D" w:rsidRPr="00D630A8" w14:paraId="4E457602" w14:textId="77777777" w:rsidTr="0021341D">
        <w:trPr>
          <w:trHeight w:val="20"/>
        </w:trPr>
        <w:tc>
          <w:tcPr>
            <w:tcW w:w="3214" w:type="dxa"/>
            <w:vMerge/>
          </w:tcPr>
          <w:p w14:paraId="4EB0B2A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866" w:type="dxa"/>
          </w:tcPr>
          <w:p w14:paraId="6BC39998" w14:textId="77777777" w:rsidR="0021341D" w:rsidRPr="00D630A8" w:rsidRDefault="0021341D" w:rsidP="00D83CF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Практическая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работа 11</w:t>
            </w: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D630A8">
              <w:rPr>
                <w:rFonts w:ascii="Times New Roman" w:hAnsi="Times New Roman"/>
                <w:sz w:val="24"/>
                <w:szCs w:val="24"/>
              </w:rPr>
              <w:t>Выявление по картам регионов с неблагоприятной экологической си</w:t>
            </w:r>
            <w:r w:rsidRPr="00D630A8">
              <w:rPr>
                <w:rFonts w:ascii="Times New Roman" w:hAnsi="Times New Roman"/>
                <w:sz w:val="24"/>
                <w:szCs w:val="24"/>
              </w:rPr>
              <w:softHyphen/>
              <w:t>туацией, а также географических аспектов других глобальных проблем че</w:t>
            </w:r>
            <w:r w:rsidRPr="00D630A8">
              <w:rPr>
                <w:rFonts w:ascii="Times New Roman" w:hAnsi="Times New Roman"/>
                <w:sz w:val="24"/>
                <w:szCs w:val="24"/>
              </w:rPr>
              <w:softHyphen/>
              <w:t>ловечества.</w:t>
            </w:r>
          </w:p>
        </w:tc>
        <w:tc>
          <w:tcPr>
            <w:tcW w:w="1812" w:type="dxa"/>
          </w:tcPr>
          <w:p w14:paraId="71F7CF5C" w14:textId="3F1DFB4F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/>
          </w:tcPr>
          <w:p w14:paraId="4ADAFDB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4B8C5CE8" w14:textId="77777777" w:rsidTr="0021341D">
        <w:trPr>
          <w:trHeight w:val="20"/>
        </w:trPr>
        <w:tc>
          <w:tcPr>
            <w:tcW w:w="3214" w:type="dxa"/>
            <w:vMerge w:val="restart"/>
          </w:tcPr>
          <w:p w14:paraId="7E1B75E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8.4.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Обобщение знаний.</w:t>
            </w:r>
          </w:p>
        </w:tc>
        <w:tc>
          <w:tcPr>
            <w:tcW w:w="8866" w:type="dxa"/>
          </w:tcPr>
          <w:p w14:paraId="7E88556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Дифференцированный зачёт.</w:t>
            </w:r>
          </w:p>
        </w:tc>
        <w:tc>
          <w:tcPr>
            <w:tcW w:w="1812" w:type="dxa"/>
          </w:tcPr>
          <w:p w14:paraId="0C05BC87" w14:textId="7B197951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</w:tcPr>
          <w:p w14:paraId="0AA0280D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3D2D25BB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080D5AD1" w14:textId="77777777" w:rsidR="008110F6" w:rsidRDefault="008110F6" w:rsidP="00811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531E46BB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1AA2286A" w14:textId="77777777" w:rsidTr="0021341D">
        <w:trPr>
          <w:trHeight w:val="20"/>
        </w:trPr>
        <w:tc>
          <w:tcPr>
            <w:tcW w:w="3214" w:type="dxa"/>
            <w:vMerge/>
          </w:tcPr>
          <w:p w14:paraId="62D51C7A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866" w:type="dxa"/>
          </w:tcPr>
          <w:p w14:paraId="24B25940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подготовка к зачету. Доработка контурных карт к проверке.</w:t>
            </w:r>
          </w:p>
        </w:tc>
        <w:tc>
          <w:tcPr>
            <w:tcW w:w="1812" w:type="dxa"/>
          </w:tcPr>
          <w:p w14:paraId="6916B96D" w14:textId="14D2EEA2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  <w:tc>
          <w:tcPr>
            <w:tcW w:w="1558" w:type="dxa"/>
          </w:tcPr>
          <w:p w14:paraId="27D467E3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6D3F3663" w14:textId="77777777" w:rsidTr="0021341D">
        <w:trPr>
          <w:trHeight w:val="20"/>
        </w:trPr>
        <w:tc>
          <w:tcPr>
            <w:tcW w:w="12080" w:type="dxa"/>
            <w:gridSpan w:val="2"/>
          </w:tcPr>
          <w:p w14:paraId="59F51FC8" w14:textId="4DD581EC" w:rsidR="0021341D" w:rsidRPr="00252A0E" w:rsidRDefault="008110F6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Всего за семестр </w:t>
            </w:r>
          </w:p>
        </w:tc>
        <w:tc>
          <w:tcPr>
            <w:tcW w:w="1812" w:type="dxa"/>
          </w:tcPr>
          <w:p w14:paraId="2BD11B1E" w14:textId="228657F3" w:rsidR="0021341D" w:rsidRDefault="008110F6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4</w:t>
            </w:r>
            <w:r w:rsidR="00514E2C">
              <w:rPr>
                <w:rFonts w:ascii="Times New Roman" w:hAnsi="Times New Roman"/>
                <w:bCs/>
                <w:i/>
                <w:sz w:val="20"/>
              </w:rPr>
              <w:t>3</w:t>
            </w:r>
          </w:p>
        </w:tc>
        <w:tc>
          <w:tcPr>
            <w:tcW w:w="1558" w:type="dxa"/>
          </w:tcPr>
          <w:p w14:paraId="100A111D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310B0720" w14:textId="77777777" w:rsidTr="0021341D">
        <w:trPr>
          <w:trHeight w:val="20"/>
        </w:trPr>
        <w:tc>
          <w:tcPr>
            <w:tcW w:w="12080" w:type="dxa"/>
            <w:gridSpan w:val="2"/>
          </w:tcPr>
          <w:p w14:paraId="2D165E4A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12" w:type="dxa"/>
          </w:tcPr>
          <w:p w14:paraId="4E2C0D21" w14:textId="77777777" w:rsidR="0021341D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  <w:tc>
          <w:tcPr>
            <w:tcW w:w="1558" w:type="dxa"/>
          </w:tcPr>
          <w:p w14:paraId="0B009970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50547C8A" w14:textId="77777777" w:rsidTr="0021341D">
        <w:trPr>
          <w:trHeight w:val="20"/>
        </w:trPr>
        <w:tc>
          <w:tcPr>
            <w:tcW w:w="12080" w:type="dxa"/>
            <w:gridSpan w:val="2"/>
            <w:vAlign w:val="center"/>
          </w:tcPr>
          <w:p w14:paraId="0F1D1B43" w14:textId="77777777" w:rsidR="0021341D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Обязательная учебная нагрузка (теоретические и практические занятия)</w:t>
            </w:r>
          </w:p>
        </w:tc>
        <w:tc>
          <w:tcPr>
            <w:tcW w:w="1812" w:type="dxa"/>
          </w:tcPr>
          <w:p w14:paraId="6AAB9B80" w14:textId="4D49AB49" w:rsidR="0021341D" w:rsidRPr="008A1025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7</w:t>
            </w:r>
            <w:r w:rsidR="00514E2C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7</w:t>
            </w:r>
          </w:p>
        </w:tc>
        <w:tc>
          <w:tcPr>
            <w:tcW w:w="1558" w:type="dxa"/>
          </w:tcPr>
          <w:p w14:paraId="54796640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</w:tbl>
    <w:p w14:paraId="4419E9C6" w14:textId="77777777" w:rsidR="00F322DA" w:rsidRDefault="00F322DA">
      <w:pPr>
        <w:sectPr w:rsidR="00F322DA">
          <w:footerReference w:type="even" r:id="rId18"/>
          <w:footerReference w:type="default" r:id="rId19"/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312A25AD" w14:textId="77777777" w:rsidR="00F322DA" w:rsidRDefault="003B642E">
      <w:pPr>
        <w:keepNext/>
        <w:keepLines/>
        <w:spacing w:after="0"/>
        <w:ind w:right="57"/>
        <w:jc w:val="center"/>
        <w:outlineLvl w:val="0"/>
        <w:rPr>
          <w:rFonts w:ascii="Times New Roman" w:hAnsi="Times New Roman"/>
          <w:b/>
          <w:sz w:val="28"/>
        </w:rPr>
      </w:pPr>
      <w:bookmarkStart w:id="4" w:name="__RefHeading___3"/>
      <w:bookmarkEnd w:id="4"/>
      <w:r>
        <w:rPr>
          <w:rFonts w:ascii="Times New Roman" w:hAnsi="Times New Roman"/>
          <w:b/>
          <w:sz w:val="28"/>
        </w:rPr>
        <w:lastRenderedPageBreak/>
        <w:t>3. Условия реализации программы общеобразовательной дисциплины</w:t>
      </w:r>
    </w:p>
    <w:p w14:paraId="38F42208" w14:textId="77777777" w:rsidR="00F322DA" w:rsidRDefault="003B642E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Style w:val="1"/>
          <w:rFonts w:ascii="Times New Roman" w:hAnsi="Times New Roman"/>
          <w:b/>
          <w:sz w:val="28"/>
        </w:rPr>
        <w:t>3.1. Требования к минимальному материально-техническому обеспечению</w:t>
      </w:r>
    </w:p>
    <w:p w14:paraId="08CA71FD" w14:textId="77777777" w:rsidR="00F322DA" w:rsidRDefault="003B64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7" w:right="57" w:firstLine="51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Реализация программы дисциплины требует наличия учебного кабинета Географии.</w:t>
      </w:r>
    </w:p>
    <w:p w14:paraId="5983ABA9" w14:textId="77777777" w:rsidR="00F322DA" w:rsidRDefault="003B64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7" w:right="57" w:firstLine="51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Эффективность преподавания курса географии зависит от наличия соответствующего материально-технического оснащения. Это объясняется особенностями курса, в первую очередь его многопрофильностью и практической направленностью.</w:t>
      </w:r>
    </w:p>
    <w:p w14:paraId="2B5D4771" w14:textId="77777777" w:rsidR="00F322DA" w:rsidRDefault="003B64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7" w:right="57" w:firstLine="510"/>
        <w:jc w:val="both"/>
        <w:rPr>
          <w:rFonts w:ascii="Times New Roman" w:hAnsi="Times New Roman"/>
          <w:b/>
          <w:sz w:val="28"/>
        </w:rPr>
      </w:pPr>
      <w:r>
        <w:rPr>
          <w:rStyle w:val="1"/>
          <w:rFonts w:ascii="Times New Roman" w:hAnsi="Times New Roman"/>
          <w:b/>
          <w:sz w:val="28"/>
        </w:rPr>
        <w:t xml:space="preserve">Оборудование учебного кабинета: </w:t>
      </w:r>
    </w:p>
    <w:p w14:paraId="348A73BF" w14:textId="77777777" w:rsidR="00F322DA" w:rsidRDefault="003B642E">
      <w:pPr>
        <w:spacing w:after="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- посадочные места по количеству обучающихся;</w:t>
      </w:r>
    </w:p>
    <w:p w14:paraId="3E873AFB" w14:textId="77777777" w:rsidR="00F322DA" w:rsidRDefault="003B642E">
      <w:pPr>
        <w:spacing w:after="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- рабочее место преподавателя;</w:t>
      </w:r>
    </w:p>
    <w:p w14:paraId="64EE8BCB" w14:textId="77777777" w:rsidR="00F322DA" w:rsidRDefault="003B642E">
      <w:pPr>
        <w:spacing w:after="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- наглядные пособия (комплекты учебных таблиц, стендов, схем, плакатов, атласов, карта мира, контурных карт и др.);</w:t>
      </w:r>
    </w:p>
    <w:p w14:paraId="2E75D811" w14:textId="77777777" w:rsidR="00F322DA" w:rsidRDefault="003B642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- дидактические материалы (задания для контрольных работ, для разных видов оценочных средств, промежуточной аттестации и др.);</w:t>
      </w:r>
    </w:p>
    <w:p w14:paraId="79EEDE89" w14:textId="77777777" w:rsidR="00F322DA" w:rsidRDefault="003B642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информационно-коммуникационные средства; экранно-звуковые пособия; комплект технической документации, в том числе паспорта на средства обучения, инструкции по их использованию и технике безопасности; </w:t>
      </w:r>
    </w:p>
    <w:p w14:paraId="5BDC3038" w14:textId="77777777" w:rsidR="00F322DA" w:rsidRDefault="003B64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библиотечный фонд кабинета. (учебники, учебно-методические комплекты (УМК) (в т.ч. и мультимедийные)). Библиотечный фонд кабинета может быть дополнен энциклопедиями, справочниками, научной, научно-популярной и другой литературой по вопросам географического образования;</w:t>
      </w:r>
    </w:p>
    <w:p w14:paraId="2932B753" w14:textId="77777777" w:rsidR="00F322DA" w:rsidRDefault="003B642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- технические средства обучения (персональный компьютер с лицензионным программным обеспечением; мультимедийный проектор; интерактивная доска, выход в локальную сеть);</w:t>
      </w:r>
    </w:p>
    <w:p w14:paraId="19AFC2F9" w14:textId="4F44C0A0" w:rsidR="00F322DA" w:rsidRDefault="003B642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- залы (библиотека, читальный зал с выходом в</w:t>
      </w:r>
      <w:r w:rsidR="00DE7CE5">
        <w:rPr>
          <w:rStyle w:val="1"/>
          <w:rFonts w:ascii="Times New Roman" w:hAnsi="Times New Roman"/>
          <w:sz w:val="28"/>
        </w:rPr>
        <w:t xml:space="preserve"> информационно-телекоммуникационную</w:t>
      </w:r>
      <w:r>
        <w:rPr>
          <w:rStyle w:val="1"/>
          <w:rFonts w:ascii="Times New Roman" w:hAnsi="Times New Roman"/>
          <w:sz w:val="28"/>
        </w:rPr>
        <w:t xml:space="preserve"> сеть Интернет).</w:t>
      </w:r>
    </w:p>
    <w:p w14:paraId="06D77971" w14:textId="77777777" w:rsidR="00F322DA" w:rsidRDefault="003B642E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3.2. Информационное обеспечение реализации программы</w:t>
      </w:r>
      <w:bookmarkStart w:id="5" w:name="_Hlk120782426"/>
      <w:bookmarkEnd w:id="5"/>
    </w:p>
    <w:p w14:paraId="135A9342" w14:textId="375B60D9" w:rsidR="00F322DA" w:rsidRDefault="003B642E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допущенные к использованию при реализации образовательных программ СПО на базе основного общего образования.</w:t>
      </w:r>
    </w:p>
    <w:p w14:paraId="1534D718" w14:textId="77777777" w:rsidR="008110F6" w:rsidRPr="00D630A8" w:rsidRDefault="008110F6" w:rsidP="00811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630A8">
        <w:rPr>
          <w:rFonts w:ascii="Times New Roman" w:hAnsi="Times New Roman"/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272C6865" w14:textId="77777777" w:rsidR="008110F6" w:rsidRPr="00D630A8" w:rsidRDefault="008110F6" w:rsidP="008110F6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D630A8">
        <w:rPr>
          <w:rFonts w:ascii="Times New Roman" w:hAnsi="Times New Roman"/>
          <w:i/>
          <w:sz w:val="28"/>
          <w:szCs w:val="28"/>
        </w:rPr>
        <w:t>Для преподавателя:</w:t>
      </w:r>
    </w:p>
    <w:p w14:paraId="6DADB8C4" w14:textId="77777777" w:rsidR="008110F6" w:rsidRPr="00D630A8" w:rsidRDefault="008110F6" w:rsidP="008110F6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630A8">
        <w:rPr>
          <w:rFonts w:ascii="Times New Roman" w:hAnsi="Times New Roman"/>
          <w:sz w:val="28"/>
          <w:szCs w:val="28"/>
        </w:rPr>
        <w:t>Программно-методические материалы. География.10-11 класс - М.,Дрофа,2007</w:t>
      </w:r>
    </w:p>
    <w:p w14:paraId="3C961B62" w14:textId="77777777" w:rsidR="008110F6" w:rsidRPr="00D630A8" w:rsidRDefault="008110F6" w:rsidP="008110F6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630A8">
        <w:rPr>
          <w:rFonts w:ascii="Times New Roman" w:hAnsi="Times New Roman"/>
          <w:sz w:val="28"/>
          <w:szCs w:val="28"/>
        </w:rPr>
        <w:lastRenderedPageBreak/>
        <w:t>Кузнецов А.П. География. Население и хозяйство мира.10 класс - М.,Дрофа,2008</w:t>
      </w:r>
    </w:p>
    <w:p w14:paraId="65A552E5" w14:textId="77777777" w:rsidR="008110F6" w:rsidRPr="00D630A8" w:rsidRDefault="008110F6" w:rsidP="008110F6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630A8">
        <w:rPr>
          <w:rFonts w:ascii="Times New Roman" w:hAnsi="Times New Roman"/>
          <w:sz w:val="28"/>
          <w:szCs w:val="28"/>
        </w:rPr>
        <w:t>МаксаковскийВ.П.Географическая картина мира. Ч. 1,2,3.- Ярославль,2008</w:t>
      </w:r>
    </w:p>
    <w:p w14:paraId="126A024C" w14:textId="77777777" w:rsidR="008110F6" w:rsidRPr="00D630A8" w:rsidRDefault="008110F6" w:rsidP="008110F6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630A8">
        <w:rPr>
          <w:rFonts w:ascii="Times New Roman" w:hAnsi="Times New Roman"/>
          <w:sz w:val="28"/>
          <w:szCs w:val="28"/>
        </w:rPr>
        <w:t>Максаковский В.П. Методическое пособие по экономической и социальной географии мира - М.,Просвещение,2009</w:t>
      </w:r>
    </w:p>
    <w:p w14:paraId="07E6CEB1" w14:textId="77777777" w:rsidR="008110F6" w:rsidRPr="00D630A8" w:rsidRDefault="008110F6" w:rsidP="008110F6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630A8">
        <w:rPr>
          <w:rFonts w:ascii="Times New Roman" w:hAnsi="Times New Roman"/>
          <w:sz w:val="28"/>
          <w:szCs w:val="28"/>
        </w:rPr>
        <w:t>Петрова Н.Н. Тесты по географии6-10 класс - М.,Дрофа,2006</w:t>
      </w:r>
    </w:p>
    <w:p w14:paraId="3C940ECE" w14:textId="77777777" w:rsidR="008110F6" w:rsidRPr="00D630A8" w:rsidRDefault="008110F6" w:rsidP="008110F6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630A8">
        <w:rPr>
          <w:rFonts w:ascii="Times New Roman" w:hAnsi="Times New Roman"/>
          <w:sz w:val="28"/>
          <w:szCs w:val="28"/>
        </w:rPr>
        <w:t>Сиротин В.И. Практические работы по географии и методика их выполнения.6-10 класс - М.,АРКТИ,2007.</w:t>
      </w:r>
    </w:p>
    <w:p w14:paraId="1708B8A6" w14:textId="77777777" w:rsidR="008110F6" w:rsidRPr="00D630A8" w:rsidRDefault="008110F6" w:rsidP="008110F6">
      <w:pPr>
        <w:spacing w:after="0" w:line="240" w:lineRule="auto"/>
        <w:ind w:left="709"/>
        <w:rPr>
          <w:rFonts w:ascii="Times New Roman" w:hAnsi="Times New Roman"/>
          <w:i/>
          <w:sz w:val="28"/>
          <w:szCs w:val="28"/>
        </w:rPr>
      </w:pPr>
      <w:r w:rsidRPr="00D630A8">
        <w:rPr>
          <w:rFonts w:ascii="Times New Roman" w:hAnsi="Times New Roman"/>
          <w:i/>
          <w:sz w:val="28"/>
          <w:szCs w:val="28"/>
        </w:rPr>
        <w:t>Для учащихся:</w:t>
      </w:r>
    </w:p>
    <w:p w14:paraId="44A07A8B" w14:textId="77777777" w:rsidR="008110F6" w:rsidRPr="00D630A8" w:rsidRDefault="008110F6" w:rsidP="008110F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630A8">
        <w:rPr>
          <w:rFonts w:ascii="Times New Roman" w:hAnsi="Times New Roman"/>
          <w:bCs/>
          <w:sz w:val="28"/>
          <w:szCs w:val="28"/>
        </w:rPr>
        <w:t xml:space="preserve">Основные источники: </w:t>
      </w:r>
    </w:p>
    <w:p w14:paraId="5B89EFD9" w14:textId="77777777" w:rsidR="008110F6" w:rsidRPr="00D630A8" w:rsidRDefault="008110F6" w:rsidP="008110F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630A8">
        <w:rPr>
          <w:rFonts w:ascii="Times New Roman" w:hAnsi="Times New Roman"/>
          <w:sz w:val="28"/>
          <w:szCs w:val="28"/>
        </w:rPr>
        <w:t>Максаковский В.П. Экономическая и социальная география мира.10 класс -М.,Просвещение,2007</w:t>
      </w:r>
    </w:p>
    <w:p w14:paraId="55C3515D" w14:textId="77777777" w:rsidR="008110F6" w:rsidRPr="00D630A8" w:rsidRDefault="008110F6" w:rsidP="008110F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630A8">
        <w:rPr>
          <w:rFonts w:ascii="Times New Roman" w:hAnsi="Times New Roman"/>
          <w:sz w:val="28"/>
          <w:szCs w:val="28"/>
        </w:rPr>
        <w:t>Максаковский В.П. Новое в мире. Цифры и факты.10 класс- М., Дрофа,2010</w:t>
      </w:r>
    </w:p>
    <w:p w14:paraId="41154E74" w14:textId="77777777" w:rsidR="008110F6" w:rsidRPr="00D630A8" w:rsidRDefault="008110F6" w:rsidP="008110F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630A8">
        <w:rPr>
          <w:rFonts w:ascii="Times New Roman" w:hAnsi="Times New Roman"/>
          <w:sz w:val="28"/>
          <w:szCs w:val="28"/>
        </w:rPr>
        <w:t>Гладкий Ю.Н. География 10 класс - М.,Дрофа,2007</w:t>
      </w:r>
    </w:p>
    <w:p w14:paraId="696F80AB" w14:textId="77777777" w:rsidR="008110F6" w:rsidRPr="00D630A8" w:rsidRDefault="008110F6" w:rsidP="008110F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D630A8">
        <w:rPr>
          <w:rFonts w:ascii="Times New Roman" w:hAnsi="Times New Roman"/>
          <w:bCs/>
          <w:sz w:val="28"/>
          <w:szCs w:val="28"/>
        </w:rPr>
        <w:t>Атлас. Экономическая и социальная география мира с комплектом контурных карт. 10 класс – М., Роскартография, 2010</w:t>
      </w:r>
    </w:p>
    <w:p w14:paraId="75A819BA" w14:textId="77777777" w:rsidR="008110F6" w:rsidRPr="00D630A8" w:rsidRDefault="008110F6" w:rsidP="00811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630A8">
        <w:rPr>
          <w:rFonts w:ascii="Times New Roman" w:hAnsi="Times New Roman"/>
          <w:bCs/>
          <w:sz w:val="28"/>
          <w:szCs w:val="28"/>
        </w:rPr>
        <w:t xml:space="preserve">Дополнительные источники: </w:t>
      </w:r>
    </w:p>
    <w:p w14:paraId="4CEFED34" w14:textId="77777777" w:rsidR="008110F6" w:rsidRPr="00D630A8" w:rsidRDefault="008110F6" w:rsidP="008110F6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630A8">
        <w:rPr>
          <w:rFonts w:ascii="Times New Roman" w:hAnsi="Times New Roman"/>
          <w:sz w:val="28"/>
          <w:szCs w:val="28"/>
        </w:rPr>
        <w:t>Гладкий Ю.Н. Глобальная география.10-11 класс М.,Дрофа,2007</w:t>
      </w:r>
    </w:p>
    <w:p w14:paraId="2B6BCED1" w14:textId="77777777" w:rsidR="008110F6" w:rsidRPr="00D630A8" w:rsidRDefault="008110F6" w:rsidP="008110F6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630A8">
        <w:rPr>
          <w:rFonts w:ascii="Times New Roman" w:hAnsi="Times New Roman"/>
          <w:sz w:val="28"/>
          <w:szCs w:val="28"/>
        </w:rPr>
        <w:t>Максаковский В.П. Рабочая тетрадь по географии 10 класс - М., Просвещение,2007</w:t>
      </w:r>
    </w:p>
    <w:p w14:paraId="14D00F17" w14:textId="77777777" w:rsidR="00F322DA" w:rsidRDefault="003B642E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0CDF9D1B" w14:textId="77777777" w:rsidR="00F322DA" w:rsidRDefault="003B642E">
      <w:pPr>
        <w:keepNext/>
        <w:keepLines/>
        <w:spacing w:after="0"/>
        <w:ind w:right="57"/>
        <w:jc w:val="center"/>
        <w:outlineLvl w:val="0"/>
        <w:rPr>
          <w:rFonts w:ascii="Times New Roman" w:hAnsi="Times New Roman"/>
          <w:b/>
          <w:sz w:val="28"/>
        </w:rPr>
      </w:pPr>
      <w:bookmarkStart w:id="6" w:name="__RefHeading___4"/>
      <w:bookmarkEnd w:id="6"/>
      <w:r>
        <w:rPr>
          <w:rFonts w:ascii="Times New Roman" w:hAnsi="Times New Roman"/>
          <w:b/>
          <w:sz w:val="28"/>
        </w:rPr>
        <w:lastRenderedPageBreak/>
        <w:t>4. Контроль и оценка результатов освоения общеобразовательной дисциплины</w:t>
      </w:r>
    </w:p>
    <w:p w14:paraId="42D160E1" w14:textId="2058C4F2" w:rsidR="00F322DA" w:rsidRDefault="003B642E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Контроль и оценка</w:t>
      </w:r>
      <w:r>
        <w:rPr>
          <w:rFonts w:ascii="Times New Roman" w:hAnsi="Times New Roman"/>
          <w:sz w:val="28"/>
        </w:rPr>
        <w:t xml:space="preserve"> результатов освоения общеобразовательной дисциплины раскрываются через дисциплинарные результаты, направленные на формирование общих и профессиональных компетенций по разделам и темам содержания учебного материала.</w:t>
      </w:r>
    </w:p>
    <w:p w14:paraId="0888440B" w14:textId="77777777" w:rsidR="007D1FD9" w:rsidRDefault="007D1FD9">
      <w:pPr>
        <w:spacing w:after="0"/>
        <w:jc w:val="both"/>
        <w:rPr>
          <w:rFonts w:ascii="Times New Roman" w:hAnsi="Times New Roman"/>
          <w:sz w:val="28"/>
        </w:rPr>
      </w:pPr>
    </w:p>
    <w:tbl>
      <w:tblPr>
        <w:tblW w:w="93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402"/>
        <w:gridCol w:w="2839"/>
      </w:tblGrid>
      <w:tr w:rsidR="00F322DA" w14:paraId="2ABC2E00" w14:textId="77777777" w:rsidTr="007D1FD9">
        <w:trPr>
          <w:trHeight w:val="317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E7B77" w14:textId="77777777" w:rsidR="00F322DA" w:rsidRDefault="003B642E" w:rsidP="007D1FD9">
            <w:pPr>
              <w:spacing w:after="0" w:line="23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Общая/профессиональная компетенция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37B5F" w14:textId="77777777" w:rsidR="00F322DA" w:rsidRDefault="003B642E" w:rsidP="007D1FD9">
            <w:pPr>
              <w:spacing w:after="0" w:line="23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Раздел/Тема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097CB" w14:textId="77777777" w:rsidR="00F322DA" w:rsidRDefault="003B642E" w:rsidP="007D1FD9">
            <w:pPr>
              <w:spacing w:after="0" w:line="23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 оценочных мероприятий</w:t>
            </w:r>
          </w:p>
        </w:tc>
      </w:tr>
      <w:tr w:rsidR="00181665" w14:paraId="08AD811A" w14:textId="77777777" w:rsidTr="007D1FD9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D752B" w14:textId="6A8048B3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01. Выбирать способы решения задач профессиональной деятельности применительно к различным контекстам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4AAD2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1.1</w:t>
            </w:r>
          </w:p>
          <w:p w14:paraId="33D9F69B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2.1- 2.3</w:t>
            </w:r>
          </w:p>
          <w:p w14:paraId="4BD67A9D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4.1, 4.2</w:t>
            </w:r>
          </w:p>
          <w:p w14:paraId="7E2ABEDC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5.1– 5.3</w:t>
            </w:r>
          </w:p>
          <w:p w14:paraId="48E8F85B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6.1- 6.5</w:t>
            </w:r>
          </w:p>
          <w:p w14:paraId="2C8C8D68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7.1</w:t>
            </w:r>
          </w:p>
        </w:tc>
        <w:tc>
          <w:tcPr>
            <w:tcW w:w="2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99A29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  <w:p w14:paraId="1C3BE665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 задания</w:t>
            </w:r>
          </w:p>
          <w:p w14:paraId="41027FD1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географический диктант</w:t>
            </w:r>
          </w:p>
          <w:p w14:paraId="17EE4793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</w:t>
            </w:r>
          </w:p>
          <w:p w14:paraId="2B3C934B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письменный опрос</w:t>
            </w:r>
          </w:p>
          <w:p w14:paraId="4DEB6343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эссе, доклады, рефераты</w:t>
            </w:r>
          </w:p>
          <w:p w14:paraId="5A4BD1F6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составленных презентаций по темам раздела</w:t>
            </w:r>
          </w:p>
          <w:p w14:paraId="29C2B54B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работы с картами атласа мира, заполнение контурных карт</w:t>
            </w:r>
          </w:p>
          <w:p w14:paraId="2DB1B971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работа</w:t>
            </w:r>
          </w:p>
          <w:p w14:paraId="1623EA90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самостоятельно выполненных заданий</w:t>
            </w:r>
          </w:p>
          <w:p w14:paraId="7AEA46DD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дифференцированный зачет проводится в форме тестирования</w:t>
            </w:r>
          </w:p>
        </w:tc>
      </w:tr>
      <w:tr w:rsidR="00181665" w14:paraId="64A5F410" w14:textId="77777777" w:rsidTr="007D1FD9">
        <w:trPr>
          <w:trHeight w:val="1006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E7CD2" w14:textId="6ACEB9FD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72483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1.1</w:t>
            </w:r>
          </w:p>
          <w:p w14:paraId="37506D1D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2.1-2.3</w:t>
            </w:r>
          </w:p>
          <w:p w14:paraId="2376D2DE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3.1</w:t>
            </w:r>
          </w:p>
          <w:p w14:paraId="2084669E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4.1, 4.2</w:t>
            </w:r>
          </w:p>
          <w:p w14:paraId="12617851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5.1– 5.3</w:t>
            </w:r>
          </w:p>
          <w:p w14:paraId="405188C1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6.1- 6.5</w:t>
            </w:r>
          </w:p>
          <w:p w14:paraId="12F818FA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7.1</w:t>
            </w:r>
          </w:p>
        </w:tc>
        <w:tc>
          <w:tcPr>
            <w:tcW w:w="2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2DF86" w14:textId="77777777" w:rsidR="00181665" w:rsidRDefault="00181665" w:rsidP="00181665">
            <w:pPr>
              <w:spacing w:after="0" w:line="23" w:lineRule="atLeast"/>
            </w:pPr>
          </w:p>
        </w:tc>
      </w:tr>
      <w:tr w:rsidR="00181665" w14:paraId="0CC64612" w14:textId="77777777" w:rsidTr="007D1FD9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10897" w14:textId="7F0400DD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</w:t>
            </w:r>
            <w:r w:rsidR="007500BE">
              <w:rPr>
                <w:rFonts w:ascii="Times New Roman" w:hAnsi="Times New Roman"/>
                <w:sz w:val="24"/>
              </w:rPr>
              <w:t xml:space="preserve">правовой и </w:t>
            </w:r>
            <w:r>
              <w:rPr>
                <w:rFonts w:ascii="Times New Roman" w:hAnsi="Times New Roman"/>
                <w:sz w:val="24"/>
              </w:rPr>
              <w:t>финансовой грамотности в различных жизненных ситуациях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36F95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1.1</w:t>
            </w:r>
          </w:p>
          <w:p w14:paraId="2EDC8218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2.1- 2.3</w:t>
            </w:r>
          </w:p>
          <w:p w14:paraId="5C7799D3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5.1– 5.3</w:t>
            </w:r>
          </w:p>
          <w:p w14:paraId="73551BF3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6.1- 6.5</w:t>
            </w:r>
          </w:p>
          <w:p w14:paraId="231E337D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7.1</w:t>
            </w:r>
          </w:p>
        </w:tc>
        <w:tc>
          <w:tcPr>
            <w:tcW w:w="2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9FFC6" w14:textId="77777777" w:rsidR="00181665" w:rsidRDefault="00181665" w:rsidP="00181665">
            <w:pPr>
              <w:spacing w:after="0" w:line="23" w:lineRule="atLeast"/>
            </w:pPr>
          </w:p>
        </w:tc>
      </w:tr>
      <w:tr w:rsidR="00181665" w14:paraId="13578FE1" w14:textId="77777777" w:rsidTr="007D1FD9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8CF08" w14:textId="77777777" w:rsidR="00181665" w:rsidRDefault="00181665" w:rsidP="00181665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04.</w:t>
            </w:r>
          </w:p>
          <w:p w14:paraId="2D7ACCAC" w14:textId="4ECB28BE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ABBCC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3.1</w:t>
            </w:r>
          </w:p>
          <w:p w14:paraId="45D36EBB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5.1– 5.3</w:t>
            </w:r>
          </w:p>
          <w:p w14:paraId="5B4BCBCE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7.1</w:t>
            </w:r>
          </w:p>
        </w:tc>
        <w:tc>
          <w:tcPr>
            <w:tcW w:w="2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68FCE" w14:textId="77777777" w:rsidR="00181665" w:rsidRDefault="00181665" w:rsidP="00181665">
            <w:pPr>
              <w:spacing w:after="0" w:line="23" w:lineRule="atLeast"/>
            </w:pPr>
          </w:p>
        </w:tc>
      </w:tr>
      <w:tr w:rsidR="00181665" w14:paraId="78ADE2D5" w14:textId="77777777" w:rsidTr="007D1FD9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9A068" w14:textId="77777777" w:rsidR="00181665" w:rsidRDefault="00181665" w:rsidP="00181665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05.</w:t>
            </w:r>
          </w:p>
          <w:p w14:paraId="21376D80" w14:textId="33DB8415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устную и письменную коммуникацию на государственном языке Российской Федерации с учетом особенностей </w:t>
            </w:r>
            <w:r>
              <w:rPr>
                <w:rFonts w:ascii="Times New Roman" w:hAnsi="Times New Roman"/>
                <w:sz w:val="24"/>
              </w:rPr>
              <w:lastRenderedPageBreak/>
              <w:t>социального и культурного контекста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09B45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Тема 1.1</w:t>
            </w:r>
          </w:p>
          <w:p w14:paraId="090182C2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2.1 - 2.3</w:t>
            </w:r>
          </w:p>
          <w:p w14:paraId="1A01F40B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7.1</w:t>
            </w:r>
          </w:p>
        </w:tc>
        <w:tc>
          <w:tcPr>
            <w:tcW w:w="2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BF9E0" w14:textId="77777777" w:rsidR="00181665" w:rsidRDefault="00181665" w:rsidP="00181665">
            <w:pPr>
              <w:spacing w:after="0" w:line="23" w:lineRule="atLeast"/>
            </w:pPr>
          </w:p>
        </w:tc>
      </w:tr>
      <w:tr w:rsidR="00181665" w14:paraId="6604BA64" w14:textId="77777777" w:rsidTr="007D1FD9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40B20" w14:textId="205C4A27" w:rsidR="00181665" w:rsidRDefault="007500BE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BAD4E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1.1</w:t>
            </w:r>
          </w:p>
          <w:p w14:paraId="5D846BA4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2.1- 2.3</w:t>
            </w:r>
          </w:p>
          <w:p w14:paraId="3C225868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7.1</w:t>
            </w:r>
          </w:p>
        </w:tc>
        <w:tc>
          <w:tcPr>
            <w:tcW w:w="2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661DB" w14:textId="77777777" w:rsidR="00181665" w:rsidRDefault="00181665" w:rsidP="00181665">
            <w:pPr>
              <w:spacing w:after="0" w:line="23" w:lineRule="atLeast"/>
            </w:pPr>
          </w:p>
        </w:tc>
      </w:tr>
      <w:tr w:rsidR="00181665" w14:paraId="4CE68F27" w14:textId="77777777" w:rsidTr="007D1FD9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F7222" w14:textId="0CA66F9E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A5A17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1.1</w:t>
            </w:r>
          </w:p>
          <w:p w14:paraId="14DF1919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2.1 - 2.3</w:t>
            </w:r>
          </w:p>
          <w:p w14:paraId="4DD2878F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7.1</w:t>
            </w:r>
          </w:p>
        </w:tc>
        <w:tc>
          <w:tcPr>
            <w:tcW w:w="2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74AA0" w14:textId="77777777" w:rsidR="00181665" w:rsidRDefault="00181665" w:rsidP="00181665">
            <w:pPr>
              <w:spacing w:after="0" w:line="23" w:lineRule="atLeast"/>
            </w:pPr>
          </w:p>
        </w:tc>
      </w:tr>
      <w:tr w:rsidR="00181665" w14:paraId="62902CF3" w14:textId="77777777" w:rsidTr="007D1FD9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7004A" w14:textId="77777777" w:rsidR="00181665" w:rsidRDefault="00181665" w:rsidP="00181665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09.</w:t>
            </w:r>
          </w:p>
          <w:p w14:paraId="440E9965" w14:textId="53B3028E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F8371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3.1</w:t>
            </w:r>
          </w:p>
          <w:p w14:paraId="77027863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4.1, 4.2</w:t>
            </w:r>
          </w:p>
        </w:tc>
        <w:tc>
          <w:tcPr>
            <w:tcW w:w="2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1755C" w14:textId="77777777" w:rsidR="00181665" w:rsidRDefault="00181665" w:rsidP="00181665">
            <w:pPr>
              <w:spacing w:after="0" w:line="23" w:lineRule="atLeast"/>
            </w:pPr>
          </w:p>
        </w:tc>
      </w:tr>
      <w:tr w:rsidR="00B01B7D" w14:paraId="71E298F7" w14:textId="77777777" w:rsidTr="007D1FD9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56891" w14:textId="7A49672B" w:rsidR="00B01B7D" w:rsidRPr="00514E2C" w:rsidRDefault="00514E2C" w:rsidP="007D1FD9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4E2C">
              <w:rPr>
                <w:rFonts w:ascii="Times New Roman" w:hAnsi="Times New Roman"/>
                <w:sz w:val="24"/>
                <w:szCs w:val="24"/>
              </w:rPr>
              <w:t>ПК 2.2. Использовать знания в области психологии и педагогики, специальных и теоретических дисциплин в преподавательской деятельности.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940CA" w14:textId="464CCF0D" w:rsidR="00B01B7D" w:rsidRDefault="00B01B7D" w:rsidP="007D1FD9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Профессионально-ориентированное содержание</w:t>
            </w:r>
          </w:p>
        </w:tc>
        <w:tc>
          <w:tcPr>
            <w:tcW w:w="2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7757A" w14:textId="77777777" w:rsidR="00B01B7D" w:rsidRDefault="00B01B7D" w:rsidP="007D1FD9">
            <w:pPr>
              <w:spacing w:after="0" w:line="23" w:lineRule="atLeast"/>
            </w:pPr>
          </w:p>
        </w:tc>
      </w:tr>
    </w:tbl>
    <w:p w14:paraId="4A8E2F0E" w14:textId="77777777" w:rsidR="00F322DA" w:rsidRDefault="00F322DA">
      <w:pPr>
        <w:spacing w:after="0"/>
        <w:jc w:val="both"/>
        <w:rPr>
          <w:rFonts w:ascii="Times New Roman" w:hAnsi="Times New Roman"/>
          <w:sz w:val="24"/>
        </w:rPr>
      </w:pPr>
    </w:p>
    <w:sectPr w:rsidR="00F322DA" w:rsidSect="007D1FD9">
      <w:footerReference w:type="even" r:id="rId20"/>
      <w:footerReference w:type="default" r:id="rId21"/>
      <w:pgSz w:w="11906" w:h="16838"/>
      <w:pgMar w:top="1276" w:right="850" w:bottom="568" w:left="1701" w:header="708" w:footer="708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User" w:date="2026-05-15T10:31:00Z" w:initials="U">
    <w:p w14:paraId="5A3BCCD8" w14:textId="432E6072" w:rsidR="00A7432C" w:rsidRDefault="00A7432C">
      <w:pPr>
        <w:pStyle w:val="af1"/>
      </w:pPr>
      <w:r>
        <w:rPr>
          <w:rStyle w:val="afffa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A3BCCD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90D1B4F" w16cex:dateUtc="2026-05-15T07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A3BCCD8" w16cid:durableId="390D1B4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C6A68" w14:textId="77777777" w:rsidR="00957C8F" w:rsidRDefault="00957C8F">
      <w:pPr>
        <w:spacing w:after="0" w:line="240" w:lineRule="auto"/>
      </w:pPr>
      <w:r>
        <w:separator/>
      </w:r>
    </w:p>
  </w:endnote>
  <w:endnote w:type="continuationSeparator" w:id="0">
    <w:p w14:paraId="2D69821A" w14:textId="77777777" w:rsidR="00957C8F" w:rsidRDefault="00957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B3A23" w14:textId="77777777" w:rsidR="00F322DA" w:rsidRDefault="003B642E">
    <w:pPr>
      <w:pStyle w:val="af8"/>
      <w:jc w:val="right"/>
      <w:rPr>
        <w:rStyle w:val="1fa"/>
      </w:rPr>
    </w:pPr>
    <w:r>
      <w:rPr>
        <w:rStyle w:val="1fa"/>
      </w:rPr>
      <w:fldChar w:fldCharType="begin"/>
    </w:r>
    <w:r>
      <w:rPr>
        <w:rStyle w:val="1fa"/>
      </w:rPr>
      <w:instrText xml:space="preserve">PAGE </w:instrText>
    </w:r>
    <w:r>
      <w:rPr>
        <w:rStyle w:val="1fa"/>
      </w:rPr>
      <w:fldChar w:fldCharType="separate"/>
    </w:r>
    <w:r>
      <w:rPr>
        <w:rStyle w:val="1fa"/>
      </w:rPr>
      <w:t xml:space="preserve"> </w:t>
    </w:r>
    <w:r>
      <w:rPr>
        <w:rStyle w:val="1fa"/>
      </w:rPr>
      <w:fldChar w:fldCharType="end"/>
    </w:r>
  </w:p>
  <w:p w14:paraId="44623ABD" w14:textId="77777777" w:rsidR="00F322DA" w:rsidRDefault="00F322DA">
    <w:pPr>
      <w:pStyle w:val="af8"/>
      <w:ind w:right="360"/>
    </w:pPr>
  </w:p>
  <w:p w14:paraId="07743F67" w14:textId="77777777" w:rsidR="00F322DA" w:rsidRDefault="00F322D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B1610" w14:textId="77777777" w:rsidR="00F322DA" w:rsidRDefault="003B642E">
    <w:pPr>
      <w:pStyle w:val="af8"/>
      <w:jc w:val="right"/>
      <w:rPr>
        <w:rStyle w:val="1fa"/>
      </w:rPr>
    </w:pPr>
    <w:r>
      <w:rPr>
        <w:rStyle w:val="1fa"/>
      </w:rPr>
      <w:fldChar w:fldCharType="begin"/>
    </w:r>
    <w:r>
      <w:rPr>
        <w:rStyle w:val="1fa"/>
      </w:rPr>
      <w:instrText xml:space="preserve">PAGE </w:instrText>
    </w:r>
    <w:r>
      <w:rPr>
        <w:rStyle w:val="1fa"/>
      </w:rPr>
      <w:fldChar w:fldCharType="separate"/>
    </w:r>
    <w:r>
      <w:rPr>
        <w:rStyle w:val="1fa"/>
      </w:rPr>
      <w:t xml:space="preserve"> </w:t>
    </w:r>
    <w:r>
      <w:rPr>
        <w:rStyle w:val="1fa"/>
      </w:rPr>
      <w:fldChar w:fldCharType="end"/>
    </w:r>
  </w:p>
  <w:p w14:paraId="775A3688" w14:textId="77777777" w:rsidR="00F322DA" w:rsidRDefault="00F322D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AF476" w14:textId="77777777" w:rsidR="00F322DA" w:rsidRDefault="003B642E">
    <w:pPr>
      <w:pStyle w:val="af8"/>
      <w:jc w:val="right"/>
      <w:rPr>
        <w:rStyle w:val="1fa"/>
      </w:rPr>
    </w:pPr>
    <w:r>
      <w:rPr>
        <w:rStyle w:val="1fa"/>
      </w:rPr>
      <w:fldChar w:fldCharType="begin"/>
    </w:r>
    <w:r>
      <w:rPr>
        <w:rStyle w:val="1fa"/>
      </w:rPr>
      <w:instrText xml:space="preserve">PAGE </w:instrText>
    </w:r>
    <w:r>
      <w:rPr>
        <w:rStyle w:val="1fa"/>
      </w:rPr>
      <w:fldChar w:fldCharType="separate"/>
    </w:r>
    <w:r>
      <w:rPr>
        <w:rStyle w:val="1fa"/>
      </w:rPr>
      <w:t xml:space="preserve"> </w:t>
    </w:r>
    <w:r>
      <w:rPr>
        <w:rStyle w:val="1fa"/>
      </w:rPr>
      <w:fldChar w:fldCharType="end"/>
    </w:r>
  </w:p>
  <w:p w14:paraId="16710479" w14:textId="77777777" w:rsidR="00F322DA" w:rsidRDefault="00F322DA">
    <w:pPr>
      <w:pStyle w:val="af8"/>
      <w:ind w:right="360"/>
    </w:pPr>
  </w:p>
  <w:p w14:paraId="08C552E1" w14:textId="77777777" w:rsidR="00F322DA" w:rsidRDefault="00F322DA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DBE8D" w14:textId="77777777" w:rsidR="00F322DA" w:rsidRDefault="003B642E">
    <w:pPr>
      <w:pStyle w:val="af8"/>
      <w:jc w:val="right"/>
      <w:rPr>
        <w:rStyle w:val="1fa"/>
      </w:rPr>
    </w:pPr>
    <w:r>
      <w:rPr>
        <w:rStyle w:val="1fa"/>
      </w:rPr>
      <w:fldChar w:fldCharType="begin"/>
    </w:r>
    <w:r>
      <w:rPr>
        <w:rStyle w:val="1fa"/>
      </w:rPr>
      <w:instrText xml:space="preserve">PAGE </w:instrText>
    </w:r>
    <w:r>
      <w:rPr>
        <w:rStyle w:val="1fa"/>
      </w:rPr>
      <w:fldChar w:fldCharType="separate"/>
    </w:r>
    <w:r>
      <w:rPr>
        <w:rStyle w:val="1fa"/>
      </w:rPr>
      <w:t xml:space="preserve"> </w:t>
    </w:r>
    <w:r>
      <w:rPr>
        <w:rStyle w:val="1fa"/>
      </w:rPr>
      <w:fldChar w:fldCharType="end"/>
    </w:r>
  </w:p>
  <w:p w14:paraId="3BE3D8C0" w14:textId="77777777" w:rsidR="00F322DA" w:rsidRDefault="00F322DA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7A943" w14:textId="77777777" w:rsidR="00F322DA" w:rsidRDefault="003B642E">
    <w:pPr>
      <w:pStyle w:val="af8"/>
      <w:jc w:val="right"/>
      <w:rPr>
        <w:rStyle w:val="1fa"/>
      </w:rPr>
    </w:pPr>
    <w:r>
      <w:rPr>
        <w:rStyle w:val="1fa"/>
      </w:rPr>
      <w:fldChar w:fldCharType="begin"/>
    </w:r>
    <w:r>
      <w:rPr>
        <w:rStyle w:val="1fa"/>
      </w:rPr>
      <w:instrText xml:space="preserve">PAGE </w:instrText>
    </w:r>
    <w:r>
      <w:rPr>
        <w:rStyle w:val="1fa"/>
      </w:rPr>
      <w:fldChar w:fldCharType="separate"/>
    </w:r>
    <w:r>
      <w:rPr>
        <w:rStyle w:val="1fa"/>
      </w:rPr>
      <w:t xml:space="preserve"> </w:t>
    </w:r>
    <w:r>
      <w:rPr>
        <w:rStyle w:val="1fa"/>
      </w:rPr>
      <w:fldChar w:fldCharType="end"/>
    </w:r>
  </w:p>
  <w:p w14:paraId="544533D3" w14:textId="77777777" w:rsidR="00F322DA" w:rsidRDefault="00F322DA">
    <w:pPr>
      <w:pStyle w:val="af8"/>
      <w:ind w:right="360"/>
    </w:pPr>
  </w:p>
  <w:p w14:paraId="7DE2003D" w14:textId="77777777" w:rsidR="00F322DA" w:rsidRDefault="00F322DA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84FB5" w14:textId="77777777" w:rsidR="00F322DA" w:rsidRDefault="003B642E">
    <w:pPr>
      <w:pStyle w:val="af8"/>
      <w:jc w:val="right"/>
      <w:rPr>
        <w:rStyle w:val="1fa"/>
      </w:rPr>
    </w:pPr>
    <w:r>
      <w:rPr>
        <w:rStyle w:val="1fa"/>
      </w:rPr>
      <w:fldChar w:fldCharType="begin"/>
    </w:r>
    <w:r>
      <w:rPr>
        <w:rStyle w:val="1fa"/>
      </w:rPr>
      <w:instrText xml:space="preserve">PAGE </w:instrText>
    </w:r>
    <w:r>
      <w:rPr>
        <w:rStyle w:val="1fa"/>
      </w:rPr>
      <w:fldChar w:fldCharType="separate"/>
    </w:r>
    <w:r>
      <w:rPr>
        <w:rStyle w:val="1fa"/>
      </w:rPr>
      <w:t xml:space="preserve"> </w:t>
    </w:r>
    <w:r>
      <w:rPr>
        <w:rStyle w:val="1fa"/>
      </w:rPr>
      <w:fldChar w:fldCharType="end"/>
    </w:r>
  </w:p>
  <w:p w14:paraId="7906CB16" w14:textId="77777777" w:rsidR="00F322DA" w:rsidRDefault="00F322DA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8A1CB" w14:textId="77777777" w:rsidR="00F322DA" w:rsidRDefault="003B642E">
    <w:pPr>
      <w:pStyle w:val="af8"/>
      <w:jc w:val="right"/>
      <w:rPr>
        <w:rStyle w:val="1fa"/>
      </w:rPr>
    </w:pPr>
    <w:r>
      <w:rPr>
        <w:rStyle w:val="1fa"/>
      </w:rPr>
      <w:fldChar w:fldCharType="begin"/>
    </w:r>
    <w:r>
      <w:rPr>
        <w:rStyle w:val="1fa"/>
      </w:rPr>
      <w:instrText xml:space="preserve">PAGE </w:instrText>
    </w:r>
    <w:r>
      <w:rPr>
        <w:rStyle w:val="1fa"/>
      </w:rPr>
      <w:fldChar w:fldCharType="separate"/>
    </w:r>
    <w:r>
      <w:rPr>
        <w:rStyle w:val="1fa"/>
      </w:rPr>
      <w:t xml:space="preserve"> </w:t>
    </w:r>
    <w:r>
      <w:rPr>
        <w:rStyle w:val="1fa"/>
      </w:rPr>
      <w:fldChar w:fldCharType="end"/>
    </w:r>
  </w:p>
  <w:p w14:paraId="09C3BCF8" w14:textId="77777777" w:rsidR="00F322DA" w:rsidRDefault="00F322DA">
    <w:pPr>
      <w:pStyle w:val="af8"/>
      <w:ind w:right="360"/>
    </w:pPr>
  </w:p>
  <w:p w14:paraId="35352FDD" w14:textId="77777777" w:rsidR="00F322DA" w:rsidRDefault="00F322DA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BB952" w14:textId="77777777" w:rsidR="00F322DA" w:rsidRDefault="003B642E">
    <w:pPr>
      <w:pStyle w:val="af8"/>
      <w:jc w:val="right"/>
      <w:rPr>
        <w:rStyle w:val="1fa"/>
      </w:rPr>
    </w:pPr>
    <w:r>
      <w:rPr>
        <w:rStyle w:val="1fa"/>
      </w:rPr>
      <w:fldChar w:fldCharType="begin"/>
    </w:r>
    <w:r>
      <w:rPr>
        <w:rStyle w:val="1fa"/>
      </w:rPr>
      <w:instrText xml:space="preserve">PAGE </w:instrText>
    </w:r>
    <w:r>
      <w:rPr>
        <w:rStyle w:val="1fa"/>
      </w:rPr>
      <w:fldChar w:fldCharType="separate"/>
    </w:r>
    <w:r>
      <w:rPr>
        <w:rStyle w:val="1fa"/>
      </w:rPr>
      <w:t xml:space="preserve"> </w:t>
    </w:r>
    <w:r>
      <w:rPr>
        <w:rStyle w:val="1fa"/>
      </w:rPr>
      <w:fldChar w:fldCharType="end"/>
    </w:r>
  </w:p>
  <w:p w14:paraId="19116C7D" w14:textId="77777777" w:rsidR="00F322DA" w:rsidRDefault="00F322DA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49D4F" w14:textId="77777777" w:rsidR="00F322DA" w:rsidRDefault="00F322DA">
    <w:pPr>
      <w:pStyle w:val="af8"/>
      <w:jc w:val="right"/>
      <w:rPr>
        <w:rStyle w:val="1fa"/>
      </w:rPr>
    </w:pPr>
  </w:p>
  <w:p w14:paraId="6373C47A" w14:textId="77777777" w:rsidR="00F322DA" w:rsidRDefault="00F322DA">
    <w:pPr>
      <w:pStyle w:val="af8"/>
      <w:ind w:right="360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A8043" w14:textId="77777777" w:rsidR="00F322DA" w:rsidRDefault="003B642E">
    <w:pPr>
      <w:pStyle w:val="af8"/>
      <w:jc w:val="right"/>
      <w:rPr>
        <w:rStyle w:val="1fa"/>
      </w:rPr>
    </w:pPr>
    <w:r>
      <w:rPr>
        <w:rStyle w:val="1fa"/>
      </w:rPr>
      <w:fldChar w:fldCharType="begin"/>
    </w:r>
    <w:r>
      <w:rPr>
        <w:rStyle w:val="1fa"/>
      </w:rPr>
      <w:instrText xml:space="preserve">PAGE </w:instrText>
    </w:r>
    <w:r>
      <w:rPr>
        <w:rStyle w:val="1fa"/>
      </w:rPr>
      <w:fldChar w:fldCharType="separate"/>
    </w:r>
    <w:r>
      <w:rPr>
        <w:rStyle w:val="1fa"/>
      </w:rPr>
      <w:t xml:space="preserve"> </w:t>
    </w:r>
    <w:r>
      <w:rPr>
        <w:rStyle w:val="1fa"/>
      </w:rPr>
      <w:fldChar w:fldCharType="end"/>
    </w:r>
  </w:p>
  <w:p w14:paraId="76A768F9" w14:textId="77777777" w:rsidR="00F322DA" w:rsidRDefault="00F322DA">
    <w:pPr>
      <w:pStyle w:val="af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647CC" w14:textId="77777777" w:rsidR="00957C8F" w:rsidRDefault="00957C8F">
      <w:pPr>
        <w:spacing w:after="0" w:line="240" w:lineRule="auto"/>
      </w:pPr>
      <w:r>
        <w:separator/>
      </w:r>
    </w:p>
  </w:footnote>
  <w:footnote w:type="continuationSeparator" w:id="0">
    <w:p w14:paraId="608B575C" w14:textId="77777777" w:rsidR="00957C8F" w:rsidRDefault="00957C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37389C"/>
    <w:multiLevelType w:val="hybridMultilevel"/>
    <w:tmpl w:val="40B6D29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59590480"/>
    <w:multiLevelType w:val="hybridMultilevel"/>
    <w:tmpl w:val="BF186FA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5F5745D4"/>
    <w:multiLevelType w:val="hybridMultilevel"/>
    <w:tmpl w:val="40B6D29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 w16cid:durableId="5822255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6683626">
    <w:abstractNumId w:val="0"/>
  </w:num>
  <w:num w:numId="3" w16cid:durableId="7066369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2DA"/>
    <w:rsid w:val="00017AEF"/>
    <w:rsid w:val="000378D2"/>
    <w:rsid w:val="00040EA6"/>
    <w:rsid w:val="00095B60"/>
    <w:rsid w:val="000E58C6"/>
    <w:rsid w:val="000F4E69"/>
    <w:rsid w:val="0011201C"/>
    <w:rsid w:val="001153EB"/>
    <w:rsid w:val="0016582B"/>
    <w:rsid w:val="00181665"/>
    <w:rsid w:val="001B180A"/>
    <w:rsid w:val="001E034B"/>
    <w:rsid w:val="0021341D"/>
    <w:rsid w:val="003067EA"/>
    <w:rsid w:val="0031032D"/>
    <w:rsid w:val="00341232"/>
    <w:rsid w:val="00347956"/>
    <w:rsid w:val="00360425"/>
    <w:rsid w:val="00381F91"/>
    <w:rsid w:val="003B642E"/>
    <w:rsid w:val="00447C49"/>
    <w:rsid w:val="0049646F"/>
    <w:rsid w:val="004A3263"/>
    <w:rsid w:val="004D1E4E"/>
    <w:rsid w:val="00514E2C"/>
    <w:rsid w:val="0054454D"/>
    <w:rsid w:val="0057000F"/>
    <w:rsid w:val="005C3984"/>
    <w:rsid w:val="0060340A"/>
    <w:rsid w:val="00693086"/>
    <w:rsid w:val="006F2007"/>
    <w:rsid w:val="007500BE"/>
    <w:rsid w:val="007D1FD9"/>
    <w:rsid w:val="007F608B"/>
    <w:rsid w:val="008110F6"/>
    <w:rsid w:val="008357BF"/>
    <w:rsid w:val="008557D2"/>
    <w:rsid w:val="008B2965"/>
    <w:rsid w:val="008D705D"/>
    <w:rsid w:val="008F56B5"/>
    <w:rsid w:val="00957C8F"/>
    <w:rsid w:val="00997A04"/>
    <w:rsid w:val="009A7E87"/>
    <w:rsid w:val="00A01FFD"/>
    <w:rsid w:val="00A7432C"/>
    <w:rsid w:val="00A75D51"/>
    <w:rsid w:val="00A77EF8"/>
    <w:rsid w:val="00A9388D"/>
    <w:rsid w:val="00AC37DF"/>
    <w:rsid w:val="00AC7903"/>
    <w:rsid w:val="00AF3F2C"/>
    <w:rsid w:val="00B01B7D"/>
    <w:rsid w:val="00BC412C"/>
    <w:rsid w:val="00C31C91"/>
    <w:rsid w:val="00C70270"/>
    <w:rsid w:val="00C81F47"/>
    <w:rsid w:val="00CE0656"/>
    <w:rsid w:val="00DD22EE"/>
    <w:rsid w:val="00DD7FC3"/>
    <w:rsid w:val="00DE7CE5"/>
    <w:rsid w:val="00EB055C"/>
    <w:rsid w:val="00F322DA"/>
    <w:rsid w:val="00FE4780"/>
    <w:rsid w:val="00FF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D7BEA"/>
  <w15:docId w15:val="{6BC4EF14-447B-4B0B-841E-24D8E159A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basedOn w:val="a"/>
    <w:next w:val="a"/>
    <w:link w:val="11"/>
    <w:uiPriority w:val="9"/>
    <w:qFormat/>
    <w:pPr>
      <w:keepNext/>
      <w:spacing w:beforeAutospacing="1" w:after="0" w:line="240" w:lineRule="auto"/>
      <w:ind w:firstLine="284"/>
      <w:outlineLvl w:val="0"/>
    </w:pPr>
    <w:rPr>
      <w:rFonts w:ascii="Times New Roman" w:hAnsi="Times New Roman"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Autospacing="1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Autospacing="1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Autospacing="1" w:after="60" w:line="240" w:lineRule="auto"/>
      <w:outlineLvl w:val="3"/>
    </w:pPr>
    <w:rPr>
      <w:rFonts w:ascii="Times New Roman" w:hAnsi="Times New Roman"/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spacing w:beforeAutospacing="1" w:after="60" w:line="240" w:lineRule="auto"/>
      <w:outlineLvl w:val="4"/>
    </w:pPr>
    <w:rPr>
      <w:rFonts w:ascii="Calibri" w:hAnsi="Calibri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Autospacing="1" w:after="0" w:line="240" w:lineRule="auto"/>
      <w:outlineLvl w:val="5"/>
    </w:pPr>
    <w:rPr>
      <w:rFonts w:ascii="Cambria" w:hAnsi="Cambria"/>
      <w:i/>
      <w:color w:val="243F60"/>
      <w:sz w:val="24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Autospacing="1" w:after="0" w:line="240" w:lineRule="auto"/>
      <w:outlineLvl w:val="6"/>
    </w:pPr>
    <w:rPr>
      <w:rFonts w:ascii="Cambria" w:hAnsi="Cambria"/>
      <w:i/>
      <w:color w:val="404040"/>
      <w:sz w:val="24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Autospacing="1" w:after="0" w:line="240" w:lineRule="auto"/>
      <w:outlineLvl w:val="7"/>
    </w:pPr>
    <w:rPr>
      <w:rFonts w:ascii="Cambria" w:hAnsi="Cambria"/>
      <w:color w:val="404040"/>
      <w:sz w:val="20"/>
    </w:rPr>
  </w:style>
  <w:style w:type="paragraph" w:styleId="9">
    <w:name w:val="heading 9"/>
    <w:basedOn w:val="a"/>
    <w:next w:val="a"/>
    <w:link w:val="90"/>
    <w:uiPriority w:val="9"/>
    <w:qFormat/>
    <w:pPr>
      <w:spacing w:beforeAutospacing="1" w:after="60" w:line="240" w:lineRule="auto"/>
      <w:outlineLvl w:val="8"/>
    </w:pPr>
    <w:rPr>
      <w:rFonts w:ascii="Cambria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c14c111c133c66c181">
    <w:name w:val="c14 c111 c133 c66 c181"/>
    <w:basedOn w:val="a"/>
    <w:link w:val="c14c111c133c66c18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11c133c66c1810">
    <w:name w:val="c14 c111 c133 c66 c181"/>
    <w:basedOn w:val="1"/>
    <w:link w:val="c14c111c133c66c181"/>
    <w:rPr>
      <w:rFonts w:ascii="Times New Roman" w:hAnsi="Times New Roman"/>
      <w:sz w:val="24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Интернет) Знак"/>
    <w:basedOn w:val="1"/>
    <w:link w:val="a3"/>
    <w:rPr>
      <w:rFonts w:ascii="Times New Roman" w:hAnsi="Times New Roman"/>
      <w:sz w:val="24"/>
    </w:rPr>
  </w:style>
  <w:style w:type="paragraph" w:customStyle="1" w:styleId="p">
    <w:name w:val="p"/>
    <w:basedOn w:val="a"/>
    <w:link w:val="p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0">
    <w:name w:val="p"/>
    <w:basedOn w:val="1"/>
    <w:link w:val="p"/>
    <w:rPr>
      <w:rFonts w:ascii="Times New Roman" w:hAnsi="Times New Roman"/>
      <w:sz w:val="24"/>
    </w:rPr>
  </w:style>
  <w:style w:type="paragraph" w:customStyle="1" w:styleId="c14c123c68c131">
    <w:name w:val="c14 c123 c68 c131"/>
    <w:basedOn w:val="a"/>
    <w:link w:val="c14c123c68c13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3c68c1310">
    <w:name w:val="c14 c123 c68 c131"/>
    <w:basedOn w:val="1"/>
    <w:link w:val="c14c123c68c131"/>
    <w:rPr>
      <w:rFonts w:ascii="Times New Roman" w:hAnsi="Times New Roman"/>
      <w:sz w:val="24"/>
    </w:rPr>
  </w:style>
  <w:style w:type="paragraph" w:customStyle="1" w:styleId="c14c103c127">
    <w:name w:val="c14 c103 c127"/>
    <w:basedOn w:val="a"/>
    <w:link w:val="c14c103c12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03c1270">
    <w:name w:val="c14 c103 c127"/>
    <w:basedOn w:val="1"/>
    <w:link w:val="c14c103c127"/>
    <w:rPr>
      <w:rFonts w:ascii="Times New Roman" w:hAnsi="Times New Roman"/>
      <w:sz w:val="24"/>
    </w:rPr>
  </w:style>
  <w:style w:type="paragraph" w:customStyle="1" w:styleId="c14c122c66">
    <w:name w:val="c14 c122 c66"/>
    <w:basedOn w:val="a"/>
    <w:link w:val="c14c122c6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2c660">
    <w:name w:val="c14 c122 c66"/>
    <w:basedOn w:val="1"/>
    <w:link w:val="c14c122c66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5"/>
      </w:tabs>
      <w:spacing w:beforeAutospacing="1" w:after="100" w:line="240" w:lineRule="auto"/>
    </w:pPr>
    <w:rPr>
      <w:rFonts w:ascii="Times New Roman" w:hAnsi="Times New Roman"/>
      <w:b/>
      <w:sz w:val="28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b/>
      <w:sz w:val="28"/>
    </w:rPr>
  </w:style>
  <w:style w:type="paragraph" w:customStyle="1" w:styleId="c14c111c130c59">
    <w:name w:val="c14 c111 c130 c59"/>
    <w:basedOn w:val="a"/>
    <w:link w:val="c14c111c130c5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11c130c590">
    <w:name w:val="c14 c111 c130 c59"/>
    <w:basedOn w:val="1"/>
    <w:link w:val="c14c111c130c59"/>
    <w:rPr>
      <w:rFonts w:ascii="Times New Roman" w:hAnsi="Times New Roman"/>
      <w:sz w:val="24"/>
    </w:rPr>
  </w:style>
  <w:style w:type="paragraph" w:customStyle="1" w:styleId="c14c98c134c140">
    <w:name w:val="c14 c98 c134 c140"/>
    <w:basedOn w:val="a"/>
    <w:link w:val="c14c98c134c14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8c134c1400">
    <w:name w:val="c14 c98 c134 c140"/>
    <w:basedOn w:val="1"/>
    <w:link w:val="c14c98c134c140"/>
    <w:rPr>
      <w:rFonts w:ascii="Times New Roman" w:hAnsi="Times New Roman"/>
      <w:sz w:val="24"/>
    </w:rPr>
  </w:style>
  <w:style w:type="paragraph" w:customStyle="1" w:styleId="BalloonTextChar1">
    <w:name w:val="Balloon Text Char1"/>
    <w:basedOn w:val="12"/>
    <w:link w:val="BalloonTextChar10"/>
    <w:rPr>
      <w:rFonts w:ascii="Times New Roman" w:hAnsi="Times New Roman"/>
      <w:sz w:val="0"/>
    </w:rPr>
  </w:style>
  <w:style w:type="character" w:customStyle="1" w:styleId="BalloonTextChar10">
    <w:name w:val="Balloon Text Char1"/>
    <w:basedOn w:val="a0"/>
    <w:link w:val="BalloonTextChar1"/>
    <w:rPr>
      <w:rFonts w:ascii="Times New Roman" w:hAnsi="Times New Roman"/>
      <w:sz w:val="0"/>
    </w:rPr>
  </w:style>
  <w:style w:type="paragraph" w:customStyle="1" w:styleId="input">
    <w:name w:val="input"/>
    <w:basedOn w:val="12"/>
    <w:link w:val="input0"/>
  </w:style>
  <w:style w:type="character" w:customStyle="1" w:styleId="input0">
    <w:name w:val="input"/>
    <w:basedOn w:val="a0"/>
    <w:link w:val="input"/>
  </w:style>
  <w:style w:type="paragraph" w:customStyle="1" w:styleId="c14c124c132c68">
    <w:name w:val="c14 c124 c132 c68"/>
    <w:basedOn w:val="a"/>
    <w:link w:val="c14c124c132c68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4c132c680">
    <w:name w:val="c14 c124 c132 c68"/>
    <w:basedOn w:val="1"/>
    <w:link w:val="c14c124c132c68"/>
    <w:rPr>
      <w:rFonts w:ascii="Times New Roman" w:hAnsi="Times New Roman"/>
      <w:sz w:val="24"/>
    </w:rPr>
  </w:style>
  <w:style w:type="paragraph" w:customStyle="1" w:styleId="c14c90c56c98">
    <w:name w:val="c14 c90 c56 c98"/>
    <w:basedOn w:val="a"/>
    <w:link w:val="c14c90c56c98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0c56c980">
    <w:name w:val="c14 c90 c56 c98"/>
    <w:basedOn w:val="1"/>
    <w:link w:val="c14c90c56c98"/>
    <w:rPr>
      <w:rFonts w:ascii="Times New Roman" w:hAnsi="Times New Roman"/>
      <w:sz w:val="24"/>
    </w:rPr>
  </w:style>
  <w:style w:type="paragraph" w:customStyle="1" w:styleId="c14c98c66c136">
    <w:name w:val="c14 c98 c66 c136"/>
    <w:basedOn w:val="a"/>
    <w:link w:val="c14c98c66c13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8c66c1360">
    <w:name w:val="c14 c98 c66 c136"/>
    <w:basedOn w:val="1"/>
    <w:link w:val="c14c98c66c136"/>
    <w:rPr>
      <w:rFonts w:ascii="Times New Roman" w:hAnsi="Times New Roman"/>
      <w:sz w:val="24"/>
    </w:rPr>
  </w:style>
  <w:style w:type="paragraph" w:customStyle="1" w:styleId="FontStyle56">
    <w:name w:val="Font Style56"/>
    <w:basedOn w:val="12"/>
    <w:link w:val="FontStyle560"/>
    <w:rPr>
      <w:rFonts w:ascii="Times New Roman" w:hAnsi="Times New Roman"/>
      <w:b/>
    </w:rPr>
  </w:style>
  <w:style w:type="character" w:customStyle="1" w:styleId="FontStyle560">
    <w:name w:val="Font Style56"/>
    <w:basedOn w:val="a0"/>
    <w:link w:val="FontStyle56"/>
    <w:rPr>
      <w:rFonts w:ascii="Times New Roman" w:hAnsi="Times New Roman"/>
      <w:b/>
      <w:sz w:val="22"/>
    </w:rPr>
  </w:style>
  <w:style w:type="paragraph" w:customStyle="1" w:styleId="c14c53">
    <w:name w:val="c14 c53"/>
    <w:basedOn w:val="a"/>
    <w:link w:val="c14c5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530">
    <w:name w:val="c14 c53"/>
    <w:basedOn w:val="1"/>
    <w:link w:val="c14c53"/>
    <w:rPr>
      <w:rFonts w:ascii="Times New Roman" w:hAnsi="Times New Roman"/>
      <w:sz w:val="24"/>
    </w:rPr>
  </w:style>
  <w:style w:type="paragraph" w:customStyle="1" w:styleId="CommentTextChar1">
    <w:name w:val="Comment Text Char1"/>
    <w:basedOn w:val="12"/>
    <w:link w:val="CommentTextChar10"/>
    <w:rPr>
      <w:sz w:val="20"/>
    </w:rPr>
  </w:style>
  <w:style w:type="character" w:customStyle="1" w:styleId="CommentTextChar10">
    <w:name w:val="Comment Text Char1"/>
    <w:basedOn w:val="a0"/>
    <w:link w:val="CommentTextChar1"/>
    <w:rPr>
      <w:sz w:val="20"/>
    </w:rPr>
  </w:style>
  <w:style w:type="paragraph" w:styleId="41">
    <w:name w:val="toc 4"/>
    <w:basedOn w:val="a"/>
    <w:next w:val="a"/>
    <w:link w:val="42"/>
    <w:uiPriority w:val="39"/>
    <w:pPr>
      <w:spacing w:after="100" w:line="264" w:lineRule="auto"/>
      <w:ind w:left="660"/>
    </w:pPr>
  </w:style>
  <w:style w:type="character" w:customStyle="1" w:styleId="42">
    <w:name w:val="Оглавление 4 Знак"/>
    <w:basedOn w:val="1"/>
    <w:link w:val="41"/>
  </w:style>
  <w:style w:type="paragraph" w:customStyle="1" w:styleId="c14c124c27c130">
    <w:name w:val="c14 c124 c27 c130"/>
    <w:basedOn w:val="a"/>
    <w:link w:val="c14c124c27c13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4c27c1300">
    <w:name w:val="c14 c124 c27 c130"/>
    <w:basedOn w:val="1"/>
    <w:link w:val="c14c124c27c130"/>
    <w:rPr>
      <w:rFonts w:ascii="Times New Roman" w:hAnsi="Times New Roman"/>
      <w:sz w:val="24"/>
    </w:rPr>
  </w:style>
  <w:style w:type="paragraph" w:customStyle="1" w:styleId="c14c72">
    <w:name w:val="c14 c72"/>
    <w:basedOn w:val="a"/>
    <w:link w:val="c14c7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720">
    <w:name w:val="c14 c72"/>
    <w:basedOn w:val="1"/>
    <w:link w:val="c14c72"/>
    <w:rPr>
      <w:rFonts w:ascii="Times New Roman" w:hAnsi="Times New Roman"/>
      <w:sz w:val="24"/>
    </w:rPr>
  </w:style>
  <w:style w:type="character" w:customStyle="1" w:styleId="70">
    <w:name w:val="Заголовок 7 Знак"/>
    <w:basedOn w:val="1"/>
    <w:link w:val="7"/>
    <w:rPr>
      <w:rFonts w:ascii="Cambria" w:hAnsi="Cambria"/>
      <w:i/>
      <w:color w:val="404040"/>
      <w:sz w:val="24"/>
    </w:rPr>
  </w:style>
  <w:style w:type="paragraph" w:customStyle="1" w:styleId="msolistparagraphbullet1gif">
    <w:name w:val="msolistparagraphbullet1.gif"/>
    <w:basedOn w:val="a"/>
    <w:link w:val="msolistparagraphbullet1gif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listparagraphbullet1gif0">
    <w:name w:val="msolistparagraphbullet1.gif"/>
    <w:basedOn w:val="1"/>
    <w:link w:val="msolistparagraphbullet1gif"/>
    <w:rPr>
      <w:rFonts w:ascii="Times New Roman" w:hAnsi="Times New Roman"/>
      <w:sz w:val="24"/>
    </w:rPr>
  </w:style>
  <w:style w:type="paragraph" w:customStyle="1" w:styleId="13">
    <w:name w:val="Знак1"/>
    <w:basedOn w:val="a"/>
    <w:link w:val="14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14">
    <w:name w:val="Знак1"/>
    <w:basedOn w:val="1"/>
    <w:link w:val="13"/>
    <w:rPr>
      <w:rFonts w:ascii="Verdana" w:hAnsi="Verdana"/>
      <w:sz w:val="20"/>
    </w:rPr>
  </w:style>
  <w:style w:type="paragraph" w:styleId="61">
    <w:name w:val="toc 6"/>
    <w:basedOn w:val="a"/>
    <w:next w:val="a"/>
    <w:link w:val="62"/>
    <w:uiPriority w:val="39"/>
    <w:pPr>
      <w:spacing w:after="100" w:line="264" w:lineRule="auto"/>
      <w:ind w:left="1100"/>
    </w:pPr>
  </w:style>
  <w:style w:type="character" w:customStyle="1" w:styleId="62">
    <w:name w:val="Оглавление 6 Знак"/>
    <w:basedOn w:val="1"/>
    <w:link w:val="61"/>
  </w:style>
  <w:style w:type="paragraph" w:customStyle="1" w:styleId="Style49">
    <w:name w:val="Style49"/>
    <w:basedOn w:val="a"/>
    <w:link w:val="Style490"/>
    <w:pPr>
      <w:widowControl w:val="0"/>
      <w:spacing w:beforeAutospacing="1" w:after="0" w:line="240" w:lineRule="auto"/>
    </w:pPr>
    <w:rPr>
      <w:rFonts w:ascii="Times New Roman" w:hAnsi="Times New Roman"/>
      <w:sz w:val="24"/>
    </w:rPr>
  </w:style>
  <w:style w:type="character" w:customStyle="1" w:styleId="Style490">
    <w:name w:val="Style49"/>
    <w:basedOn w:val="1"/>
    <w:link w:val="Style49"/>
    <w:rPr>
      <w:rFonts w:ascii="Times New Roman" w:hAnsi="Times New Roman"/>
      <w:sz w:val="24"/>
    </w:rPr>
  </w:style>
  <w:style w:type="paragraph" w:customStyle="1" w:styleId="c14c111c84c124">
    <w:name w:val="c14 c111 c84 c124"/>
    <w:basedOn w:val="a"/>
    <w:link w:val="c14c111c84c12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11c84c1240">
    <w:name w:val="c14 c111 c84 c124"/>
    <w:basedOn w:val="1"/>
    <w:link w:val="c14c111c84c124"/>
    <w:rPr>
      <w:rFonts w:ascii="Times New Roman" w:hAnsi="Times New Roman"/>
      <w:sz w:val="24"/>
    </w:rPr>
  </w:style>
  <w:style w:type="paragraph" w:customStyle="1" w:styleId="c14c132">
    <w:name w:val="c14 c132"/>
    <w:basedOn w:val="a"/>
    <w:link w:val="c14c13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320">
    <w:name w:val="c14 c132"/>
    <w:basedOn w:val="1"/>
    <w:link w:val="c14c132"/>
    <w:rPr>
      <w:rFonts w:ascii="Times New Roman" w:hAnsi="Times New Roman"/>
      <w:sz w:val="24"/>
    </w:rPr>
  </w:style>
  <w:style w:type="paragraph" w:styleId="71">
    <w:name w:val="toc 7"/>
    <w:basedOn w:val="a"/>
    <w:next w:val="a"/>
    <w:link w:val="72"/>
    <w:uiPriority w:val="39"/>
    <w:pPr>
      <w:spacing w:after="100" w:line="264" w:lineRule="auto"/>
      <w:ind w:left="1320"/>
    </w:pPr>
  </w:style>
  <w:style w:type="character" w:customStyle="1" w:styleId="72">
    <w:name w:val="Оглавление 7 Знак"/>
    <w:basedOn w:val="1"/>
    <w:link w:val="71"/>
  </w:style>
  <w:style w:type="paragraph" w:customStyle="1" w:styleId="23">
    <w:name w:val="Без интервала2"/>
    <w:link w:val="24"/>
    <w:pPr>
      <w:spacing w:beforeAutospacing="1" w:after="0" w:line="240" w:lineRule="auto"/>
    </w:pPr>
    <w:rPr>
      <w:rFonts w:ascii="Calibri" w:hAnsi="Calibri"/>
    </w:rPr>
  </w:style>
  <w:style w:type="character" w:customStyle="1" w:styleId="24">
    <w:name w:val="Без интервала2"/>
    <w:link w:val="23"/>
    <w:rPr>
      <w:rFonts w:ascii="Calibri" w:hAnsi="Calibri"/>
    </w:rPr>
  </w:style>
  <w:style w:type="paragraph" w:customStyle="1" w:styleId="c14c27c73">
    <w:name w:val="c14 c27 c73"/>
    <w:basedOn w:val="a"/>
    <w:link w:val="c14c27c7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27c730">
    <w:name w:val="c14 c27 c73"/>
    <w:basedOn w:val="1"/>
    <w:link w:val="c14c27c73"/>
    <w:rPr>
      <w:rFonts w:ascii="Times New Roman" w:hAnsi="Times New Roman"/>
      <w:sz w:val="24"/>
    </w:rPr>
  </w:style>
  <w:style w:type="paragraph" w:customStyle="1" w:styleId="43">
    <w:name w:val="Без интервала4"/>
    <w:link w:val="44"/>
    <w:pPr>
      <w:spacing w:after="0" w:line="240" w:lineRule="auto"/>
    </w:pPr>
    <w:rPr>
      <w:rFonts w:ascii="Calibri" w:hAnsi="Calibri"/>
    </w:rPr>
  </w:style>
  <w:style w:type="character" w:customStyle="1" w:styleId="44">
    <w:name w:val="Без интервала4"/>
    <w:link w:val="43"/>
    <w:rPr>
      <w:rFonts w:ascii="Calibri" w:hAnsi="Calibri"/>
    </w:rPr>
  </w:style>
  <w:style w:type="paragraph" w:styleId="31">
    <w:name w:val="Body Text Indent 3"/>
    <w:basedOn w:val="a"/>
    <w:link w:val="32"/>
    <w:pPr>
      <w:spacing w:beforeAutospacing="1" w:after="120" w:line="240" w:lineRule="auto"/>
      <w:ind w:left="283"/>
    </w:pPr>
    <w:rPr>
      <w:rFonts w:ascii="Times New Roman" w:hAnsi="Times New Roman"/>
      <w:sz w:val="16"/>
    </w:rPr>
  </w:style>
  <w:style w:type="character" w:customStyle="1" w:styleId="32">
    <w:name w:val="Основной текст с отступом 3 Знак"/>
    <w:basedOn w:val="1"/>
    <w:link w:val="31"/>
    <w:rPr>
      <w:rFonts w:ascii="Times New Roman" w:hAnsi="Times New Roman"/>
      <w:sz w:val="16"/>
    </w:rPr>
  </w:style>
  <w:style w:type="paragraph" w:customStyle="1" w:styleId="15">
    <w:name w:val="заголовок 1"/>
    <w:basedOn w:val="a"/>
    <w:next w:val="a"/>
    <w:link w:val="16"/>
    <w:pPr>
      <w:keepNext/>
      <w:spacing w:beforeAutospacing="1" w:after="0" w:line="240" w:lineRule="auto"/>
      <w:jc w:val="center"/>
      <w:outlineLvl w:val="0"/>
    </w:pPr>
    <w:rPr>
      <w:rFonts w:ascii="Times New Roman" w:hAnsi="Times New Roman"/>
      <w:b/>
      <w:sz w:val="20"/>
    </w:rPr>
  </w:style>
  <w:style w:type="character" w:customStyle="1" w:styleId="16">
    <w:name w:val="заголовок 1"/>
    <w:basedOn w:val="1"/>
    <w:link w:val="15"/>
    <w:rPr>
      <w:rFonts w:ascii="Times New Roman" w:hAnsi="Times New Roman"/>
      <w:b/>
      <w:sz w:val="20"/>
    </w:rPr>
  </w:style>
  <w:style w:type="paragraph" w:customStyle="1" w:styleId="c14c124c180">
    <w:name w:val="c14 c124 c180"/>
    <w:basedOn w:val="a"/>
    <w:link w:val="c14c124c18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4c1800">
    <w:name w:val="c14 c124 c180"/>
    <w:basedOn w:val="1"/>
    <w:link w:val="c14c124c180"/>
    <w:rPr>
      <w:rFonts w:ascii="Times New Roman" w:hAnsi="Times New Roman"/>
      <w:sz w:val="24"/>
    </w:rPr>
  </w:style>
  <w:style w:type="paragraph" w:customStyle="1" w:styleId="c14c98c66">
    <w:name w:val="c14 c98 c66"/>
    <w:basedOn w:val="a"/>
    <w:link w:val="c14c98c6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8c660">
    <w:name w:val="c14 c98 c66"/>
    <w:basedOn w:val="1"/>
    <w:link w:val="c14c98c66"/>
    <w:rPr>
      <w:rFonts w:ascii="Times New Roman" w:hAnsi="Times New Roman"/>
      <w:sz w:val="24"/>
    </w:rPr>
  </w:style>
  <w:style w:type="paragraph" w:customStyle="1" w:styleId="c14c98c54">
    <w:name w:val="c14 c98 c54"/>
    <w:basedOn w:val="a"/>
    <w:link w:val="c14c98c5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8c540">
    <w:name w:val="c14 c98 c54"/>
    <w:basedOn w:val="1"/>
    <w:link w:val="c14c98c54"/>
    <w:rPr>
      <w:rFonts w:ascii="Times New Roman" w:hAnsi="Times New Roman"/>
      <w:sz w:val="24"/>
    </w:rPr>
  </w:style>
  <w:style w:type="paragraph" w:customStyle="1" w:styleId="FontStyle54">
    <w:name w:val="Font Style54"/>
    <w:basedOn w:val="12"/>
    <w:link w:val="FontStyle540"/>
    <w:rPr>
      <w:rFonts w:ascii="Times New Roman" w:hAnsi="Times New Roman"/>
      <w:sz w:val="24"/>
    </w:rPr>
  </w:style>
  <w:style w:type="character" w:customStyle="1" w:styleId="FontStyle540">
    <w:name w:val="Font Style54"/>
    <w:basedOn w:val="a0"/>
    <w:link w:val="FontStyle54"/>
    <w:rPr>
      <w:rFonts w:ascii="Times New Roman" w:hAnsi="Times New Roman"/>
      <w:sz w:val="24"/>
    </w:rPr>
  </w:style>
  <w:style w:type="paragraph" w:customStyle="1" w:styleId="Style11">
    <w:name w:val="Style11"/>
    <w:basedOn w:val="a"/>
    <w:link w:val="Style110"/>
    <w:pPr>
      <w:widowControl w:val="0"/>
      <w:spacing w:beforeAutospacing="1" w:after="0" w:line="240" w:lineRule="exact"/>
    </w:pPr>
    <w:rPr>
      <w:rFonts w:ascii="Arial Unicode MS" w:hAnsi="Arial Unicode MS"/>
      <w:sz w:val="24"/>
    </w:rPr>
  </w:style>
  <w:style w:type="character" w:customStyle="1" w:styleId="Style110">
    <w:name w:val="Style11"/>
    <w:basedOn w:val="1"/>
    <w:link w:val="Style11"/>
    <w:rPr>
      <w:rFonts w:ascii="Arial Unicode MS" w:hAnsi="Arial Unicode MS"/>
      <w:sz w:val="24"/>
    </w:rPr>
  </w:style>
  <w:style w:type="paragraph" w:customStyle="1" w:styleId="c14c156c166">
    <w:name w:val="c14 c156 c166"/>
    <w:basedOn w:val="a"/>
    <w:link w:val="c14c156c16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56c1660">
    <w:name w:val="c14 c156 c166"/>
    <w:basedOn w:val="1"/>
    <w:link w:val="c14c156c166"/>
    <w:rPr>
      <w:rFonts w:ascii="Times New Roman" w:hAnsi="Times New Roman"/>
      <w:sz w:val="24"/>
    </w:rPr>
  </w:style>
  <w:style w:type="paragraph" w:customStyle="1" w:styleId="c14c103c182">
    <w:name w:val="c14 c103 c182"/>
    <w:basedOn w:val="a"/>
    <w:link w:val="c14c103c18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03c1820">
    <w:name w:val="c14 c103 c182"/>
    <w:basedOn w:val="1"/>
    <w:link w:val="c14c103c182"/>
    <w:rPr>
      <w:rFonts w:ascii="Times New Roman" w:hAnsi="Times New Roman"/>
      <w:sz w:val="24"/>
    </w:rPr>
  </w:style>
  <w:style w:type="paragraph" w:customStyle="1" w:styleId="c14c103c105c171">
    <w:name w:val="c14 c103 c105 c171"/>
    <w:basedOn w:val="a"/>
    <w:link w:val="c14c103c105c17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03c105c1710">
    <w:name w:val="c14 c103 c105 c171"/>
    <w:basedOn w:val="1"/>
    <w:link w:val="c14c103c105c171"/>
    <w:rPr>
      <w:rFonts w:ascii="Times New Roman" w:hAnsi="Times New Roman"/>
      <w:sz w:val="24"/>
    </w:rPr>
  </w:style>
  <w:style w:type="paragraph" w:styleId="33">
    <w:name w:val="List 3"/>
    <w:basedOn w:val="a"/>
    <w:link w:val="34"/>
    <w:pPr>
      <w:spacing w:beforeAutospacing="1" w:after="0" w:line="240" w:lineRule="auto"/>
      <w:ind w:left="849" w:hanging="283"/>
    </w:pPr>
    <w:rPr>
      <w:rFonts w:ascii="Arial" w:hAnsi="Arial"/>
      <w:sz w:val="24"/>
    </w:rPr>
  </w:style>
  <w:style w:type="character" w:customStyle="1" w:styleId="34">
    <w:name w:val="Список 3 Знак"/>
    <w:basedOn w:val="1"/>
    <w:link w:val="33"/>
    <w:rPr>
      <w:rFonts w:ascii="Arial" w:hAnsi="Arial"/>
      <w:sz w:val="24"/>
    </w:rPr>
  </w:style>
  <w:style w:type="paragraph" w:customStyle="1" w:styleId="17">
    <w:name w:val="Текст Знак1"/>
    <w:basedOn w:val="12"/>
    <w:link w:val="18"/>
    <w:rPr>
      <w:rFonts w:ascii="Courier New" w:hAnsi="Courier New"/>
    </w:rPr>
  </w:style>
  <w:style w:type="character" w:customStyle="1" w:styleId="18">
    <w:name w:val="Текст Знак1"/>
    <w:basedOn w:val="a0"/>
    <w:link w:val="17"/>
    <w:rPr>
      <w:rFonts w:ascii="Courier New" w:hAnsi="Courier New"/>
    </w:rPr>
  </w:style>
  <w:style w:type="paragraph" w:customStyle="1" w:styleId="c14c105c110">
    <w:name w:val="c14 c105 c110"/>
    <w:basedOn w:val="a"/>
    <w:link w:val="c14c105c11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05c1100">
    <w:name w:val="c14 c105 c110"/>
    <w:basedOn w:val="1"/>
    <w:link w:val="c14c105c110"/>
    <w:rPr>
      <w:rFonts w:ascii="Times New Roman" w:hAnsi="Times New Roman"/>
      <w:sz w:val="24"/>
    </w:rPr>
  </w:style>
  <w:style w:type="paragraph" w:customStyle="1" w:styleId="c14c136c122c66">
    <w:name w:val="c14 c136 c122 c66"/>
    <w:basedOn w:val="a"/>
    <w:link w:val="c14c136c122c6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36c122c660">
    <w:name w:val="c14 c136 c122 c66"/>
    <w:basedOn w:val="1"/>
    <w:link w:val="c14c136c122c66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25">
    <w:name w:val="Знак2 Знак Знак Знак Знак Знак Знак"/>
    <w:basedOn w:val="a"/>
    <w:link w:val="26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26">
    <w:name w:val="Знак2 Знак Знак Знак Знак Знак Знак"/>
    <w:basedOn w:val="1"/>
    <w:link w:val="25"/>
    <w:rPr>
      <w:rFonts w:ascii="Verdana" w:hAnsi="Verdana"/>
      <w:sz w:val="20"/>
    </w:rPr>
  </w:style>
  <w:style w:type="paragraph" w:customStyle="1" w:styleId="c14c61c104">
    <w:name w:val="c14 c61 c104"/>
    <w:basedOn w:val="a"/>
    <w:link w:val="c14c61c10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61c1040">
    <w:name w:val="c14 c61 c104"/>
    <w:basedOn w:val="1"/>
    <w:link w:val="c14c61c104"/>
    <w:rPr>
      <w:rFonts w:ascii="Times New Roman" w:hAnsi="Times New Roman"/>
      <w:sz w:val="24"/>
    </w:rPr>
  </w:style>
  <w:style w:type="paragraph" w:customStyle="1" w:styleId="19">
    <w:name w:val="Абзац списка1"/>
    <w:basedOn w:val="a"/>
    <w:link w:val="1a"/>
    <w:pPr>
      <w:spacing w:beforeAutospacing="1" w:after="120" w:line="240" w:lineRule="auto"/>
      <w:ind w:left="720"/>
      <w:contextualSpacing/>
    </w:pPr>
    <w:rPr>
      <w:rFonts w:ascii="Cambria" w:hAnsi="Cambria"/>
    </w:rPr>
  </w:style>
  <w:style w:type="character" w:customStyle="1" w:styleId="1a">
    <w:name w:val="Абзац списка1"/>
    <w:basedOn w:val="1"/>
    <w:link w:val="19"/>
    <w:rPr>
      <w:rFonts w:ascii="Cambria" w:hAnsi="Cambria"/>
    </w:rPr>
  </w:style>
  <w:style w:type="paragraph" w:customStyle="1" w:styleId="35">
    <w:name w:val="Абзац списка3"/>
    <w:basedOn w:val="a"/>
    <w:link w:val="36"/>
    <w:pPr>
      <w:ind w:left="720"/>
      <w:contextualSpacing/>
    </w:pPr>
    <w:rPr>
      <w:rFonts w:ascii="Calibri" w:hAnsi="Calibri"/>
    </w:rPr>
  </w:style>
  <w:style w:type="character" w:customStyle="1" w:styleId="36">
    <w:name w:val="Абзац списка3"/>
    <w:basedOn w:val="1"/>
    <w:link w:val="35"/>
    <w:rPr>
      <w:rFonts w:ascii="Calibri" w:hAnsi="Calibri"/>
    </w:rPr>
  </w:style>
  <w:style w:type="paragraph" w:customStyle="1" w:styleId="Style6">
    <w:name w:val="Style6"/>
    <w:basedOn w:val="a"/>
    <w:link w:val="Style60"/>
    <w:pPr>
      <w:widowControl w:val="0"/>
      <w:spacing w:beforeAutospacing="1" w:after="0" w:line="274" w:lineRule="exact"/>
    </w:pPr>
    <w:rPr>
      <w:rFonts w:ascii="Times New Roman" w:hAnsi="Times New Roman"/>
      <w:sz w:val="24"/>
    </w:rPr>
  </w:style>
  <w:style w:type="character" w:customStyle="1" w:styleId="Style60">
    <w:name w:val="Style6"/>
    <w:basedOn w:val="1"/>
    <w:link w:val="Style6"/>
    <w:rPr>
      <w:rFonts w:ascii="Times New Roman" w:hAnsi="Times New Roman"/>
      <w:sz w:val="24"/>
    </w:rPr>
  </w:style>
  <w:style w:type="paragraph" w:styleId="a5">
    <w:name w:val="Document Map"/>
    <w:basedOn w:val="a"/>
    <w:link w:val="a6"/>
    <w:pPr>
      <w:spacing w:beforeAutospacing="1" w:after="0" w:line="240" w:lineRule="auto"/>
    </w:pPr>
    <w:rPr>
      <w:rFonts w:ascii="Tahoma" w:hAnsi="Tahoma"/>
      <w:sz w:val="20"/>
    </w:rPr>
  </w:style>
  <w:style w:type="character" w:customStyle="1" w:styleId="a6">
    <w:name w:val="Схема документа Знак"/>
    <w:basedOn w:val="1"/>
    <w:link w:val="a5"/>
    <w:rPr>
      <w:rFonts w:ascii="Tahoma" w:hAnsi="Tahoma"/>
      <w:sz w:val="20"/>
    </w:rPr>
  </w:style>
  <w:style w:type="paragraph" w:styleId="a7">
    <w:name w:val="Body Text Indent"/>
    <w:basedOn w:val="a"/>
    <w:link w:val="a8"/>
    <w:pPr>
      <w:spacing w:beforeAutospacing="1" w:after="120" w:line="240" w:lineRule="auto"/>
      <w:ind w:left="283"/>
    </w:pPr>
    <w:rPr>
      <w:rFonts w:ascii="Times New Roman" w:hAnsi="Times New Roman"/>
      <w:sz w:val="24"/>
    </w:rPr>
  </w:style>
  <w:style w:type="character" w:customStyle="1" w:styleId="a8">
    <w:name w:val="Основной текст с отступом Знак"/>
    <w:basedOn w:val="1"/>
    <w:link w:val="a7"/>
    <w:rPr>
      <w:rFonts w:ascii="Times New Roman" w:hAnsi="Times New Roman"/>
      <w:sz w:val="24"/>
    </w:rPr>
  </w:style>
  <w:style w:type="paragraph" w:customStyle="1" w:styleId="c18c159">
    <w:name w:val="c18 c159"/>
    <w:basedOn w:val="a"/>
    <w:link w:val="c18c15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8c1590">
    <w:name w:val="c18 c159"/>
    <w:basedOn w:val="1"/>
    <w:link w:val="c18c159"/>
    <w:rPr>
      <w:rFonts w:ascii="Times New Roman" w:hAnsi="Times New Roman"/>
      <w:sz w:val="24"/>
    </w:rPr>
  </w:style>
  <w:style w:type="paragraph" w:customStyle="1" w:styleId="37">
    <w:name w:val="Заголовок оглавления3"/>
    <w:basedOn w:val="10"/>
    <w:next w:val="a"/>
    <w:link w:val="38"/>
    <w:pPr>
      <w:keepLines/>
      <w:spacing w:before="480" w:line="276" w:lineRule="auto"/>
      <w:ind w:firstLine="0"/>
      <w:outlineLvl w:val="8"/>
    </w:pPr>
    <w:rPr>
      <w:rFonts w:ascii="Cambria" w:hAnsi="Cambria"/>
      <w:b/>
      <w:color w:val="365F91"/>
      <w:sz w:val="28"/>
    </w:rPr>
  </w:style>
  <w:style w:type="character" w:customStyle="1" w:styleId="38">
    <w:name w:val="Заголовок оглавления3"/>
    <w:basedOn w:val="11"/>
    <w:link w:val="37"/>
    <w:rPr>
      <w:rFonts w:ascii="Cambria" w:hAnsi="Cambria"/>
      <w:b/>
      <w:color w:val="365F91"/>
      <w:sz w:val="28"/>
    </w:rPr>
  </w:style>
  <w:style w:type="paragraph" w:customStyle="1" w:styleId="Style2">
    <w:name w:val="Style2"/>
    <w:basedOn w:val="a"/>
    <w:link w:val="Style2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Style20">
    <w:name w:val="Style2"/>
    <w:basedOn w:val="1"/>
    <w:link w:val="Style2"/>
    <w:rPr>
      <w:rFonts w:ascii="Times New Roman" w:hAnsi="Times New Roman"/>
      <w:sz w:val="24"/>
    </w:rPr>
  </w:style>
  <w:style w:type="paragraph" w:customStyle="1" w:styleId="c14c82">
    <w:name w:val="c14 c82"/>
    <w:basedOn w:val="a"/>
    <w:link w:val="c14c8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820">
    <w:name w:val="c14 c82"/>
    <w:basedOn w:val="1"/>
    <w:link w:val="c14c82"/>
    <w:rPr>
      <w:rFonts w:ascii="Times New Roman" w:hAnsi="Times New Roman"/>
      <w:sz w:val="24"/>
    </w:rPr>
  </w:style>
  <w:style w:type="paragraph" w:styleId="27">
    <w:name w:val="Body Text Indent 2"/>
    <w:basedOn w:val="a"/>
    <w:link w:val="28"/>
    <w:pPr>
      <w:spacing w:beforeAutospacing="1" w:after="120" w:line="480" w:lineRule="auto"/>
      <w:ind w:left="283"/>
    </w:pPr>
    <w:rPr>
      <w:rFonts w:ascii="Calibri" w:hAnsi="Calibri"/>
    </w:rPr>
  </w:style>
  <w:style w:type="character" w:customStyle="1" w:styleId="28">
    <w:name w:val="Основной текст с отступом 2 Знак"/>
    <w:basedOn w:val="1"/>
    <w:link w:val="27"/>
    <w:rPr>
      <w:rFonts w:ascii="Calibri" w:hAnsi="Calibri"/>
    </w:rPr>
  </w:style>
  <w:style w:type="paragraph" w:customStyle="1" w:styleId="63">
    <w:name w:val="Знак Знак6"/>
    <w:link w:val="64"/>
    <w:rPr>
      <w:rFonts w:ascii="Times New Roman" w:hAnsi="Times New Roman"/>
      <w:sz w:val="24"/>
    </w:rPr>
  </w:style>
  <w:style w:type="character" w:customStyle="1" w:styleId="64">
    <w:name w:val="Знак Знак6"/>
    <w:link w:val="63"/>
    <w:rPr>
      <w:rFonts w:ascii="Times New Roman" w:hAnsi="Times New Roman"/>
      <w:sz w:val="24"/>
    </w:rPr>
  </w:style>
  <w:style w:type="paragraph" w:customStyle="1" w:styleId="msonormalbullet1gif">
    <w:name w:val="msonormalbullet1.gif"/>
    <w:basedOn w:val="a"/>
    <w:link w:val="msonormalbullet1gif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bullet1gif0">
    <w:name w:val="msonormalbullet1.gif"/>
    <w:basedOn w:val="1"/>
    <w:link w:val="msonormalbullet1gif"/>
    <w:rPr>
      <w:rFonts w:ascii="Times New Roman" w:hAnsi="Times New Roman"/>
      <w:sz w:val="24"/>
    </w:rPr>
  </w:style>
  <w:style w:type="paragraph" w:styleId="a9">
    <w:name w:val="TOC Heading"/>
    <w:basedOn w:val="10"/>
    <w:next w:val="a"/>
    <w:link w:val="aa"/>
    <w:pPr>
      <w:keepLines/>
      <w:spacing w:before="480" w:line="276" w:lineRule="auto"/>
      <w:ind w:firstLine="0"/>
      <w:outlineLvl w:val="8"/>
    </w:pPr>
    <w:rPr>
      <w:rFonts w:ascii="Cambria" w:hAnsi="Cambria"/>
      <w:b/>
      <w:color w:val="365F91"/>
      <w:sz w:val="28"/>
    </w:rPr>
  </w:style>
  <w:style w:type="character" w:customStyle="1" w:styleId="aa">
    <w:name w:val="Заголовок оглавления Знак"/>
    <w:basedOn w:val="11"/>
    <w:link w:val="a9"/>
    <w:rPr>
      <w:rFonts w:ascii="Cambria" w:hAnsi="Cambria"/>
      <w:b/>
      <w:color w:val="365F91"/>
      <w:sz w:val="28"/>
    </w:rPr>
  </w:style>
  <w:style w:type="paragraph" w:customStyle="1" w:styleId="highlighthighlightactive">
    <w:name w:val="highlight highlight_active"/>
    <w:basedOn w:val="12"/>
    <w:link w:val="highlighthighlightactive0"/>
  </w:style>
  <w:style w:type="character" w:customStyle="1" w:styleId="highlighthighlightactive0">
    <w:name w:val="highlight highlight_active"/>
    <w:basedOn w:val="a0"/>
    <w:link w:val="highlighthighlightactive"/>
  </w:style>
  <w:style w:type="paragraph" w:customStyle="1" w:styleId="FontStyle13">
    <w:name w:val="Font Style13"/>
    <w:link w:val="FontStyle130"/>
    <w:rPr>
      <w:rFonts w:ascii="Times New Roman" w:hAnsi="Times New Roman"/>
      <w:b/>
    </w:rPr>
  </w:style>
  <w:style w:type="character" w:customStyle="1" w:styleId="FontStyle130">
    <w:name w:val="Font Style13"/>
    <w:link w:val="FontStyle13"/>
    <w:rPr>
      <w:rFonts w:ascii="Times New Roman" w:hAnsi="Times New Roman"/>
      <w:b/>
      <w:sz w:val="22"/>
    </w:rPr>
  </w:style>
  <w:style w:type="paragraph" w:customStyle="1" w:styleId="c14c122c54c105">
    <w:name w:val="c14 c122 c54 c105"/>
    <w:basedOn w:val="a"/>
    <w:link w:val="c14c122c54c10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2c54c1050">
    <w:name w:val="c14 c122 c54 c105"/>
    <w:basedOn w:val="1"/>
    <w:link w:val="c14c122c54c105"/>
    <w:rPr>
      <w:rFonts w:ascii="Times New Roman" w:hAnsi="Times New Roman"/>
      <w:sz w:val="24"/>
    </w:rPr>
  </w:style>
  <w:style w:type="paragraph" w:customStyle="1" w:styleId="c14c21">
    <w:name w:val="c14 c21"/>
    <w:basedOn w:val="a"/>
    <w:link w:val="c14c2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210">
    <w:name w:val="c14 c21"/>
    <w:basedOn w:val="1"/>
    <w:link w:val="c14c21"/>
    <w:rPr>
      <w:rFonts w:ascii="Times New Roman" w:hAnsi="Times New Roman"/>
      <w:sz w:val="24"/>
    </w:rPr>
  </w:style>
  <w:style w:type="paragraph" w:customStyle="1" w:styleId="230">
    <w:name w:val="Заголовок 23"/>
    <w:basedOn w:val="a"/>
    <w:link w:val="231"/>
    <w:pPr>
      <w:spacing w:beforeAutospacing="1" w:after="0" w:line="240" w:lineRule="auto"/>
      <w:outlineLvl w:val="2"/>
    </w:pPr>
    <w:rPr>
      <w:rFonts w:ascii="Times New Roman" w:hAnsi="Times New Roman"/>
      <w:b/>
      <w:sz w:val="24"/>
    </w:rPr>
  </w:style>
  <w:style w:type="character" w:customStyle="1" w:styleId="231">
    <w:name w:val="Заголовок 23"/>
    <w:basedOn w:val="1"/>
    <w:link w:val="230"/>
    <w:rPr>
      <w:rFonts w:ascii="Times New Roman" w:hAnsi="Times New Roman"/>
      <w:b/>
      <w:sz w:val="24"/>
    </w:rPr>
  </w:style>
  <w:style w:type="paragraph" w:customStyle="1" w:styleId="ab">
    <w:name w:val="Знак Знак Знак Знак Знак Знак Знак Знак Знак Знак Знак Знак Знак Знак"/>
    <w:basedOn w:val="a"/>
    <w:link w:val="ac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ac">
    <w:name w:val="Знак Знак Знак Знак Знак Знак Знак Знак Знак Знак Знак Знак Знак Знак"/>
    <w:basedOn w:val="1"/>
    <w:link w:val="ab"/>
    <w:rPr>
      <w:rFonts w:ascii="Verdana" w:hAnsi="Verdana"/>
      <w:sz w:val="20"/>
    </w:rPr>
  </w:style>
  <w:style w:type="paragraph" w:customStyle="1" w:styleId="c4">
    <w:name w:val="c4"/>
    <w:basedOn w:val="a"/>
    <w:link w:val="c40"/>
    <w:pPr>
      <w:spacing w:beforeAutospacing="1" w:after="90" w:line="240" w:lineRule="auto"/>
    </w:pPr>
    <w:rPr>
      <w:rFonts w:ascii="Times New Roman" w:hAnsi="Times New Roman"/>
      <w:sz w:val="24"/>
    </w:rPr>
  </w:style>
  <w:style w:type="character" w:customStyle="1" w:styleId="c40">
    <w:name w:val="c4"/>
    <w:basedOn w:val="1"/>
    <w:link w:val="c4"/>
    <w:rPr>
      <w:rFonts w:ascii="Times New Roman" w:hAnsi="Times New Roman"/>
      <w:sz w:val="24"/>
    </w:rPr>
  </w:style>
  <w:style w:type="paragraph" w:customStyle="1" w:styleId="dt-m">
    <w:name w:val="dt-m"/>
    <w:basedOn w:val="12"/>
    <w:link w:val="dt-m0"/>
  </w:style>
  <w:style w:type="character" w:customStyle="1" w:styleId="dt-m0">
    <w:name w:val="dt-m"/>
    <w:basedOn w:val="a0"/>
    <w:link w:val="dt-m"/>
  </w:style>
  <w:style w:type="paragraph" w:customStyle="1" w:styleId="73">
    <w:name w:val="Знак7"/>
    <w:basedOn w:val="a"/>
    <w:link w:val="74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74">
    <w:name w:val="Знак7"/>
    <w:basedOn w:val="1"/>
    <w:link w:val="73"/>
    <w:rPr>
      <w:rFonts w:ascii="Verdana" w:hAnsi="Verdana"/>
      <w:sz w:val="20"/>
    </w:rPr>
  </w:style>
  <w:style w:type="paragraph" w:customStyle="1" w:styleId="c14c124c27c84">
    <w:name w:val="c14 c124 c27 c84"/>
    <w:basedOn w:val="a"/>
    <w:link w:val="c14c124c27c8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4c27c840">
    <w:name w:val="c14 c124 c27 c84"/>
    <w:basedOn w:val="1"/>
    <w:link w:val="c14c124c27c84"/>
    <w:rPr>
      <w:rFonts w:ascii="Times New Roman" w:hAnsi="Times New Roman"/>
      <w:sz w:val="24"/>
    </w:rPr>
  </w:style>
  <w:style w:type="paragraph" w:customStyle="1" w:styleId="b-serp-urlitem">
    <w:name w:val="b-serp-url__item"/>
    <w:basedOn w:val="12"/>
    <w:link w:val="b-serp-urlitem0"/>
  </w:style>
  <w:style w:type="character" w:customStyle="1" w:styleId="b-serp-urlitem0">
    <w:name w:val="b-serp-url__item"/>
    <w:basedOn w:val="a0"/>
    <w:link w:val="b-serp-urlitem"/>
  </w:style>
  <w:style w:type="paragraph" w:customStyle="1" w:styleId="210">
    <w:name w:val="Основной текст 21"/>
    <w:basedOn w:val="a"/>
    <w:link w:val="211"/>
    <w:pPr>
      <w:spacing w:beforeAutospacing="1" w:after="120" w:line="480" w:lineRule="auto"/>
    </w:pPr>
    <w:rPr>
      <w:rFonts w:ascii="Times New Roman" w:hAnsi="Times New Roman"/>
      <w:sz w:val="24"/>
    </w:rPr>
  </w:style>
  <w:style w:type="character" w:customStyle="1" w:styleId="211">
    <w:name w:val="Основной текст 21"/>
    <w:basedOn w:val="1"/>
    <w:link w:val="210"/>
    <w:rPr>
      <w:rFonts w:ascii="Times New Roman" w:hAnsi="Times New Roman"/>
      <w:sz w:val="24"/>
    </w:rPr>
  </w:style>
  <w:style w:type="character" w:customStyle="1" w:styleId="90">
    <w:name w:val="Заголовок 9 Знак"/>
    <w:basedOn w:val="1"/>
    <w:link w:val="9"/>
    <w:rPr>
      <w:rFonts w:ascii="Cambria" w:hAnsi="Cambria"/>
    </w:rPr>
  </w:style>
  <w:style w:type="paragraph" w:customStyle="1" w:styleId="c14c41">
    <w:name w:val="c14 c41"/>
    <w:basedOn w:val="a"/>
    <w:link w:val="c14c4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410">
    <w:name w:val="c14 c41"/>
    <w:basedOn w:val="1"/>
    <w:link w:val="c14c41"/>
    <w:rPr>
      <w:rFonts w:ascii="Times New Roman" w:hAnsi="Times New Roman"/>
      <w:sz w:val="24"/>
    </w:rPr>
  </w:style>
  <w:style w:type="paragraph" w:customStyle="1" w:styleId="c14c123c132c133">
    <w:name w:val="c14 c123 c132 c133"/>
    <w:basedOn w:val="a"/>
    <w:link w:val="c14c123c132c13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3c132c1330">
    <w:name w:val="c14 c123 c132 c133"/>
    <w:basedOn w:val="1"/>
    <w:link w:val="c14c123c132c133"/>
    <w:rPr>
      <w:rFonts w:ascii="Times New Roman" w:hAnsi="Times New Roman"/>
      <w:sz w:val="24"/>
    </w:rPr>
  </w:style>
  <w:style w:type="paragraph" w:customStyle="1" w:styleId="220">
    <w:name w:val="Знак22"/>
    <w:basedOn w:val="a"/>
    <w:link w:val="221"/>
    <w:pPr>
      <w:tabs>
        <w:tab w:val="left" w:pos="708"/>
      </w:tabs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221">
    <w:name w:val="Знак22"/>
    <w:basedOn w:val="1"/>
    <w:link w:val="220"/>
    <w:rPr>
      <w:rFonts w:ascii="Verdana" w:hAnsi="Verdana"/>
      <w:sz w:val="20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c2">
    <w:name w:val="c2"/>
    <w:link w:val="c20"/>
  </w:style>
  <w:style w:type="character" w:customStyle="1" w:styleId="c20">
    <w:name w:val="c2"/>
    <w:link w:val="c2"/>
  </w:style>
  <w:style w:type="paragraph" w:customStyle="1" w:styleId="1b">
    <w:name w:val="Название книги1"/>
    <w:basedOn w:val="12"/>
    <w:link w:val="ad"/>
    <w:rPr>
      <w:rFonts w:ascii="Times New Roman" w:hAnsi="Times New Roman"/>
      <w:b/>
      <w:smallCaps/>
      <w:spacing w:val="5"/>
    </w:rPr>
  </w:style>
  <w:style w:type="character" w:styleId="ad">
    <w:name w:val="Book Title"/>
    <w:basedOn w:val="a0"/>
    <w:link w:val="1b"/>
    <w:rPr>
      <w:rFonts w:ascii="Times New Roman" w:hAnsi="Times New Roman"/>
      <w:b/>
      <w:smallCaps/>
      <w:spacing w:val="5"/>
    </w:rPr>
  </w:style>
  <w:style w:type="paragraph" w:customStyle="1" w:styleId="c14c61">
    <w:name w:val="c14 c61"/>
    <w:basedOn w:val="a"/>
    <w:link w:val="c14c6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610">
    <w:name w:val="c14 c61"/>
    <w:basedOn w:val="1"/>
    <w:link w:val="c14c61"/>
    <w:rPr>
      <w:rFonts w:ascii="Times New Roman" w:hAnsi="Times New Roman"/>
      <w:sz w:val="24"/>
    </w:rPr>
  </w:style>
  <w:style w:type="paragraph" w:customStyle="1" w:styleId="c14c54c59">
    <w:name w:val="c14 c54 c59"/>
    <w:basedOn w:val="a"/>
    <w:link w:val="c14c54c5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54c590">
    <w:name w:val="c14 c54 c59"/>
    <w:basedOn w:val="1"/>
    <w:link w:val="c14c54c59"/>
    <w:rPr>
      <w:rFonts w:ascii="Times New Roman" w:hAnsi="Times New Roman"/>
      <w:sz w:val="24"/>
    </w:rPr>
  </w:style>
  <w:style w:type="paragraph" w:customStyle="1" w:styleId="1c">
    <w:name w:val="Просмотренная гиперссылка1"/>
    <w:basedOn w:val="12"/>
    <w:link w:val="ae"/>
    <w:rPr>
      <w:color w:val="800080"/>
      <w:u w:val="single"/>
    </w:rPr>
  </w:style>
  <w:style w:type="character" w:styleId="ae">
    <w:name w:val="FollowedHyperlink"/>
    <w:basedOn w:val="a0"/>
    <w:link w:val="1c"/>
    <w:rPr>
      <w:color w:val="800080"/>
      <w:u w:val="single"/>
    </w:rPr>
  </w:style>
  <w:style w:type="paragraph" w:customStyle="1" w:styleId="c14c91c119">
    <w:name w:val="c14 c91 c119"/>
    <w:basedOn w:val="a"/>
    <w:link w:val="c14c91c11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1c1190">
    <w:name w:val="c14 c91 c119"/>
    <w:basedOn w:val="1"/>
    <w:link w:val="c14c91c119"/>
    <w:rPr>
      <w:rFonts w:ascii="Times New Roman" w:hAnsi="Times New Roman"/>
      <w:sz w:val="24"/>
    </w:rPr>
  </w:style>
  <w:style w:type="paragraph" w:customStyle="1" w:styleId="Style22">
    <w:name w:val="Style22"/>
    <w:basedOn w:val="a"/>
    <w:link w:val="Style220"/>
    <w:pPr>
      <w:widowControl w:val="0"/>
      <w:spacing w:beforeAutospacing="1" w:after="0" w:line="241" w:lineRule="exact"/>
      <w:ind w:left="293" w:hanging="293"/>
      <w:jc w:val="both"/>
    </w:pPr>
    <w:rPr>
      <w:rFonts w:ascii="Arial Unicode MS" w:hAnsi="Arial Unicode MS"/>
      <w:sz w:val="24"/>
    </w:rPr>
  </w:style>
  <w:style w:type="character" w:customStyle="1" w:styleId="Style220">
    <w:name w:val="Style22"/>
    <w:basedOn w:val="1"/>
    <w:link w:val="Style22"/>
    <w:rPr>
      <w:rFonts w:ascii="Arial Unicode MS" w:hAnsi="Arial Unicode MS"/>
      <w:sz w:val="24"/>
    </w:rPr>
  </w:style>
  <w:style w:type="paragraph" w:customStyle="1" w:styleId="212">
    <w:name w:val="Основной текст с отступом 21"/>
    <w:basedOn w:val="a"/>
    <w:link w:val="213"/>
    <w:pPr>
      <w:widowControl w:val="0"/>
      <w:spacing w:beforeAutospacing="1" w:after="0" w:line="240" w:lineRule="auto"/>
      <w:ind w:firstLine="720"/>
    </w:pPr>
    <w:rPr>
      <w:rFonts w:ascii="Times New Roman" w:hAnsi="Times New Roman"/>
      <w:sz w:val="28"/>
    </w:rPr>
  </w:style>
  <w:style w:type="character" w:customStyle="1" w:styleId="213">
    <w:name w:val="Основной текст с отступом 21"/>
    <w:basedOn w:val="1"/>
    <w:link w:val="212"/>
    <w:rPr>
      <w:rFonts w:ascii="Times New Roman" w:hAnsi="Times New Roman"/>
      <w:sz w:val="28"/>
    </w:rPr>
  </w:style>
  <w:style w:type="paragraph" w:customStyle="1" w:styleId="c6">
    <w:name w:val="c6"/>
    <w:basedOn w:val="12"/>
    <w:link w:val="c60"/>
  </w:style>
  <w:style w:type="character" w:customStyle="1" w:styleId="c60">
    <w:name w:val="c6"/>
    <w:basedOn w:val="a0"/>
    <w:link w:val="c6"/>
  </w:style>
  <w:style w:type="paragraph" w:customStyle="1" w:styleId="c14c95">
    <w:name w:val="c14 c95"/>
    <w:basedOn w:val="a"/>
    <w:link w:val="c14c9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50">
    <w:name w:val="c14 c95"/>
    <w:basedOn w:val="1"/>
    <w:link w:val="c14c95"/>
    <w:rPr>
      <w:rFonts w:ascii="Times New Roman" w:hAnsi="Times New Roman"/>
      <w:sz w:val="24"/>
    </w:rPr>
  </w:style>
  <w:style w:type="paragraph" w:customStyle="1" w:styleId="FontStyle46">
    <w:name w:val="Font Style46"/>
    <w:link w:val="FontStyle460"/>
    <w:rPr>
      <w:rFonts w:ascii="Times New Roman" w:hAnsi="Times New Roman"/>
      <w:b/>
      <w:sz w:val="26"/>
    </w:rPr>
  </w:style>
  <w:style w:type="character" w:customStyle="1" w:styleId="FontStyle460">
    <w:name w:val="Font Style46"/>
    <w:link w:val="FontStyle46"/>
    <w:rPr>
      <w:rFonts w:ascii="Times New Roman" w:hAnsi="Times New Roman"/>
      <w:b/>
      <w:sz w:val="26"/>
    </w:rPr>
  </w:style>
  <w:style w:type="paragraph" w:customStyle="1" w:styleId="c14c124c56c130">
    <w:name w:val="c14 c124 c56 c130"/>
    <w:basedOn w:val="a"/>
    <w:link w:val="c14c124c56c13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4c56c1300">
    <w:name w:val="c14 c124 c56 c130"/>
    <w:basedOn w:val="1"/>
    <w:link w:val="c14c124c56c130"/>
    <w:rPr>
      <w:rFonts w:ascii="Times New Roman" w:hAnsi="Times New Roman"/>
      <w:sz w:val="24"/>
    </w:rPr>
  </w:style>
  <w:style w:type="paragraph" w:customStyle="1" w:styleId="Style8">
    <w:name w:val="Style8"/>
    <w:basedOn w:val="a"/>
    <w:link w:val="Style80"/>
    <w:pPr>
      <w:widowControl w:val="0"/>
      <w:spacing w:beforeAutospacing="1" w:after="0" w:line="240" w:lineRule="exact"/>
    </w:pPr>
    <w:rPr>
      <w:rFonts w:ascii="Arial Unicode MS" w:hAnsi="Arial Unicode MS"/>
      <w:sz w:val="24"/>
    </w:rPr>
  </w:style>
  <w:style w:type="character" w:customStyle="1" w:styleId="Style80">
    <w:name w:val="Style8"/>
    <w:basedOn w:val="1"/>
    <w:link w:val="Style8"/>
    <w:rPr>
      <w:rFonts w:ascii="Arial Unicode MS" w:hAnsi="Arial Unicode MS"/>
      <w:sz w:val="24"/>
    </w:rPr>
  </w:style>
  <w:style w:type="paragraph" w:styleId="39">
    <w:name w:val="Body Text 3"/>
    <w:basedOn w:val="a"/>
    <w:link w:val="3a"/>
    <w:pPr>
      <w:spacing w:beforeAutospacing="1" w:after="120" w:line="240" w:lineRule="auto"/>
    </w:pPr>
    <w:rPr>
      <w:rFonts w:ascii="Times New Roman" w:hAnsi="Times New Roman"/>
      <w:sz w:val="16"/>
    </w:rPr>
  </w:style>
  <w:style w:type="character" w:customStyle="1" w:styleId="3a">
    <w:name w:val="Основной текст 3 Знак"/>
    <w:basedOn w:val="1"/>
    <w:link w:val="39"/>
    <w:rPr>
      <w:rFonts w:ascii="Times New Roman" w:hAnsi="Times New Roman"/>
      <w:sz w:val="16"/>
    </w:rPr>
  </w:style>
  <w:style w:type="paragraph" w:customStyle="1" w:styleId="29">
    <w:name w:val="Абзац списка2"/>
    <w:basedOn w:val="a"/>
    <w:link w:val="2a"/>
    <w:pPr>
      <w:spacing w:beforeAutospacing="1" w:after="120" w:line="240" w:lineRule="auto"/>
      <w:ind w:left="720"/>
      <w:contextualSpacing/>
    </w:pPr>
    <w:rPr>
      <w:rFonts w:ascii="Calibri" w:hAnsi="Calibri"/>
    </w:rPr>
  </w:style>
  <w:style w:type="character" w:customStyle="1" w:styleId="2a">
    <w:name w:val="Абзац списка2"/>
    <w:basedOn w:val="1"/>
    <w:link w:val="29"/>
    <w:rPr>
      <w:rFonts w:ascii="Calibri" w:hAnsi="Calibri"/>
    </w:rPr>
  </w:style>
  <w:style w:type="paragraph" w:customStyle="1" w:styleId="FontStyle34">
    <w:name w:val="Font Style34"/>
    <w:link w:val="FontStyle340"/>
    <w:rPr>
      <w:rFonts w:ascii="Century Schoolbook" w:hAnsi="Century Schoolbook"/>
      <w:sz w:val="18"/>
    </w:rPr>
  </w:style>
  <w:style w:type="character" w:customStyle="1" w:styleId="FontStyle340">
    <w:name w:val="Font Style34"/>
    <w:link w:val="FontStyle34"/>
    <w:rPr>
      <w:rFonts w:ascii="Century Schoolbook" w:hAnsi="Century Schoolbook"/>
      <w:sz w:val="18"/>
    </w:rPr>
  </w:style>
  <w:style w:type="paragraph" w:customStyle="1" w:styleId="1d">
    <w:name w:val="Без интервала1"/>
    <w:link w:val="1e"/>
    <w:pPr>
      <w:spacing w:beforeAutospacing="1" w:after="0" w:line="240" w:lineRule="auto"/>
    </w:pPr>
    <w:rPr>
      <w:rFonts w:ascii="Calibri" w:hAnsi="Calibri"/>
    </w:rPr>
  </w:style>
  <w:style w:type="character" w:customStyle="1" w:styleId="1e">
    <w:name w:val="Без интервала1"/>
    <w:link w:val="1d"/>
    <w:rPr>
      <w:rFonts w:ascii="Calibri" w:hAnsi="Calibri"/>
    </w:rPr>
  </w:style>
  <w:style w:type="paragraph" w:customStyle="1" w:styleId="2b">
    <w:name w:val="Знак Знак2"/>
    <w:link w:val="2c"/>
    <w:rPr>
      <w:sz w:val="24"/>
    </w:rPr>
  </w:style>
  <w:style w:type="character" w:customStyle="1" w:styleId="2c">
    <w:name w:val="Знак Знак2"/>
    <w:link w:val="2b"/>
    <w:rPr>
      <w:sz w:val="24"/>
    </w:rPr>
  </w:style>
  <w:style w:type="paragraph" w:customStyle="1" w:styleId="3b">
    <w:name w:val="Знак3"/>
    <w:basedOn w:val="a"/>
    <w:link w:val="3c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3c">
    <w:name w:val="Знак3"/>
    <w:basedOn w:val="1"/>
    <w:link w:val="3b"/>
    <w:rPr>
      <w:rFonts w:ascii="Verdana" w:hAnsi="Verdana"/>
      <w:sz w:val="20"/>
    </w:rPr>
  </w:style>
  <w:style w:type="paragraph" w:customStyle="1" w:styleId="FontStyle42">
    <w:name w:val="Font Style42"/>
    <w:link w:val="FontStyle420"/>
    <w:rPr>
      <w:rFonts w:ascii="Times New Roman" w:hAnsi="Times New Roman"/>
      <w:b/>
      <w:sz w:val="18"/>
    </w:rPr>
  </w:style>
  <w:style w:type="character" w:customStyle="1" w:styleId="FontStyle420">
    <w:name w:val="Font Style42"/>
    <w:link w:val="FontStyle42"/>
    <w:rPr>
      <w:rFonts w:ascii="Times New Roman" w:hAnsi="Times New Roman"/>
      <w:b/>
      <w:sz w:val="18"/>
    </w:rPr>
  </w:style>
  <w:style w:type="paragraph" w:styleId="af">
    <w:name w:val="List"/>
    <w:basedOn w:val="a"/>
    <w:link w:val="af0"/>
    <w:pPr>
      <w:spacing w:beforeAutospacing="1" w:after="0" w:line="240" w:lineRule="auto"/>
      <w:ind w:left="283" w:hanging="283"/>
    </w:pPr>
    <w:rPr>
      <w:rFonts w:ascii="Times New Roman" w:hAnsi="Times New Roman"/>
      <w:spacing w:val="-4"/>
      <w:sz w:val="20"/>
    </w:rPr>
  </w:style>
  <w:style w:type="character" w:customStyle="1" w:styleId="af0">
    <w:name w:val="Список Знак"/>
    <w:basedOn w:val="1"/>
    <w:link w:val="af"/>
    <w:rPr>
      <w:rFonts w:ascii="Times New Roman" w:hAnsi="Times New Roman"/>
      <w:spacing w:val="-4"/>
      <w:sz w:val="20"/>
    </w:rPr>
  </w:style>
  <w:style w:type="paragraph" w:customStyle="1" w:styleId="FontStyle43">
    <w:name w:val="Font Style43"/>
    <w:link w:val="FontStyle430"/>
    <w:rPr>
      <w:rFonts w:ascii="Times New Roman" w:hAnsi="Times New Roman"/>
      <w:sz w:val="18"/>
    </w:rPr>
  </w:style>
  <w:style w:type="character" w:customStyle="1" w:styleId="FontStyle430">
    <w:name w:val="Font Style43"/>
    <w:link w:val="FontStyle43"/>
    <w:rPr>
      <w:rFonts w:ascii="Times New Roman" w:hAnsi="Times New Roman"/>
      <w:sz w:val="18"/>
    </w:rPr>
  </w:style>
  <w:style w:type="paragraph" w:customStyle="1" w:styleId="c0">
    <w:name w:val="c0"/>
    <w:basedOn w:val="12"/>
    <w:link w:val="c00"/>
  </w:style>
  <w:style w:type="character" w:customStyle="1" w:styleId="c00">
    <w:name w:val="c0"/>
    <w:basedOn w:val="a0"/>
    <w:link w:val="c0"/>
  </w:style>
  <w:style w:type="paragraph" w:customStyle="1" w:styleId="c14c73">
    <w:name w:val="c14 c73"/>
    <w:basedOn w:val="a"/>
    <w:link w:val="c14c7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730">
    <w:name w:val="c14 c73"/>
    <w:basedOn w:val="1"/>
    <w:link w:val="c14c73"/>
    <w:rPr>
      <w:rFonts w:ascii="Times New Roman" w:hAnsi="Times New Roman"/>
      <w:sz w:val="24"/>
    </w:rPr>
  </w:style>
  <w:style w:type="paragraph" w:customStyle="1" w:styleId="Style5">
    <w:name w:val="Style5"/>
    <w:basedOn w:val="a"/>
    <w:link w:val="Style50"/>
    <w:pPr>
      <w:widowControl w:val="0"/>
      <w:spacing w:beforeAutospacing="1" w:after="0" w:line="240" w:lineRule="auto"/>
    </w:pPr>
    <w:rPr>
      <w:rFonts w:ascii="Arial Unicode MS" w:hAnsi="Arial Unicode MS"/>
      <w:sz w:val="24"/>
    </w:rPr>
  </w:style>
  <w:style w:type="character" w:customStyle="1" w:styleId="Style50">
    <w:name w:val="Style5"/>
    <w:basedOn w:val="1"/>
    <w:link w:val="Style5"/>
    <w:rPr>
      <w:rFonts w:ascii="Arial Unicode MS" w:hAnsi="Arial Unicode MS"/>
      <w:sz w:val="24"/>
    </w:rPr>
  </w:style>
  <w:style w:type="paragraph" w:customStyle="1" w:styleId="c14c27c98c130">
    <w:name w:val="c14 c27 c98 c130"/>
    <w:basedOn w:val="a"/>
    <w:link w:val="c14c27c98c13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27c98c1300">
    <w:name w:val="c14 c27 c98 c130"/>
    <w:basedOn w:val="1"/>
    <w:link w:val="c14c27c98c130"/>
    <w:rPr>
      <w:rFonts w:ascii="Times New Roman" w:hAnsi="Times New Roman"/>
      <w:sz w:val="24"/>
    </w:rPr>
  </w:style>
  <w:style w:type="paragraph" w:customStyle="1" w:styleId="c14c35">
    <w:name w:val="c14 c35"/>
    <w:basedOn w:val="a"/>
    <w:link w:val="c14c3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350">
    <w:name w:val="c14 c35"/>
    <w:basedOn w:val="1"/>
    <w:link w:val="c14c35"/>
    <w:rPr>
      <w:rFonts w:ascii="Times New Roman" w:hAnsi="Times New Roman"/>
      <w:sz w:val="24"/>
    </w:rPr>
  </w:style>
  <w:style w:type="paragraph" w:customStyle="1" w:styleId="65">
    <w:name w:val="Абзац списка6"/>
    <w:basedOn w:val="a"/>
    <w:link w:val="66"/>
    <w:pPr>
      <w:ind w:left="720"/>
      <w:contextualSpacing/>
    </w:pPr>
    <w:rPr>
      <w:rFonts w:ascii="Calibri" w:hAnsi="Calibri"/>
    </w:rPr>
  </w:style>
  <w:style w:type="character" w:customStyle="1" w:styleId="66">
    <w:name w:val="Абзац списка6"/>
    <w:basedOn w:val="1"/>
    <w:link w:val="65"/>
    <w:rPr>
      <w:rFonts w:ascii="Calibri" w:hAnsi="Calibri"/>
    </w:rPr>
  </w:style>
  <w:style w:type="paragraph" w:customStyle="1" w:styleId="FontStyle36">
    <w:name w:val="Font Style36"/>
    <w:link w:val="FontStyle360"/>
    <w:rPr>
      <w:rFonts w:ascii="Century Schoolbook" w:hAnsi="Century Schoolbook"/>
      <w:b/>
      <w:sz w:val="20"/>
    </w:rPr>
  </w:style>
  <w:style w:type="character" w:customStyle="1" w:styleId="FontStyle360">
    <w:name w:val="Font Style36"/>
    <w:link w:val="FontStyle36"/>
    <w:rPr>
      <w:rFonts w:ascii="Century Schoolbook" w:hAnsi="Century Schoolbook"/>
      <w:b/>
      <w:sz w:val="20"/>
    </w:rPr>
  </w:style>
  <w:style w:type="paragraph" w:styleId="3d">
    <w:name w:val="toc 3"/>
    <w:basedOn w:val="a"/>
    <w:next w:val="a"/>
    <w:link w:val="3e"/>
    <w:uiPriority w:val="39"/>
    <w:pPr>
      <w:spacing w:beforeAutospacing="1" w:after="100" w:line="240" w:lineRule="auto"/>
      <w:ind w:left="440"/>
    </w:pPr>
    <w:rPr>
      <w:rFonts w:ascii="Times New Roman" w:hAnsi="Times New Roman"/>
      <w:sz w:val="28"/>
    </w:rPr>
  </w:style>
  <w:style w:type="character" w:customStyle="1" w:styleId="3e">
    <w:name w:val="Оглавление 3 Знак"/>
    <w:basedOn w:val="1"/>
    <w:link w:val="3d"/>
    <w:rPr>
      <w:rFonts w:ascii="Times New Roman" w:hAnsi="Times New Roman"/>
      <w:sz w:val="28"/>
    </w:rPr>
  </w:style>
  <w:style w:type="paragraph" w:customStyle="1" w:styleId="45">
    <w:name w:val="Абзац списка4"/>
    <w:basedOn w:val="a"/>
    <w:link w:val="46"/>
    <w:pPr>
      <w:ind w:left="720"/>
      <w:contextualSpacing/>
    </w:pPr>
    <w:rPr>
      <w:rFonts w:ascii="Calibri" w:hAnsi="Calibri"/>
    </w:rPr>
  </w:style>
  <w:style w:type="character" w:customStyle="1" w:styleId="46">
    <w:name w:val="Абзац списка4"/>
    <w:basedOn w:val="1"/>
    <w:link w:val="45"/>
    <w:rPr>
      <w:rFonts w:ascii="Calibri" w:hAnsi="Calibri"/>
    </w:rPr>
  </w:style>
  <w:style w:type="paragraph" w:customStyle="1" w:styleId="1f">
    <w:name w:val="Неразрешенное упоминание1"/>
    <w:basedOn w:val="12"/>
    <w:link w:val="1f0"/>
    <w:rPr>
      <w:color w:val="605E5C"/>
      <w:shd w:val="clear" w:color="auto" w:fill="E1DFDD"/>
    </w:rPr>
  </w:style>
  <w:style w:type="character" w:customStyle="1" w:styleId="1f0">
    <w:name w:val="Неразрешенное упоминание1"/>
    <w:basedOn w:val="a0"/>
    <w:link w:val="1f"/>
    <w:rPr>
      <w:color w:val="605E5C"/>
      <w:shd w:val="clear" w:color="auto" w:fill="E1DFDD"/>
    </w:rPr>
  </w:style>
  <w:style w:type="paragraph" w:customStyle="1" w:styleId="12">
    <w:name w:val="Основной шрифт абзаца1"/>
  </w:style>
  <w:style w:type="paragraph" w:customStyle="1" w:styleId="214">
    <w:name w:val="Список 21"/>
    <w:basedOn w:val="a"/>
    <w:link w:val="215"/>
    <w:pPr>
      <w:spacing w:beforeAutospacing="1" w:after="0" w:line="240" w:lineRule="auto"/>
      <w:ind w:left="566" w:hanging="283"/>
    </w:pPr>
    <w:rPr>
      <w:rFonts w:ascii="Times New Roman" w:hAnsi="Times New Roman"/>
      <w:sz w:val="24"/>
    </w:rPr>
  </w:style>
  <w:style w:type="character" w:customStyle="1" w:styleId="215">
    <w:name w:val="Список 21"/>
    <w:basedOn w:val="1"/>
    <w:link w:val="214"/>
    <w:rPr>
      <w:rFonts w:ascii="Times New Roman" w:hAnsi="Times New Roman"/>
      <w:sz w:val="24"/>
    </w:rPr>
  </w:style>
  <w:style w:type="paragraph" w:customStyle="1" w:styleId="Style4">
    <w:name w:val="Style4"/>
    <w:basedOn w:val="a"/>
    <w:link w:val="Style40"/>
    <w:pPr>
      <w:widowControl w:val="0"/>
      <w:spacing w:beforeAutospacing="1" w:after="0" w:line="418" w:lineRule="exact"/>
      <w:jc w:val="center"/>
    </w:pPr>
    <w:rPr>
      <w:rFonts w:ascii="Times New Roman" w:hAnsi="Times New Roman"/>
      <w:sz w:val="24"/>
    </w:rPr>
  </w:style>
  <w:style w:type="character" w:customStyle="1" w:styleId="Style40">
    <w:name w:val="Style4"/>
    <w:basedOn w:val="1"/>
    <w:link w:val="Style4"/>
    <w:rPr>
      <w:rFonts w:ascii="Times New Roman" w:hAnsi="Times New Roman"/>
      <w:sz w:val="24"/>
    </w:rPr>
  </w:style>
  <w:style w:type="paragraph" w:customStyle="1" w:styleId="51">
    <w:name w:val="Без интервала5"/>
    <w:link w:val="52"/>
    <w:pPr>
      <w:spacing w:after="0" w:line="240" w:lineRule="auto"/>
    </w:pPr>
    <w:rPr>
      <w:rFonts w:ascii="Calibri" w:hAnsi="Calibri"/>
    </w:rPr>
  </w:style>
  <w:style w:type="character" w:customStyle="1" w:styleId="52">
    <w:name w:val="Без интервала5"/>
    <w:link w:val="51"/>
    <w:rPr>
      <w:rFonts w:ascii="Calibri" w:hAnsi="Calibri"/>
    </w:rPr>
  </w:style>
  <w:style w:type="paragraph" w:customStyle="1" w:styleId="c14c124c61c90">
    <w:name w:val="c14 c124 c61 c90"/>
    <w:basedOn w:val="a"/>
    <w:link w:val="c14c124c61c9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4c61c900">
    <w:name w:val="c14 c124 c61 c90"/>
    <w:basedOn w:val="1"/>
    <w:link w:val="c14c124c61c90"/>
    <w:rPr>
      <w:rFonts w:ascii="Times New Roman" w:hAnsi="Times New Roman"/>
      <w:sz w:val="24"/>
    </w:rPr>
  </w:style>
  <w:style w:type="paragraph" w:customStyle="1" w:styleId="links8">
    <w:name w:val="link s_8"/>
    <w:basedOn w:val="12"/>
    <w:link w:val="links80"/>
  </w:style>
  <w:style w:type="character" w:customStyle="1" w:styleId="links80">
    <w:name w:val="link s_8"/>
    <w:basedOn w:val="a0"/>
    <w:link w:val="links8"/>
  </w:style>
  <w:style w:type="paragraph" w:customStyle="1" w:styleId="c18c108">
    <w:name w:val="c18 c108"/>
    <w:basedOn w:val="a"/>
    <w:link w:val="c18c108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8c1080">
    <w:name w:val="c18 c108"/>
    <w:basedOn w:val="1"/>
    <w:link w:val="c18c108"/>
    <w:rPr>
      <w:rFonts w:ascii="Times New Roman" w:hAnsi="Times New Roman"/>
      <w:sz w:val="24"/>
    </w:rPr>
  </w:style>
  <w:style w:type="paragraph" w:customStyle="1" w:styleId="47">
    <w:name w:val="Знак4"/>
    <w:basedOn w:val="a"/>
    <w:link w:val="48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48">
    <w:name w:val="Знак4"/>
    <w:basedOn w:val="1"/>
    <w:link w:val="47"/>
    <w:rPr>
      <w:rFonts w:ascii="Verdana" w:hAnsi="Verdana"/>
      <w:sz w:val="20"/>
    </w:rPr>
  </w:style>
  <w:style w:type="paragraph" w:customStyle="1" w:styleId="c14c75c103">
    <w:name w:val="c14 c75 c103"/>
    <w:basedOn w:val="a"/>
    <w:link w:val="c14c75c10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75c1030">
    <w:name w:val="c14 c75 c103"/>
    <w:basedOn w:val="1"/>
    <w:link w:val="c14c75c103"/>
    <w:rPr>
      <w:rFonts w:ascii="Times New Roman" w:hAnsi="Times New Roman"/>
      <w:sz w:val="24"/>
    </w:rPr>
  </w:style>
  <w:style w:type="paragraph" w:customStyle="1" w:styleId="FontStyle14">
    <w:name w:val="Font Style14"/>
    <w:link w:val="FontStyle140"/>
    <w:rPr>
      <w:rFonts w:ascii="Times New Roman" w:hAnsi="Times New Roman"/>
    </w:rPr>
  </w:style>
  <w:style w:type="character" w:customStyle="1" w:styleId="FontStyle140">
    <w:name w:val="Font Style14"/>
    <w:link w:val="FontStyle14"/>
    <w:rPr>
      <w:rFonts w:ascii="Times New Roman" w:hAnsi="Times New Roman"/>
      <w:sz w:val="22"/>
    </w:rPr>
  </w:style>
  <w:style w:type="paragraph" w:styleId="af1">
    <w:name w:val="annotation text"/>
    <w:basedOn w:val="a"/>
    <w:link w:val="af2"/>
    <w:pPr>
      <w:spacing w:beforeAutospacing="1" w:after="0" w:line="240" w:lineRule="auto"/>
    </w:pPr>
    <w:rPr>
      <w:rFonts w:ascii="Times New Roman" w:hAnsi="Times New Roman"/>
      <w:sz w:val="20"/>
    </w:rPr>
  </w:style>
  <w:style w:type="character" w:customStyle="1" w:styleId="af2">
    <w:name w:val="Текст примечания Знак"/>
    <w:basedOn w:val="1"/>
    <w:link w:val="af1"/>
    <w:rPr>
      <w:rFonts w:ascii="Times New Roman" w:hAnsi="Times New Roman"/>
      <w:sz w:val="20"/>
    </w:rPr>
  </w:style>
  <w:style w:type="paragraph" w:customStyle="1" w:styleId="c18c69">
    <w:name w:val="c18 c69"/>
    <w:basedOn w:val="a"/>
    <w:link w:val="c18c6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8c690">
    <w:name w:val="c18 c69"/>
    <w:basedOn w:val="1"/>
    <w:link w:val="c18c69"/>
    <w:rPr>
      <w:rFonts w:ascii="Times New Roman" w:hAnsi="Times New Roman"/>
      <w:sz w:val="24"/>
    </w:rPr>
  </w:style>
  <w:style w:type="paragraph" w:customStyle="1" w:styleId="1f1">
    <w:name w:val="Знак сноски1"/>
    <w:basedOn w:val="12"/>
    <w:link w:val="af3"/>
    <w:rPr>
      <w:vertAlign w:val="superscript"/>
    </w:rPr>
  </w:style>
  <w:style w:type="character" w:styleId="af3">
    <w:name w:val="footnote reference"/>
    <w:basedOn w:val="a0"/>
    <w:link w:val="1f1"/>
    <w:rPr>
      <w:vertAlign w:val="superscript"/>
    </w:rPr>
  </w:style>
  <w:style w:type="paragraph" w:customStyle="1" w:styleId="dt-p">
    <w:name w:val="dt-p"/>
    <w:basedOn w:val="a"/>
    <w:link w:val="dt-p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dt-p0">
    <w:name w:val="dt-p"/>
    <w:basedOn w:val="1"/>
    <w:link w:val="dt-p"/>
    <w:rPr>
      <w:rFonts w:ascii="Times New Roman" w:hAnsi="Times New Roman"/>
      <w:sz w:val="24"/>
    </w:rPr>
  </w:style>
  <w:style w:type="paragraph" w:styleId="2d">
    <w:name w:val="List 2"/>
    <w:basedOn w:val="a"/>
    <w:link w:val="2e"/>
    <w:pPr>
      <w:spacing w:beforeAutospacing="1" w:after="0" w:line="240" w:lineRule="auto"/>
      <w:ind w:left="566" w:hanging="283"/>
    </w:pPr>
    <w:rPr>
      <w:rFonts w:ascii="Times New Roman" w:hAnsi="Times New Roman"/>
      <w:sz w:val="24"/>
    </w:rPr>
  </w:style>
  <w:style w:type="character" w:customStyle="1" w:styleId="2e">
    <w:name w:val="Список 2 Знак"/>
    <w:basedOn w:val="1"/>
    <w:link w:val="2d"/>
    <w:rPr>
      <w:rFonts w:ascii="Times New Roman" w:hAnsi="Times New Roman"/>
      <w:sz w:val="24"/>
    </w:rPr>
  </w:style>
  <w:style w:type="paragraph" w:customStyle="1" w:styleId="af4">
    <w:name w:val="Знак Знак"/>
    <w:link w:val="af5"/>
    <w:rPr>
      <w:rFonts w:ascii="Courier New" w:hAnsi="Courier New"/>
      <w:sz w:val="13"/>
    </w:rPr>
  </w:style>
  <w:style w:type="character" w:customStyle="1" w:styleId="af5">
    <w:name w:val="Знак Знак"/>
    <w:link w:val="af4"/>
    <w:rPr>
      <w:rFonts w:ascii="Courier New" w:hAnsi="Courier New"/>
      <w:sz w:val="13"/>
    </w:rPr>
  </w:style>
  <w:style w:type="paragraph" w:customStyle="1" w:styleId="c14c56c78">
    <w:name w:val="c14 c56 c78"/>
    <w:basedOn w:val="a"/>
    <w:link w:val="c14c56c78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56c780">
    <w:name w:val="c14 c56 c78"/>
    <w:basedOn w:val="1"/>
    <w:link w:val="c14c56c78"/>
    <w:rPr>
      <w:rFonts w:ascii="Times New Roman" w:hAnsi="Times New Roman"/>
      <w:sz w:val="24"/>
    </w:rPr>
  </w:style>
  <w:style w:type="paragraph" w:customStyle="1" w:styleId="1f2">
    <w:name w:val="Стиль1"/>
    <w:link w:val="1f3"/>
    <w:pPr>
      <w:spacing w:beforeAutospacing="1"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1f3">
    <w:name w:val="Стиль1"/>
    <w:link w:val="1f2"/>
    <w:rPr>
      <w:rFonts w:ascii="Times New Roman" w:hAnsi="Times New Roman"/>
      <w:sz w:val="24"/>
    </w:rPr>
  </w:style>
  <w:style w:type="paragraph" w:customStyle="1" w:styleId="western">
    <w:name w:val="western"/>
    <w:basedOn w:val="a"/>
    <w:link w:val="western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western0">
    <w:name w:val="western"/>
    <w:basedOn w:val="1"/>
    <w:link w:val="western"/>
    <w:rPr>
      <w:rFonts w:ascii="Times New Roman" w:hAnsi="Times New Roman"/>
      <w:sz w:val="24"/>
    </w:rPr>
  </w:style>
  <w:style w:type="paragraph" w:customStyle="1" w:styleId="c14c103c154">
    <w:name w:val="c14 c103 c154"/>
    <w:basedOn w:val="a"/>
    <w:link w:val="c14c103c15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03c1540">
    <w:name w:val="c14 c103 c154"/>
    <w:basedOn w:val="1"/>
    <w:link w:val="c14c103c154"/>
    <w:rPr>
      <w:rFonts w:ascii="Times New Roman" w:hAnsi="Times New Roman"/>
      <w:sz w:val="24"/>
    </w:rPr>
  </w:style>
  <w:style w:type="paragraph" w:customStyle="1" w:styleId="49">
    <w:name w:val="Заголовок оглавления4"/>
    <w:basedOn w:val="10"/>
    <w:next w:val="a"/>
    <w:link w:val="4a"/>
    <w:pPr>
      <w:keepLines/>
      <w:spacing w:before="480" w:line="276" w:lineRule="auto"/>
      <w:ind w:firstLine="0"/>
      <w:outlineLvl w:val="8"/>
    </w:pPr>
    <w:rPr>
      <w:rFonts w:ascii="Cambria" w:hAnsi="Cambria"/>
      <w:b/>
      <w:color w:val="365F91"/>
      <w:sz w:val="28"/>
    </w:rPr>
  </w:style>
  <w:style w:type="character" w:customStyle="1" w:styleId="4a">
    <w:name w:val="Заголовок оглавления4"/>
    <w:basedOn w:val="11"/>
    <w:link w:val="49"/>
    <w:rPr>
      <w:rFonts w:ascii="Cambria" w:hAnsi="Cambria"/>
      <w:b/>
      <w:color w:val="365F91"/>
      <w:sz w:val="28"/>
    </w:rPr>
  </w:style>
  <w:style w:type="paragraph" w:customStyle="1" w:styleId="FontStyle44">
    <w:name w:val="Font Style44"/>
    <w:basedOn w:val="12"/>
    <w:link w:val="FontStyle440"/>
    <w:rPr>
      <w:rFonts w:ascii="Times New Roman" w:hAnsi="Times New Roman"/>
      <w:b/>
    </w:rPr>
  </w:style>
  <w:style w:type="character" w:customStyle="1" w:styleId="FontStyle440">
    <w:name w:val="Font Style44"/>
    <w:basedOn w:val="a0"/>
    <w:link w:val="FontStyle44"/>
    <w:rPr>
      <w:rFonts w:ascii="Times New Roman" w:hAnsi="Times New Roman"/>
      <w:b/>
      <w:sz w:val="22"/>
    </w:rPr>
  </w:style>
  <w:style w:type="paragraph" w:customStyle="1" w:styleId="ConsPlusNonformat">
    <w:name w:val="ConsPlusNonformat"/>
    <w:link w:val="ConsPlusNonformat0"/>
    <w:pPr>
      <w:widowControl w:val="0"/>
      <w:spacing w:beforeAutospacing="1"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2f">
    <w:name w:val="Body Text 2"/>
    <w:basedOn w:val="a"/>
    <w:link w:val="2f0"/>
    <w:pPr>
      <w:spacing w:beforeAutospacing="1" w:after="120" w:line="480" w:lineRule="auto"/>
    </w:pPr>
    <w:rPr>
      <w:rFonts w:ascii="Times New Roman" w:hAnsi="Times New Roman"/>
      <w:sz w:val="24"/>
    </w:rPr>
  </w:style>
  <w:style w:type="character" w:customStyle="1" w:styleId="2f0">
    <w:name w:val="Основной текст 2 Знак"/>
    <w:basedOn w:val="1"/>
    <w:link w:val="2f"/>
    <w:rPr>
      <w:rFonts w:ascii="Times New Roman" w:hAnsi="Times New Roman"/>
      <w:sz w:val="24"/>
    </w:rPr>
  </w:style>
  <w:style w:type="paragraph" w:customStyle="1" w:styleId="c14c81">
    <w:name w:val="c14 c81"/>
    <w:basedOn w:val="a"/>
    <w:link w:val="c14c8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810">
    <w:name w:val="c14 c81"/>
    <w:basedOn w:val="1"/>
    <w:link w:val="c14c81"/>
    <w:rPr>
      <w:rFonts w:ascii="Times New Roman" w:hAnsi="Times New Roman"/>
      <w:sz w:val="24"/>
    </w:rPr>
  </w:style>
  <w:style w:type="character" w:customStyle="1" w:styleId="50">
    <w:name w:val="Заголовок 5 Знак"/>
    <w:basedOn w:val="1"/>
    <w:link w:val="5"/>
    <w:rPr>
      <w:rFonts w:ascii="Calibri" w:hAnsi="Calibri"/>
      <w:b/>
      <w:i/>
      <w:sz w:val="26"/>
    </w:rPr>
  </w:style>
  <w:style w:type="paragraph" w:customStyle="1" w:styleId="apple-style-span">
    <w:name w:val="apple-style-span"/>
    <w:basedOn w:val="12"/>
    <w:link w:val="apple-style-span0"/>
  </w:style>
  <w:style w:type="character" w:customStyle="1" w:styleId="apple-style-span0">
    <w:name w:val="apple-style-span"/>
    <w:basedOn w:val="a0"/>
    <w:link w:val="apple-style-span"/>
  </w:style>
  <w:style w:type="paragraph" w:customStyle="1" w:styleId="91">
    <w:name w:val="Знак Знак9"/>
    <w:link w:val="92"/>
    <w:rPr>
      <w:rFonts w:ascii="Times New Roman" w:hAnsi="Times New Roman"/>
      <w:sz w:val="24"/>
    </w:rPr>
  </w:style>
  <w:style w:type="character" w:customStyle="1" w:styleId="92">
    <w:name w:val="Знак Знак9"/>
    <w:link w:val="91"/>
    <w:rPr>
      <w:rFonts w:ascii="Times New Roman" w:hAnsi="Times New Roman"/>
      <w:sz w:val="24"/>
    </w:rPr>
  </w:style>
  <w:style w:type="paragraph" w:customStyle="1" w:styleId="c14c56c85">
    <w:name w:val="c14 c56 c85"/>
    <w:basedOn w:val="a"/>
    <w:link w:val="c14c56c8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56c850">
    <w:name w:val="c14 c56 c85"/>
    <w:basedOn w:val="1"/>
    <w:link w:val="c14c56c85"/>
    <w:rPr>
      <w:rFonts w:ascii="Times New Roman" w:hAnsi="Times New Roman"/>
      <w:sz w:val="24"/>
    </w:rPr>
  </w:style>
  <w:style w:type="paragraph" w:customStyle="1" w:styleId="af6">
    <w:name w:val="Знак Знак Знак Знак Знак Знак Знак Знак Знак"/>
    <w:basedOn w:val="a"/>
    <w:link w:val="af7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af7">
    <w:name w:val="Знак Знак Знак Знак Знак Знак Знак Знак Знак"/>
    <w:basedOn w:val="1"/>
    <w:link w:val="af6"/>
    <w:rPr>
      <w:rFonts w:ascii="Verdana" w:hAnsi="Verdana"/>
      <w:sz w:val="20"/>
    </w:rPr>
  </w:style>
  <w:style w:type="paragraph" w:customStyle="1" w:styleId="c14c133c134c140c157">
    <w:name w:val="c14 c133 c134 c140 c157"/>
    <w:basedOn w:val="a"/>
    <w:link w:val="c14c133c134c140c15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33c134c140c1570">
    <w:name w:val="c14 c133 c134 c140 c157"/>
    <w:basedOn w:val="1"/>
    <w:link w:val="c14c133c134c140c157"/>
    <w:rPr>
      <w:rFonts w:ascii="Times New Roman" w:hAnsi="Times New Roman"/>
      <w:sz w:val="24"/>
    </w:rPr>
  </w:style>
  <w:style w:type="paragraph" w:styleId="af8">
    <w:name w:val="footer"/>
    <w:basedOn w:val="a"/>
    <w:link w:val="af9"/>
    <w:pPr>
      <w:tabs>
        <w:tab w:val="center" w:pos="4677"/>
        <w:tab w:val="right" w:pos="9355"/>
      </w:tabs>
      <w:spacing w:beforeAutospacing="1" w:after="0" w:line="240" w:lineRule="auto"/>
    </w:pPr>
    <w:rPr>
      <w:rFonts w:ascii="Times New Roman" w:hAnsi="Times New Roman"/>
      <w:sz w:val="24"/>
    </w:rPr>
  </w:style>
  <w:style w:type="character" w:customStyle="1" w:styleId="af9">
    <w:name w:val="Нижний колонтитул Знак"/>
    <w:basedOn w:val="1"/>
    <w:link w:val="af8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sz w:val="24"/>
    </w:rPr>
  </w:style>
  <w:style w:type="paragraph" w:customStyle="1" w:styleId="msonormalbullet3gif">
    <w:name w:val="msonormalbullet3.gif"/>
    <w:basedOn w:val="a"/>
    <w:link w:val="msonormalbullet3gif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bullet3gif0">
    <w:name w:val="msonormalbullet3.gif"/>
    <w:basedOn w:val="1"/>
    <w:link w:val="msonormalbullet3gif"/>
    <w:rPr>
      <w:rFonts w:ascii="Times New Roman" w:hAnsi="Times New Roman"/>
      <w:sz w:val="24"/>
    </w:rPr>
  </w:style>
  <w:style w:type="paragraph" w:customStyle="1" w:styleId="216">
    <w:name w:val="Знак Знак21"/>
    <w:link w:val="217"/>
    <w:rPr>
      <w:rFonts w:ascii="Times New Roman" w:hAnsi="Times New Roman"/>
      <w:sz w:val="24"/>
    </w:rPr>
  </w:style>
  <w:style w:type="character" w:customStyle="1" w:styleId="217">
    <w:name w:val="Знак Знак21"/>
    <w:link w:val="216"/>
    <w:rPr>
      <w:rFonts w:ascii="Times New Roman" w:hAnsi="Times New Roman"/>
      <w:sz w:val="24"/>
    </w:rPr>
  </w:style>
  <w:style w:type="paragraph" w:customStyle="1" w:styleId="81">
    <w:name w:val="Знак8"/>
    <w:basedOn w:val="a"/>
    <w:link w:val="82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82">
    <w:name w:val="Знак8"/>
    <w:basedOn w:val="1"/>
    <w:link w:val="81"/>
    <w:rPr>
      <w:rFonts w:ascii="Verdana" w:hAnsi="Verdana"/>
      <w:sz w:val="20"/>
    </w:rPr>
  </w:style>
  <w:style w:type="paragraph" w:customStyle="1" w:styleId="Style38">
    <w:name w:val="Style38"/>
    <w:basedOn w:val="a"/>
    <w:link w:val="Style380"/>
    <w:pPr>
      <w:widowControl w:val="0"/>
      <w:spacing w:beforeAutospacing="1" w:after="0" w:line="278" w:lineRule="exact"/>
    </w:pPr>
    <w:rPr>
      <w:rFonts w:ascii="Times New Roman" w:hAnsi="Times New Roman"/>
      <w:sz w:val="24"/>
    </w:rPr>
  </w:style>
  <w:style w:type="character" w:customStyle="1" w:styleId="Style380">
    <w:name w:val="Style38"/>
    <w:basedOn w:val="1"/>
    <w:link w:val="Style38"/>
    <w:rPr>
      <w:rFonts w:ascii="Times New Roman" w:hAnsi="Times New Roman"/>
      <w:sz w:val="24"/>
    </w:rPr>
  </w:style>
  <w:style w:type="paragraph" w:customStyle="1" w:styleId="1f4">
    <w:name w:val="Текст примечания Знак1"/>
    <w:basedOn w:val="12"/>
    <w:link w:val="1f5"/>
    <w:rPr>
      <w:sz w:val="20"/>
    </w:rPr>
  </w:style>
  <w:style w:type="character" w:customStyle="1" w:styleId="1f5">
    <w:name w:val="Текст примечания Знак1"/>
    <w:basedOn w:val="a0"/>
    <w:link w:val="1f4"/>
    <w:rPr>
      <w:sz w:val="20"/>
    </w:rPr>
  </w:style>
  <w:style w:type="paragraph" w:customStyle="1" w:styleId="1f6">
    <w:name w:val="Гиперссылка1"/>
    <w:basedOn w:val="12"/>
    <w:link w:val="afa"/>
    <w:rPr>
      <w:color w:val="0000FF"/>
      <w:u w:val="single"/>
    </w:rPr>
  </w:style>
  <w:style w:type="character" w:styleId="afa">
    <w:name w:val="Hyperlink"/>
    <w:basedOn w:val="a0"/>
    <w:link w:val="1f6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beforeAutospacing="1"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character" w:customStyle="1" w:styleId="80">
    <w:name w:val="Заголовок 8 Знак"/>
    <w:basedOn w:val="1"/>
    <w:link w:val="8"/>
    <w:rPr>
      <w:rFonts w:ascii="Cambria" w:hAnsi="Cambria"/>
      <w:color w:val="404040"/>
      <w:sz w:val="20"/>
    </w:rPr>
  </w:style>
  <w:style w:type="paragraph" w:customStyle="1" w:styleId="1f7">
    <w:name w:val="Тема примечания Знак1"/>
    <w:basedOn w:val="1f4"/>
    <w:link w:val="1f8"/>
    <w:rPr>
      <w:b/>
    </w:rPr>
  </w:style>
  <w:style w:type="character" w:customStyle="1" w:styleId="1f8">
    <w:name w:val="Тема примечания Знак1"/>
    <w:basedOn w:val="1f5"/>
    <w:link w:val="1f7"/>
    <w:rPr>
      <w:b/>
      <w:sz w:val="20"/>
    </w:rPr>
  </w:style>
  <w:style w:type="paragraph" w:customStyle="1" w:styleId="FontStyle39">
    <w:name w:val="Font Style39"/>
    <w:basedOn w:val="12"/>
    <w:link w:val="FontStyle390"/>
    <w:rPr>
      <w:rFonts w:ascii="Times New Roman" w:hAnsi="Times New Roman"/>
    </w:rPr>
  </w:style>
  <w:style w:type="character" w:customStyle="1" w:styleId="FontStyle390">
    <w:name w:val="Font Style39"/>
    <w:basedOn w:val="a0"/>
    <w:link w:val="FontStyle39"/>
    <w:rPr>
      <w:rFonts w:ascii="Times New Roman" w:hAnsi="Times New Roman"/>
      <w:sz w:val="22"/>
    </w:rPr>
  </w:style>
  <w:style w:type="paragraph" w:customStyle="1" w:styleId="submenu-table">
    <w:name w:val="submenu-table"/>
    <w:basedOn w:val="12"/>
    <w:link w:val="submenu-table0"/>
  </w:style>
  <w:style w:type="character" w:customStyle="1" w:styleId="submenu-table0">
    <w:name w:val="submenu-table"/>
    <w:basedOn w:val="a0"/>
    <w:link w:val="submenu-table"/>
  </w:style>
  <w:style w:type="paragraph" w:customStyle="1" w:styleId="1f9">
    <w:name w:val="Номер страницы1"/>
    <w:basedOn w:val="a"/>
    <w:link w:val="1fa"/>
    <w:pPr>
      <w:spacing w:after="160" w:line="264" w:lineRule="auto"/>
    </w:pPr>
  </w:style>
  <w:style w:type="character" w:customStyle="1" w:styleId="1fa">
    <w:name w:val="Номер страницы1"/>
    <w:basedOn w:val="1"/>
    <w:link w:val="1f9"/>
  </w:style>
  <w:style w:type="paragraph" w:customStyle="1" w:styleId="c14c116">
    <w:name w:val="c14 c116"/>
    <w:basedOn w:val="a"/>
    <w:link w:val="c14c1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160">
    <w:name w:val="c14 c116"/>
    <w:basedOn w:val="1"/>
    <w:link w:val="c14c116"/>
    <w:rPr>
      <w:rFonts w:ascii="Times New Roman" w:hAnsi="Times New Roman"/>
      <w:sz w:val="24"/>
    </w:rPr>
  </w:style>
  <w:style w:type="paragraph" w:styleId="1fb">
    <w:name w:val="toc 1"/>
    <w:basedOn w:val="a"/>
    <w:next w:val="a"/>
    <w:link w:val="1fc"/>
    <w:uiPriority w:val="39"/>
    <w:pPr>
      <w:spacing w:beforeAutospacing="1" w:after="100" w:line="240" w:lineRule="auto"/>
    </w:pPr>
    <w:rPr>
      <w:rFonts w:ascii="Times New Roman" w:hAnsi="Times New Roman"/>
      <w:sz w:val="28"/>
    </w:rPr>
  </w:style>
  <w:style w:type="character" w:customStyle="1" w:styleId="1fc">
    <w:name w:val="Оглавление 1 Знак"/>
    <w:basedOn w:val="1"/>
    <w:link w:val="1fb"/>
    <w:rPr>
      <w:rFonts w:ascii="Times New Roman" w:hAnsi="Times New Roman"/>
      <w:sz w:val="28"/>
    </w:rPr>
  </w:style>
  <w:style w:type="paragraph" w:customStyle="1" w:styleId="2f1">
    <w:name w:val="Заголовок оглавления2"/>
    <w:basedOn w:val="10"/>
    <w:next w:val="a"/>
    <w:link w:val="2f2"/>
    <w:pPr>
      <w:keepLines/>
      <w:spacing w:before="480" w:line="276" w:lineRule="auto"/>
      <w:ind w:firstLine="0"/>
      <w:outlineLvl w:val="8"/>
    </w:pPr>
    <w:rPr>
      <w:rFonts w:ascii="Cambria" w:hAnsi="Cambria"/>
      <w:b/>
      <w:color w:val="365F91"/>
      <w:sz w:val="28"/>
    </w:rPr>
  </w:style>
  <w:style w:type="character" w:customStyle="1" w:styleId="2f2">
    <w:name w:val="Заголовок оглавления2"/>
    <w:basedOn w:val="11"/>
    <w:link w:val="2f1"/>
    <w:rPr>
      <w:rFonts w:ascii="Cambria" w:hAnsi="Cambria"/>
      <w:b/>
      <w:color w:val="365F91"/>
      <w:sz w:val="28"/>
    </w:rPr>
  </w:style>
  <w:style w:type="paragraph" w:customStyle="1" w:styleId="1fd">
    <w:name w:val="Выделение1"/>
    <w:basedOn w:val="12"/>
    <w:link w:val="afb"/>
    <w:rPr>
      <w:i/>
    </w:rPr>
  </w:style>
  <w:style w:type="character" w:styleId="afb">
    <w:name w:val="Emphasis"/>
    <w:basedOn w:val="a0"/>
    <w:link w:val="1fd"/>
    <w:rPr>
      <w:i/>
    </w:rPr>
  </w:style>
  <w:style w:type="paragraph" w:customStyle="1" w:styleId="c14c136c98c66">
    <w:name w:val="c14 c136 c98 c66"/>
    <w:basedOn w:val="a"/>
    <w:link w:val="c14c136c98c6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36c98c660">
    <w:name w:val="c14 c136 c98 c66"/>
    <w:basedOn w:val="1"/>
    <w:link w:val="c14c136c98c66"/>
    <w:rPr>
      <w:rFonts w:ascii="Times New Roman" w:hAnsi="Times New Roman"/>
      <w:sz w:val="24"/>
    </w:rPr>
  </w:style>
  <w:style w:type="paragraph" w:customStyle="1" w:styleId="c14c42">
    <w:name w:val="c14 c42"/>
    <w:basedOn w:val="a"/>
    <w:link w:val="c14c4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420">
    <w:name w:val="c14 c42"/>
    <w:basedOn w:val="1"/>
    <w:link w:val="c14c42"/>
    <w:rPr>
      <w:rFonts w:ascii="Times New Roman" w:hAnsi="Times New Roman"/>
      <w:sz w:val="24"/>
    </w:rPr>
  </w:style>
  <w:style w:type="paragraph" w:styleId="afc">
    <w:name w:val="header"/>
    <w:basedOn w:val="a"/>
    <w:link w:val="afd"/>
    <w:pPr>
      <w:tabs>
        <w:tab w:val="center" w:pos="4677"/>
        <w:tab w:val="right" w:pos="9355"/>
      </w:tabs>
      <w:spacing w:beforeAutospacing="1" w:after="0" w:line="240" w:lineRule="auto"/>
    </w:pPr>
    <w:rPr>
      <w:rFonts w:ascii="Calibri" w:hAnsi="Calibri"/>
    </w:rPr>
  </w:style>
  <w:style w:type="character" w:customStyle="1" w:styleId="afd">
    <w:name w:val="Верхний колонтитул Знак"/>
    <w:basedOn w:val="1"/>
    <w:link w:val="afc"/>
    <w:rPr>
      <w:rFonts w:ascii="Calibri" w:hAnsi="Calibri"/>
    </w:rPr>
  </w:style>
  <w:style w:type="paragraph" w:customStyle="1" w:styleId="c104c14c27">
    <w:name w:val="c104 c14 c27"/>
    <w:basedOn w:val="a"/>
    <w:link w:val="c104c14c2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04c14c270">
    <w:name w:val="c104 c14 c27"/>
    <w:basedOn w:val="1"/>
    <w:link w:val="c104c14c27"/>
    <w:rPr>
      <w:rFonts w:ascii="Times New Roman" w:hAnsi="Times New Roman"/>
      <w:sz w:val="24"/>
    </w:rPr>
  </w:style>
  <w:style w:type="paragraph" w:customStyle="1" w:styleId="c14c98c111c137">
    <w:name w:val="c14 c98 c111 c137"/>
    <w:basedOn w:val="a"/>
    <w:link w:val="c14c98c111c13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8c111c1370">
    <w:name w:val="c14 c98 c111 c137"/>
    <w:basedOn w:val="1"/>
    <w:link w:val="c14c98c111c137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e">
    <w:name w:val="Цветовое выделение"/>
    <w:link w:val="aff"/>
    <w:rPr>
      <w:b/>
      <w:color w:val="26282F"/>
    </w:rPr>
  </w:style>
  <w:style w:type="character" w:customStyle="1" w:styleId="aff">
    <w:name w:val="Цветовое выделение"/>
    <w:link w:val="afe"/>
    <w:rPr>
      <w:b/>
      <w:color w:val="26282F"/>
    </w:rPr>
  </w:style>
  <w:style w:type="paragraph" w:customStyle="1" w:styleId="c18c139">
    <w:name w:val="c18 c139"/>
    <w:basedOn w:val="a"/>
    <w:link w:val="c18c13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8c1390">
    <w:name w:val="c18 c139"/>
    <w:basedOn w:val="1"/>
    <w:link w:val="c18c139"/>
    <w:rPr>
      <w:rFonts w:ascii="Times New Roman" w:hAnsi="Times New Roman"/>
      <w:sz w:val="24"/>
    </w:rPr>
  </w:style>
  <w:style w:type="paragraph" w:customStyle="1" w:styleId="c14c124c111c133c173">
    <w:name w:val="c14 c124 c111 c133 c173"/>
    <w:basedOn w:val="a"/>
    <w:link w:val="c14c124c111c133c17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4c111c133c1730">
    <w:name w:val="c14 c124 c111 c133 c173"/>
    <w:basedOn w:val="1"/>
    <w:link w:val="c14c124c111c133c173"/>
    <w:rPr>
      <w:rFonts w:ascii="Times New Roman" w:hAnsi="Times New Roman"/>
      <w:sz w:val="24"/>
    </w:rPr>
  </w:style>
  <w:style w:type="paragraph" w:customStyle="1" w:styleId="232">
    <w:name w:val="Знак23"/>
    <w:basedOn w:val="a"/>
    <w:link w:val="233"/>
    <w:pPr>
      <w:tabs>
        <w:tab w:val="left" w:pos="708"/>
      </w:tabs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233">
    <w:name w:val="Знак23"/>
    <w:basedOn w:val="1"/>
    <w:link w:val="232"/>
    <w:rPr>
      <w:rFonts w:ascii="Verdana" w:hAnsi="Verdana"/>
      <w:sz w:val="20"/>
    </w:rPr>
  </w:style>
  <w:style w:type="paragraph" w:styleId="aff0">
    <w:name w:val="No Spacing"/>
    <w:link w:val="aff1"/>
    <w:pPr>
      <w:spacing w:beforeAutospacing="1" w:after="0" w:line="240" w:lineRule="auto"/>
    </w:pPr>
    <w:rPr>
      <w:rFonts w:ascii="Calibri" w:hAnsi="Calibri"/>
    </w:rPr>
  </w:style>
  <w:style w:type="character" w:customStyle="1" w:styleId="aff1">
    <w:name w:val="Без интервала Знак"/>
    <w:link w:val="aff0"/>
    <w:rPr>
      <w:rFonts w:ascii="Calibri" w:hAnsi="Calibri"/>
    </w:rPr>
  </w:style>
  <w:style w:type="paragraph" w:customStyle="1" w:styleId="aff2">
    <w:name w:val="Символ сноски"/>
    <w:link w:val="aff3"/>
    <w:rPr>
      <w:vertAlign w:val="superscript"/>
    </w:rPr>
  </w:style>
  <w:style w:type="character" w:customStyle="1" w:styleId="aff3">
    <w:name w:val="Символ сноски"/>
    <w:link w:val="aff2"/>
    <w:rPr>
      <w:vertAlign w:val="superscript"/>
    </w:rPr>
  </w:style>
  <w:style w:type="paragraph" w:styleId="aff4">
    <w:name w:val="Balloon Text"/>
    <w:basedOn w:val="a"/>
    <w:link w:val="aff5"/>
    <w:pPr>
      <w:spacing w:beforeAutospacing="1" w:after="0" w:line="240" w:lineRule="auto"/>
    </w:pPr>
    <w:rPr>
      <w:rFonts w:ascii="Tahoma" w:hAnsi="Tahoma"/>
      <w:sz w:val="16"/>
    </w:rPr>
  </w:style>
  <w:style w:type="character" w:customStyle="1" w:styleId="aff5">
    <w:name w:val="Текст выноски Знак"/>
    <w:basedOn w:val="1"/>
    <w:link w:val="aff4"/>
    <w:rPr>
      <w:rFonts w:ascii="Tahoma" w:hAnsi="Tahoma"/>
      <w:sz w:val="16"/>
    </w:rPr>
  </w:style>
  <w:style w:type="paragraph" w:customStyle="1" w:styleId="1fe">
    <w:name w:val="Текст выноски Знак1"/>
    <w:basedOn w:val="12"/>
    <w:link w:val="1ff"/>
    <w:rPr>
      <w:rFonts w:ascii="Tahoma" w:hAnsi="Tahoma"/>
      <w:sz w:val="16"/>
    </w:rPr>
  </w:style>
  <w:style w:type="character" w:customStyle="1" w:styleId="1ff">
    <w:name w:val="Текст выноски Знак1"/>
    <w:basedOn w:val="a0"/>
    <w:link w:val="1fe"/>
    <w:rPr>
      <w:rFonts w:ascii="Tahoma" w:hAnsi="Tahoma"/>
      <w:sz w:val="16"/>
    </w:rPr>
  </w:style>
  <w:style w:type="paragraph" w:customStyle="1" w:styleId="c18c133c30">
    <w:name w:val="c18 c133 c30"/>
    <w:basedOn w:val="a"/>
    <w:link w:val="c18c133c3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8c133c300">
    <w:name w:val="c18 c133 c30"/>
    <w:basedOn w:val="1"/>
    <w:link w:val="c18c133c30"/>
    <w:rPr>
      <w:rFonts w:ascii="Times New Roman" w:hAnsi="Times New Roman"/>
      <w:sz w:val="24"/>
    </w:rPr>
  </w:style>
  <w:style w:type="paragraph" w:customStyle="1" w:styleId="1ff0">
    <w:name w:val="Заголовок оглавления1"/>
    <w:basedOn w:val="10"/>
    <w:next w:val="a"/>
    <w:link w:val="1ff1"/>
    <w:pPr>
      <w:keepLines/>
      <w:spacing w:before="480" w:line="276" w:lineRule="auto"/>
      <w:ind w:firstLine="0"/>
      <w:outlineLvl w:val="8"/>
    </w:pPr>
    <w:rPr>
      <w:rFonts w:ascii="Cambria" w:hAnsi="Cambria"/>
      <w:b/>
      <w:color w:val="365F91"/>
      <w:sz w:val="28"/>
    </w:rPr>
  </w:style>
  <w:style w:type="character" w:customStyle="1" w:styleId="1ff1">
    <w:name w:val="Заголовок оглавления1"/>
    <w:basedOn w:val="11"/>
    <w:link w:val="1ff0"/>
    <w:rPr>
      <w:rFonts w:ascii="Cambria" w:hAnsi="Cambria"/>
      <w:b/>
      <w:color w:val="365F91"/>
      <w:sz w:val="28"/>
    </w:rPr>
  </w:style>
  <w:style w:type="paragraph" w:styleId="93">
    <w:name w:val="toc 9"/>
    <w:basedOn w:val="a"/>
    <w:next w:val="a"/>
    <w:link w:val="94"/>
    <w:uiPriority w:val="39"/>
    <w:pPr>
      <w:spacing w:after="100" w:line="264" w:lineRule="auto"/>
      <w:ind w:left="1760"/>
    </w:pPr>
  </w:style>
  <w:style w:type="character" w:customStyle="1" w:styleId="94">
    <w:name w:val="Оглавление 9 Знак"/>
    <w:basedOn w:val="1"/>
    <w:link w:val="93"/>
  </w:style>
  <w:style w:type="paragraph" w:customStyle="1" w:styleId="CommentSubjectChar1">
    <w:name w:val="Comment Subject Char1"/>
    <w:basedOn w:val="af1"/>
    <w:link w:val="CommentSubjectChar10"/>
    <w:rPr>
      <w:b/>
    </w:rPr>
  </w:style>
  <w:style w:type="character" w:customStyle="1" w:styleId="CommentSubjectChar10">
    <w:name w:val="Comment Subject Char1"/>
    <w:basedOn w:val="af2"/>
    <w:link w:val="CommentSubjectChar1"/>
    <w:rPr>
      <w:rFonts w:ascii="Times New Roman" w:hAnsi="Times New Roman"/>
      <w:b/>
      <w:sz w:val="20"/>
    </w:rPr>
  </w:style>
  <w:style w:type="paragraph" w:customStyle="1" w:styleId="c14c99">
    <w:name w:val="c14 c99"/>
    <w:basedOn w:val="a"/>
    <w:link w:val="c14c9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90">
    <w:name w:val="c14 c99"/>
    <w:basedOn w:val="1"/>
    <w:link w:val="c14c99"/>
    <w:rPr>
      <w:rFonts w:ascii="Times New Roman" w:hAnsi="Times New Roman"/>
      <w:sz w:val="24"/>
    </w:rPr>
  </w:style>
  <w:style w:type="paragraph" w:customStyle="1" w:styleId="c14c98c56c134">
    <w:name w:val="c14 c98 c56 c134"/>
    <w:basedOn w:val="a"/>
    <w:link w:val="c14c98c56c13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8c56c1340">
    <w:name w:val="c14 c98 c56 c134"/>
    <w:basedOn w:val="1"/>
    <w:link w:val="c14c98c56c134"/>
    <w:rPr>
      <w:rFonts w:ascii="Times New Roman" w:hAnsi="Times New Roman"/>
      <w:sz w:val="24"/>
    </w:rPr>
  </w:style>
  <w:style w:type="paragraph" w:customStyle="1" w:styleId="2f3">
    <w:name w:val="Знак2"/>
    <w:basedOn w:val="a"/>
    <w:link w:val="2f4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2f4">
    <w:name w:val="Знак2"/>
    <w:basedOn w:val="1"/>
    <w:link w:val="2f3"/>
    <w:rPr>
      <w:rFonts w:ascii="Verdana" w:hAnsi="Verdana"/>
      <w:sz w:val="20"/>
    </w:rPr>
  </w:style>
  <w:style w:type="paragraph" w:customStyle="1" w:styleId="c14c111c152">
    <w:name w:val="c14 c111 c152"/>
    <w:basedOn w:val="a"/>
    <w:link w:val="c14c111c15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11c1520">
    <w:name w:val="c14 c111 c152"/>
    <w:basedOn w:val="1"/>
    <w:link w:val="c14c111c152"/>
    <w:rPr>
      <w:rFonts w:ascii="Times New Roman" w:hAnsi="Times New Roman"/>
      <w:sz w:val="24"/>
    </w:rPr>
  </w:style>
  <w:style w:type="paragraph" w:customStyle="1" w:styleId="FontStyle45">
    <w:name w:val="Font Style45"/>
    <w:link w:val="FontStyle450"/>
    <w:rPr>
      <w:rFonts w:ascii="Century Schoolbook" w:hAnsi="Century Schoolbook"/>
      <w:b/>
      <w:sz w:val="14"/>
    </w:rPr>
  </w:style>
  <w:style w:type="character" w:customStyle="1" w:styleId="FontStyle450">
    <w:name w:val="Font Style45"/>
    <w:link w:val="FontStyle45"/>
    <w:rPr>
      <w:rFonts w:ascii="Century Schoolbook" w:hAnsi="Century Schoolbook"/>
      <w:b/>
      <w:sz w:val="14"/>
    </w:rPr>
  </w:style>
  <w:style w:type="paragraph" w:customStyle="1" w:styleId="b-serp-itemtextpassage">
    <w:name w:val="b-serp-item__text_passage"/>
    <w:basedOn w:val="12"/>
    <w:link w:val="b-serp-itemtextpassage0"/>
  </w:style>
  <w:style w:type="character" w:customStyle="1" w:styleId="b-serp-itemtextpassage0">
    <w:name w:val="b-serp-item__text_passage"/>
    <w:basedOn w:val="a0"/>
    <w:link w:val="b-serp-itemtextpassage"/>
  </w:style>
  <w:style w:type="paragraph" w:customStyle="1" w:styleId="Style17">
    <w:name w:val="Style17"/>
    <w:basedOn w:val="a"/>
    <w:link w:val="Style170"/>
    <w:pPr>
      <w:widowControl w:val="0"/>
      <w:spacing w:beforeAutospacing="1" w:after="0" w:line="226" w:lineRule="exact"/>
      <w:ind w:firstLine="475"/>
    </w:pPr>
    <w:rPr>
      <w:rFonts w:ascii="Times New Roman" w:hAnsi="Times New Roman"/>
      <w:sz w:val="24"/>
    </w:rPr>
  </w:style>
  <w:style w:type="character" w:customStyle="1" w:styleId="Style170">
    <w:name w:val="Style17"/>
    <w:basedOn w:val="1"/>
    <w:link w:val="Style17"/>
    <w:rPr>
      <w:rFonts w:ascii="Times New Roman" w:hAnsi="Times New Roman"/>
      <w:sz w:val="24"/>
    </w:rPr>
  </w:style>
  <w:style w:type="paragraph" w:customStyle="1" w:styleId="FontStyle47">
    <w:name w:val="Font Style47"/>
    <w:link w:val="FontStyle470"/>
    <w:rPr>
      <w:rFonts w:ascii="Times New Roman" w:hAnsi="Times New Roman"/>
    </w:rPr>
  </w:style>
  <w:style w:type="character" w:customStyle="1" w:styleId="FontStyle470">
    <w:name w:val="Font Style47"/>
    <w:link w:val="FontStyle47"/>
    <w:rPr>
      <w:rFonts w:ascii="Times New Roman" w:hAnsi="Times New Roman"/>
      <w:sz w:val="22"/>
    </w:rPr>
  </w:style>
  <w:style w:type="paragraph" w:customStyle="1" w:styleId="c14c88">
    <w:name w:val="c14 c88"/>
    <w:basedOn w:val="a"/>
    <w:link w:val="c14c88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880">
    <w:name w:val="c14 c88"/>
    <w:basedOn w:val="1"/>
    <w:link w:val="c14c88"/>
    <w:rPr>
      <w:rFonts w:ascii="Times New Roman" w:hAnsi="Times New Roman"/>
      <w:sz w:val="24"/>
    </w:rPr>
  </w:style>
  <w:style w:type="paragraph" w:customStyle="1" w:styleId="c1">
    <w:name w:val="c1"/>
    <w:basedOn w:val="12"/>
    <w:link w:val="c10"/>
  </w:style>
  <w:style w:type="character" w:customStyle="1" w:styleId="c10">
    <w:name w:val="c1"/>
    <w:basedOn w:val="a0"/>
    <w:link w:val="c1"/>
  </w:style>
  <w:style w:type="paragraph" w:styleId="aff6">
    <w:name w:val="Body Text"/>
    <w:basedOn w:val="a"/>
    <w:link w:val="aff7"/>
    <w:pPr>
      <w:spacing w:beforeAutospacing="1" w:after="120" w:line="240" w:lineRule="auto"/>
    </w:pPr>
    <w:rPr>
      <w:rFonts w:ascii="Times New Roman" w:hAnsi="Times New Roman"/>
      <w:sz w:val="24"/>
    </w:rPr>
  </w:style>
  <w:style w:type="character" w:customStyle="1" w:styleId="aff7">
    <w:name w:val="Основной текст Знак"/>
    <w:basedOn w:val="1"/>
    <w:link w:val="aff6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c14c90c143">
    <w:name w:val="c14 c90 c143"/>
    <w:basedOn w:val="a"/>
    <w:link w:val="c14c90c14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0c1430">
    <w:name w:val="c14 c90 c143"/>
    <w:basedOn w:val="1"/>
    <w:link w:val="c14c90c143"/>
    <w:rPr>
      <w:rFonts w:ascii="Times New Roman" w:hAnsi="Times New Roman"/>
      <w:sz w:val="24"/>
    </w:rPr>
  </w:style>
  <w:style w:type="paragraph" w:customStyle="1" w:styleId="c14c33">
    <w:name w:val="c14 c33"/>
    <w:basedOn w:val="a"/>
    <w:link w:val="c14c3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330">
    <w:name w:val="c14 c33"/>
    <w:basedOn w:val="1"/>
    <w:link w:val="c14c33"/>
    <w:rPr>
      <w:rFonts w:ascii="Times New Roman" w:hAnsi="Times New Roman"/>
      <w:sz w:val="24"/>
    </w:rPr>
  </w:style>
  <w:style w:type="paragraph" w:customStyle="1" w:styleId="3f">
    <w:name w:val="Без интервала3"/>
    <w:link w:val="3f0"/>
    <w:pPr>
      <w:spacing w:after="0" w:line="240" w:lineRule="auto"/>
    </w:pPr>
    <w:rPr>
      <w:rFonts w:ascii="Calibri" w:hAnsi="Calibri"/>
    </w:rPr>
  </w:style>
  <w:style w:type="character" w:customStyle="1" w:styleId="3f0">
    <w:name w:val="Без интервала3"/>
    <w:link w:val="3f"/>
    <w:rPr>
      <w:rFonts w:ascii="Calibri" w:hAnsi="Calibri"/>
    </w:rPr>
  </w:style>
  <w:style w:type="paragraph" w:customStyle="1" w:styleId="240">
    <w:name w:val="Знак24"/>
    <w:basedOn w:val="a"/>
    <w:link w:val="241"/>
    <w:pPr>
      <w:tabs>
        <w:tab w:val="left" w:pos="708"/>
      </w:tabs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241">
    <w:name w:val="Знак24"/>
    <w:basedOn w:val="1"/>
    <w:link w:val="240"/>
    <w:rPr>
      <w:rFonts w:ascii="Verdana" w:hAnsi="Verdana"/>
      <w:sz w:val="20"/>
    </w:rPr>
  </w:style>
  <w:style w:type="paragraph" w:customStyle="1" w:styleId="Style9">
    <w:name w:val="Style9"/>
    <w:basedOn w:val="a"/>
    <w:link w:val="Style90"/>
    <w:pPr>
      <w:widowControl w:val="0"/>
      <w:spacing w:beforeAutospacing="1" w:after="0" w:line="240" w:lineRule="auto"/>
      <w:jc w:val="both"/>
    </w:pPr>
    <w:rPr>
      <w:rFonts w:ascii="Arial Unicode MS" w:hAnsi="Arial Unicode MS"/>
      <w:sz w:val="24"/>
    </w:rPr>
  </w:style>
  <w:style w:type="character" w:customStyle="1" w:styleId="Style90">
    <w:name w:val="Style9"/>
    <w:basedOn w:val="1"/>
    <w:link w:val="Style9"/>
    <w:rPr>
      <w:rFonts w:ascii="Arial Unicode MS" w:hAnsi="Arial Unicode MS"/>
      <w:sz w:val="24"/>
    </w:rPr>
  </w:style>
  <w:style w:type="paragraph" w:customStyle="1" w:styleId="ConsPlusTitle">
    <w:name w:val="ConsPlusTitle"/>
    <w:link w:val="ConsPlusTitle0"/>
    <w:pPr>
      <w:widowControl w:val="0"/>
      <w:spacing w:beforeAutospacing="1" w:after="0" w:line="240" w:lineRule="auto"/>
    </w:pPr>
    <w:rPr>
      <w:rFonts w:ascii="Arial" w:hAnsi="Arial"/>
      <w:b/>
      <w:sz w:val="16"/>
    </w:rPr>
  </w:style>
  <w:style w:type="character" w:customStyle="1" w:styleId="ConsPlusTitle0">
    <w:name w:val="ConsPlusTitle"/>
    <w:link w:val="ConsPlusTitle"/>
    <w:rPr>
      <w:rFonts w:ascii="Arial" w:hAnsi="Arial"/>
      <w:b/>
      <w:sz w:val="16"/>
    </w:rPr>
  </w:style>
  <w:style w:type="paragraph" w:customStyle="1" w:styleId="Style21">
    <w:name w:val="Style21"/>
    <w:basedOn w:val="a"/>
    <w:link w:val="Style210"/>
    <w:pPr>
      <w:widowControl w:val="0"/>
      <w:spacing w:beforeAutospacing="1" w:after="0" w:line="275" w:lineRule="exact"/>
    </w:pPr>
    <w:rPr>
      <w:rFonts w:ascii="Times New Roman" w:hAnsi="Times New Roman"/>
      <w:sz w:val="24"/>
    </w:rPr>
  </w:style>
  <w:style w:type="character" w:customStyle="1" w:styleId="Style210">
    <w:name w:val="Style21"/>
    <w:basedOn w:val="1"/>
    <w:link w:val="Style21"/>
    <w:rPr>
      <w:rFonts w:ascii="Times New Roman" w:hAnsi="Times New Roman"/>
      <w:sz w:val="24"/>
    </w:rPr>
  </w:style>
  <w:style w:type="paragraph" w:customStyle="1" w:styleId="c14c66c68c123">
    <w:name w:val="c14 c66 c68 c123"/>
    <w:basedOn w:val="a"/>
    <w:link w:val="c14c66c68c12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66c68c1230">
    <w:name w:val="c14 c66 c68 c123"/>
    <w:basedOn w:val="1"/>
    <w:link w:val="c14c66c68c123"/>
    <w:rPr>
      <w:rFonts w:ascii="Times New Roman" w:hAnsi="Times New Roman"/>
      <w:sz w:val="24"/>
    </w:rPr>
  </w:style>
  <w:style w:type="paragraph" w:customStyle="1" w:styleId="c2c23">
    <w:name w:val="c2 c23"/>
    <w:link w:val="c2c230"/>
  </w:style>
  <w:style w:type="character" w:customStyle="1" w:styleId="c2c230">
    <w:name w:val="c2 c23"/>
    <w:link w:val="c2c23"/>
  </w:style>
  <w:style w:type="paragraph" w:customStyle="1" w:styleId="c14c136">
    <w:name w:val="c14 c136"/>
    <w:basedOn w:val="a"/>
    <w:link w:val="c14c13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360">
    <w:name w:val="c14 c136"/>
    <w:basedOn w:val="1"/>
    <w:link w:val="c14c136"/>
    <w:rPr>
      <w:rFonts w:ascii="Times New Roman" w:hAnsi="Times New Roman"/>
      <w:sz w:val="24"/>
    </w:rPr>
  </w:style>
  <w:style w:type="paragraph" w:styleId="83">
    <w:name w:val="toc 8"/>
    <w:basedOn w:val="a"/>
    <w:next w:val="a"/>
    <w:link w:val="84"/>
    <w:uiPriority w:val="39"/>
    <w:pPr>
      <w:spacing w:after="100" w:line="264" w:lineRule="auto"/>
      <w:ind w:left="1540"/>
    </w:pPr>
  </w:style>
  <w:style w:type="character" w:customStyle="1" w:styleId="84">
    <w:name w:val="Оглавление 8 Знак"/>
    <w:basedOn w:val="1"/>
    <w:link w:val="83"/>
  </w:style>
  <w:style w:type="paragraph" w:styleId="aff8">
    <w:name w:val="caption"/>
    <w:basedOn w:val="a"/>
    <w:link w:val="aff9"/>
    <w:pPr>
      <w:widowControl w:val="0"/>
      <w:spacing w:beforeAutospacing="1" w:after="0" w:line="360" w:lineRule="auto"/>
      <w:jc w:val="center"/>
    </w:pPr>
    <w:rPr>
      <w:rFonts w:ascii="Times New Roman" w:hAnsi="Times New Roman"/>
      <w:sz w:val="36"/>
    </w:rPr>
  </w:style>
  <w:style w:type="character" w:customStyle="1" w:styleId="aff9">
    <w:name w:val="Название объекта Знак"/>
    <w:basedOn w:val="1"/>
    <w:link w:val="aff8"/>
    <w:rPr>
      <w:rFonts w:ascii="Times New Roman" w:hAnsi="Times New Roman"/>
      <w:sz w:val="36"/>
    </w:rPr>
  </w:style>
  <w:style w:type="paragraph" w:customStyle="1" w:styleId="FontStyle12">
    <w:name w:val="Font Style12"/>
    <w:link w:val="FontStyle120"/>
    <w:rPr>
      <w:rFonts w:ascii="Times New Roman" w:hAnsi="Times New Roman"/>
      <w:b/>
      <w:sz w:val="26"/>
    </w:rPr>
  </w:style>
  <w:style w:type="character" w:customStyle="1" w:styleId="FontStyle120">
    <w:name w:val="Font Style12"/>
    <w:link w:val="FontStyle12"/>
    <w:rPr>
      <w:rFonts w:ascii="Times New Roman" w:hAnsi="Times New Roman"/>
      <w:b/>
      <w:sz w:val="26"/>
    </w:rPr>
  </w:style>
  <w:style w:type="paragraph" w:customStyle="1" w:styleId="c121c14c111">
    <w:name w:val="c121 c14 c111"/>
    <w:basedOn w:val="a"/>
    <w:link w:val="c121c14c11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21c14c1110">
    <w:name w:val="c121 c14 c111"/>
    <w:basedOn w:val="1"/>
    <w:link w:val="c121c14c111"/>
    <w:rPr>
      <w:rFonts w:ascii="Times New Roman" w:hAnsi="Times New Roman"/>
      <w:sz w:val="24"/>
    </w:rPr>
  </w:style>
  <w:style w:type="paragraph" w:customStyle="1" w:styleId="FontStyle52">
    <w:name w:val="Font Style52"/>
    <w:link w:val="FontStyle520"/>
    <w:rPr>
      <w:rFonts w:ascii="Times New Roman" w:hAnsi="Times New Roman"/>
      <w:b/>
      <w:sz w:val="14"/>
    </w:rPr>
  </w:style>
  <w:style w:type="character" w:customStyle="1" w:styleId="FontStyle520">
    <w:name w:val="Font Style52"/>
    <w:link w:val="FontStyle52"/>
    <w:rPr>
      <w:rFonts w:ascii="Times New Roman" w:hAnsi="Times New Roman"/>
      <w:b/>
      <w:sz w:val="14"/>
    </w:rPr>
  </w:style>
  <w:style w:type="paragraph" w:customStyle="1" w:styleId="Heading9Char">
    <w:name w:val="Heading 9 Char"/>
    <w:basedOn w:val="12"/>
    <w:link w:val="Heading9Char0"/>
    <w:rPr>
      <w:rFonts w:asciiTheme="majorHAnsi" w:hAnsiTheme="majorHAnsi"/>
    </w:rPr>
  </w:style>
  <w:style w:type="character" w:customStyle="1" w:styleId="Heading9Char0">
    <w:name w:val="Heading 9 Char"/>
    <w:basedOn w:val="a0"/>
    <w:link w:val="Heading9Char"/>
    <w:rPr>
      <w:rFonts w:asciiTheme="majorHAnsi" w:hAnsiTheme="majorHAnsi"/>
    </w:rPr>
  </w:style>
  <w:style w:type="paragraph" w:customStyle="1" w:styleId="Style3">
    <w:name w:val="Style3"/>
    <w:basedOn w:val="a"/>
    <w:link w:val="Style30"/>
    <w:pPr>
      <w:widowControl w:val="0"/>
      <w:spacing w:beforeAutospacing="1" w:after="0" w:line="240" w:lineRule="auto"/>
    </w:pPr>
    <w:rPr>
      <w:rFonts w:ascii="Times New Roman" w:hAnsi="Times New Roman"/>
      <w:sz w:val="24"/>
    </w:rPr>
  </w:style>
  <w:style w:type="character" w:customStyle="1" w:styleId="Style30">
    <w:name w:val="Style3"/>
    <w:basedOn w:val="1"/>
    <w:link w:val="Style3"/>
    <w:rPr>
      <w:rFonts w:ascii="Times New Roman" w:hAnsi="Times New Roman"/>
      <w:sz w:val="24"/>
    </w:rPr>
  </w:style>
  <w:style w:type="paragraph" w:styleId="affa">
    <w:name w:val="annotation subject"/>
    <w:basedOn w:val="af1"/>
    <w:next w:val="af1"/>
    <w:link w:val="affb"/>
    <w:rPr>
      <w:b/>
    </w:rPr>
  </w:style>
  <w:style w:type="character" w:customStyle="1" w:styleId="affb">
    <w:name w:val="Тема примечания Знак"/>
    <w:basedOn w:val="af2"/>
    <w:link w:val="affa"/>
    <w:rPr>
      <w:rFonts w:ascii="Times New Roman" w:hAnsi="Times New Roman"/>
      <w:b/>
      <w:sz w:val="20"/>
    </w:rPr>
  </w:style>
  <w:style w:type="paragraph" w:customStyle="1" w:styleId="Style500">
    <w:name w:val="Style50"/>
    <w:basedOn w:val="a"/>
    <w:link w:val="Style501"/>
    <w:pPr>
      <w:widowControl w:val="0"/>
      <w:spacing w:beforeAutospacing="1" w:after="0" w:line="276" w:lineRule="exact"/>
      <w:ind w:firstLine="274"/>
    </w:pPr>
    <w:rPr>
      <w:rFonts w:ascii="Times New Roman" w:hAnsi="Times New Roman"/>
      <w:sz w:val="24"/>
    </w:rPr>
  </w:style>
  <w:style w:type="character" w:customStyle="1" w:styleId="Style501">
    <w:name w:val="Style50"/>
    <w:basedOn w:val="1"/>
    <w:link w:val="Style500"/>
    <w:rPr>
      <w:rFonts w:ascii="Times New Roman" w:hAnsi="Times New Roman"/>
      <w:sz w:val="24"/>
    </w:rPr>
  </w:style>
  <w:style w:type="paragraph" w:customStyle="1" w:styleId="67">
    <w:name w:val="Знак6"/>
    <w:basedOn w:val="a"/>
    <w:link w:val="68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68">
    <w:name w:val="Знак6"/>
    <w:basedOn w:val="1"/>
    <w:link w:val="67"/>
    <w:rPr>
      <w:rFonts w:ascii="Verdana" w:hAnsi="Verdana"/>
      <w:sz w:val="20"/>
    </w:rPr>
  </w:style>
  <w:style w:type="paragraph" w:customStyle="1" w:styleId="c14c124c111c132">
    <w:name w:val="c14 c124 c111 c132"/>
    <w:basedOn w:val="a"/>
    <w:link w:val="c14c124c111c13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4c111c1320">
    <w:name w:val="c14 c124 c111 c132"/>
    <w:basedOn w:val="1"/>
    <w:link w:val="c14c124c111c132"/>
    <w:rPr>
      <w:rFonts w:ascii="Times New Roman" w:hAnsi="Times New Roman"/>
      <w:sz w:val="24"/>
    </w:rPr>
  </w:style>
  <w:style w:type="paragraph" w:customStyle="1" w:styleId="c14c91">
    <w:name w:val="c14 c91"/>
    <w:basedOn w:val="a"/>
    <w:link w:val="c14c9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10">
    <w:name w:val="c14 c91"/>
    <w:basedOn w:val="1"/>
    <w:link w:val="c14c91"/>
    <w:rPr>
      <w:rFonts w:ascii="Times New Roman" w:hAnsi="Times New Roman"/>
      <w:sz w:val="24"/>
    </w:rPr>
  </w:style>
  <w:style w:type="paragraph" w:customStyle="1" w:styleId="FontStyle37">
    <w:name w:val="Font Style37"/>
    <w:basedOn w:val="12"/>
    <w:link w:val="FontStyle370"/>
    <w:rPr>
      <w:rFonts w:ascii="Times New Roman" w:hAnsi="Times New Roman"/>
      <w:b/>
    </w:rPr>
  </w:style>
  <w:style w:type="character" w:customStyle="1" w:styleId="FontStyle370">
    <w:name w:val="Font Style37"/>
    <w:basedOn w:val="a0"/>
    <w:link w:val="FontStyle37"/>
    <w:rPr>
      <w:rFonts w:ascii="Times New Roman" w:hAnsi="Times New Roman"/>
      <w:b/>
      <w:sz w:val="22"/>
    </w:rPr>
  </w:style>
  <w:style w:type="paragraph" w:styleId="affc">
    <w:name w:val="Plain Text"/>
    <w:basedOn w:val="a"/>
    <w:link w:val="affd"/>
    <w:pPr>
      <w:spacing w:beforeAutospacing="1" w:after="0" w:line="240" w:lineRule="auto"/>
    </w:pPr>
    <w:rPr>
      <w:rFonts w:ascii="Courier New" w:hAnsi="Courier New"/>
      <w:sz w:val="20"/>
    </w:rPr>
  </w:style>
  <w:style w:type="character" w:customStyle="1" w:styleId="affd">
    <w:name w:val="Текст Знак"/>
    <w:basedOn w:val="1"/>
    <w:link w:val="affc"/>
    <w:rPr>
      <w:rFonts w:ascii="Courier New" w:hAnsi="Courier New"/>
      <w:sz w:val="20"/>
    </w:rPr>
  </w:style>
  <w:style w:type="paragraph" w:customStyle="1" w:styleId="Style300">
    <w:name w:val="Style30"/>
    <w:basedOn w:val="a"/>
    <w:link w:val="Style301"/>
    <w:pPr>
      <w:widowControl w:val="0"/>
      <w:spacing w:beforeAutospacing="1" w:after="0" w:line="277" w:lineRule="exact"/>
      <w:ind w:firstLine="283"/>
    </w:pPr>
    <w:rPr>
      <w:rFonts w:ascii="Times New Roman" w:hAnsi="Times New Roman"/>
      <w:sz w:val="24"/>
    </w:rPr>
  </w:style>
  <w:style w:type="character" w:customStyle="1" w:styleId="Style301">
    <w:name w:val="Style30"/>
    <w:basedOn w:val="1"/>
    <w:link w:val="Style300"/>
    <w:rPr>
      <w:rFonts w:ascii="Times New Roman" w:hAnsi="Times New Roman"/>
      <w:sz w:val="24"/>
    </w:rPr>
  </w:style>
  <w:style w:type="paragraph" w:customStyle="1" w:styleId="Style7">
    <w:name w:val="Style7"/>
    <w:basedOn w:val="a"/>
    <w:link w:val="Style70"/>
    <w:pPr>
      <w:widowControl w:val="0"/>
      <w:spacing w:beforeAutospacing="1" w:after="0" w:line="238" w:lineRule="exact"/>
      <w:jc w:val="both"/>
    </w:pPr>
    <w:rPr>
      <w:rFonts w:ascii="Arial Unicode MS" w:hAnsi="Arial Unicode MS"/>
      <w:sz w:val="24"/>
    </w:rPr>
  </w:style>
  <w:style w:type="character" w:customStyle="1" w:styleId="Style70">
    <w:name w:val="Style7"/>
    <w:basedOn w:val="1"/>
    <w:link w:val="Style7"/>
    <w:rPr>
      <w:rFonts w:ascii="Arial Unicode MS" w:hAnsi="Arial Unicode MS"/>
      <w:sz w:val="24"/>
    </w:rPr>
  </w:style>
  <w:style w:type="paragraph" w:customStyle="1" w:styleId="c14c103">
    <w:name w:val="c14 c103"/>
    <w:basedOn w:val="a"/>
    <w:link w:val="c14c10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030">
    <w:name w:val="c14 c103"/>
    <w:basedOn w:val="1"/>
    <w:link w:val="c14c103"/>
    <w:rPr>
      <w:rFonts w:ascii="Times New Roman" w:hAnsi="Times New Roman"/>
      <w:sz w:val="24"/>
    </w:rPr>
  </w:style>
  <w:style w:type="paragraph" w:customStyle="1" w:styleId="c14c122c137">
    <w:name w:val="c14 c122 c137"/>
    <w:basedOn w:val="a"/>
    <w:link w:val="c14c122c13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2c1370">
    <w:name w:val="c14 c122 c137"/>
    <w:basedOn w:val="1"/>
    <w:link w:val="c14c122c137"/>
    <w:rPr>
      <w:rFonts w:ascii="Times New Roman" w:hAnsi="Times New Roman"/>
      <w:sz w:val="24"/>
    </w:rPr>
  </w:style>
  <w:style w:type="paragraph" w:customStyle="1" w:styleId="c14c27c75">
    <w:name w:val="c14 c27 c75"/>
    <w:basedOn w:val="a"/>
    <w:link w:val="c14c27c7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27c750">
    <w:name w:val="c14 c27 c75"/>
    <w:basedOn w:val="1"/>
    <w:link w:val="c14c27c75"/>
    <w:rPr>
      <w:rFonts w:ascii="Times New Roman" w:hAnsi="Times New Roman"/>
      <w:sz w:val="24"/>
    </w:rPr>
  </w:style>
  <w:style w:type="paragraph" w:customStyle="1" w:styleId="1ff2">
    <w:name w:val="Основной текст с отступом Знак1"/>
    <w:basedOn w:val="12"/>
    <w:link w:val="1ff3"/>
    <w:rPr>
      <w:sz w:val="24"/>
    </w:rPr>
  </w:style>
  <w:style w:type="character" w:customStyle="1" w:styleId="1ff3">
    <w:name w:val="Основной текст с отступом Знак1"/>
    <w:basedOn w:val="a0"/>
    <w:link w:val="1ff2"/>
    <w:rPr>
      <w:sz w:val="24"/>
    </w:rPr>
  </w:style>
  <w:style w:type="paragraph" w:styleId="53">
    <w:name w:val="toc 5"/>
    <w:basedOn w:val="a"/>
    <w:next w:val="a"/>
    <w:link w:val="54"/>
    <w:uiPriority w:val="39"/>
    <w:pPr>
      <w:spacing w:after="100" w:line="264" w:lineRule="auto"/>
      <w:ind w:left="880"/>
    </w:pPr>
  </w:style>
  <w:style w:type="character" w:customStyle="1" w:styleId="54">
    <w:name w:val="Оглавление 5 Знак"/>
    <w:basedOn w:val="1"/>
    <w:link w:val="53"/>
  </w:style>
  <w:style w:type="paragraph" w:customStyle="1" w:styleId="c14c123c132">
    <w:name w:val="c14 c123 c132"/>
    <w:basedOn w:val="a"/>
    <w:link w:val="c14c123c13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3c1320">
    <w:name w:val="c14 c123 c132"/>
    <w:basedOn w:val="1"/>
    <w:link w:val="c14c123c132"/>
    <w:rPr>
      <w:rFonts w:ascii="Times New Roman" w:hAnsi="Times New Roman"/>
      <w:sz w:val="24"/>
    </w:rPr>
  </w:style>
  <w:style w:type="paragraph" w:customStyle="1" w:styleId="1ff4">
    <w:name w:val="Знак Знак1"/>
    <w:link w:val="1ff5"/>
    <w:rPr>
      <w:rFonts w:ascii="Times New Roman" w:hAnsi="Times New Roman"/>
      <w:sz w:val="24"/>
    </w:rPr>
  </w:style>
  <w:style w:type="character" w:customStyle="1" w:styleId="1ff5">
    <w:name w:val="Знак Знак1"/>
    <w:link w:val="1ff4"/>
    <w:rPr>
      <w:rFonts w:ascii="Times New Roman" w:hAnsi="Times New Roman"/>
      <w:sz w:val="24"/>
    </w:rPr>
  </w:style>
  <w:style w:type="paragraph" w:customStyle="1" w:styleId="Style44">
    <w:name w:val="Style44"/>
    <w:basedOn w:val="a"/>
    <w:link w:val="Style440"/>
    <w:pPr>
      <w:widowControl w:val="0"/>
      <w:spacing w:beforeAutospacing="1" w:after="0" w:line="276" w:lineRule="exact"/>
      <w:jc w:val="center"/>
    </w:pPr>
    <w:rPr>
      <w:rFonts w:ascii="Times New Roman" w:hAnsi="Times New Roman"/>
      <w:sz w:val="24"/>
    </w:rPr>
  </w:style>
  <w:style w:type="character" w:customStyle="1" w:styleId="Style440">
    <w:name w:val="Style44"/>
    <w:basedOn w:val="1"/>
    <w:link w:val="Style44"/>
    <w:rPr>
      <w:rFonts w:ascii="Times New Roman" w:hAnsi="Times New Roman"/>
      <w:sz w:val="24"/>
    </w:rPr>
  </w:style>
  <w:style w:type="paragraph" w:customStyle="1" w:styleId="c14c111c105c138">
    <w:name w:val="c14 c111 c105 c138"/>
    <w:basedOn w:val="a"/>
    <w:link w:val="c14c111c105c138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11c105c1380">
    <w:name w:val="c14 c111 c105 c138"/>
    <w:basedOn w:val="1"/>
    <w:link w:val="c14c111c105c138"/>
    <w:rPr>
      <w:rFonts w:ascii="Times New Roman" w:hAnsi="Times New Roman"/>
      <w:sz w:val="24"/>
    </w:rPr>
  </w:style>
  <w:style w:type="paragraph" w:customStyle="1" w:styleId="links1">
    <w:name w:val="links1"/>
    <w:basedOn w:val="a"/>
    <w:link w:val="links10"/>
    <w:pPr>
      <w:spacing w:beforeAutospacing="1" w:after="0" w:line="302" w:lineRule="atLeast"/>
    </w:pPr>
    <w:rPr>
      <w:rFonts w:ascii="Times New Roman" w:hAnsi="Times New Roman"/>
      <w:sz w:val="24"/>
    </w:rPr>
  </w:style>
  <w:style w:type="character" w:customStyle="1" w:styleId="links10">
    <w:name w:val="links1"/>
    <w:basedOn w:val="1"/>
    <w:link w:val="links1"/>
    <w:rPr>
      <w:rFonts w:ascii="Times New Roman" w:hAnsi="Times New Roman"/>
      <w:color w:val="000000"/>
      <w:sz w:val="24"/>
    </w:rPr>
  </w:style>
  <w:style w:type="paragraph" w:customStyle="1" w:styleId="affe">
    <w:name w:val="номер страницы"/>
    <w:basedOn w:val="12"/>
    <w:link w:val="afff"/>
  </w:style>
  <w:style w:type="character" w:customStyle="1" w:styleId="afff">
    <w:name w:val="номер страницы"/>
    <w:basedOn w:val="a0"/>
    <w:link w:val="affe"/>
  </w:style>
  <w:style w:type="paragraph" w:customStyle="1" w:styleId="c18c81">
    <w:name w:val="c18 c81"/>
    <w:basedOn w:val="a"/>
    <w:link w:val="c18c8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8c810">
    <w:name w:val="c18 c81"/>
    <w:basedOn w:val="1"/>
    <w:link w:val="c18c81"/>
    <w:rPr>
      <w:rFonts w:ascii="Times New Roman" w:hAnsi="Times New Roman"/>
      <w:sz w:val="24"/>
    </w:rPr>
  </w:style>
  <w:style w:type="paragraph" w:customStyle="1" w:styleId="c14c136c106c122">
    <w:name w:val="c14 c136 c106 c122"/>
    <w:basedOn w:val="a"/>
    <w:link w:val="c14c136c106c12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36c106c1220">
    <w:name w:val="c14 c136 c106 c122"/>
    <w:basedOn w:val="1"/>
    <w:link w:val="c14c136c106c122"/>
    <w:rPr>
      <w:rFonts w:ascii="Times New Roman" w:hAnsi="Times New Roman"/>
      <w:sz w:val="24"/>
    </w:rPr>
  </w:style>
  <w:style w:type="paragraph" w:customStyle="1" w:styleId="Style18">
    <w:name w:val="Style18"/>
    <w:basedOn w:val="a"/>
    <w:link w:val="Style180"/>
    <w:pPr>
      <w:widowControl w:val="0"/>
      <w:spacing w:beforeAutospacing="1" w:after="0" w:line="276" w:lineRule="exact"/>
    </w:pPr>
    <w:rPr>
      <w:rFonts w:ascii="Times New Roman" w:hAnsi="Times New Roman"/>
      <w:sz w:val="24"/>
    </w:rPr>
  </w:style>
  <w:style w:type="character" w:customStyle="1" w:styleId="Style180">
    <w:name w:val="Style18"/>
    <w:basedOn w:val="1"/>
    <w:link w:val="Style18"/>
    <w:rPr>
      <w:rFonts w:ascii="Times New Roman" w:hAnsi="Times New Roman"/>
      <w:sz w:val="24"/>
    </w:rPr>
  </w:style>
  <w:style w:type="paragraph" w:customStyle="1" w:styleId="c14c132c122">
    <w:name w:val="c14 c132 c122"/>
    <w:basedOn w:val="a"/>
    <w:link w:val="c14c132c12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32c1220">
    <w:name w:val="c14 c132 c122"/>
    <w:basedOn w:val="1"/>
    <w:link w:val="c14c132c122"/>
    <w:rPr>
      <w:rFonts w:ascii="Times New Roman" w:hAnsi="Times New Roman"/>
      <w:sz w:val="24"/>
    </w:rPr>
  </w:style>
  <w:style w:type="paragraph" w:customStyle="1" w:styleId="2f5">
    <w:name w:val="Неразрешенное упоминание2"/>
    <w:basedOn w:val="12"/>
    <w:link w:val="afff0"/>
    <w:rPr>
      <w:color w:val="605E5C"/>
      <w:shd w:val="clear" w:color="auto" w:fill="E1DFDD"/>
    </w:rPr>
  </w:style>
  <w:style w:type="character" w:styleId="afff0">
    <w:name w:val="Unresolved Mention"/>
    <w:basedOn w:val="a0"/>
    <w:link w:val="2f5"/>
    <w:rPr>
      <w:color w:val="605E5C"/>
      <w:shd w:val="clear" w:color="auto" w:fill="E1DFDD"/>
    </w:rPr>
  </w:style>
  <w:style w:type="paragraph" w:customStyle="1" w:styleId="218">
    <w:name w:val="Знак21"/>
    <w:basedOn w:val="a"/>
    <w:link w:val="219"/>
    <w:pPr>
      <w:tabs>
        <w:tab w:val="left" w:pos="708"/>
      </w:tabs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219">
    <w:name w:val="Знак21"/>
    <w:basedOn w:val="1"/>
    <w:link w:val="218"/>
    <w:rPr>
      <w:rFonts w:ascii="Verdana" w:hAnsi="Verdana"/>
      <w:sz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Autospacing="1"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customStyle="1" w:styleId="1ff6">
    <w:name w:val="Знак Знак Знак Знак Знак Знак Знак Знак Знак1"/>
    <w:basedOn w:val="a"/>
    <w:link w:val="1ff7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1ff7">
    <w:name w:val="Знак Знак Знак Знак Знак Знак Знак Знак Знак1"/>
    <w:basedOn w:val="1"/>
    <w:link w:val="1ff6"/>
    <w:rPr>
      <w:rFonts w:ascii="Verdana" w:hAnsi="Verdana"/>
      <w:sz w:val="20"/>
    </w:rPr>
  </w:style>
  <w:style w:type="paragraph" w:customStyle="1" w:styleId="c14c98c54c105">
    <w:name w:val="c14 c98 c54 c105"/>
    <w:basedOn w:val="a"/>
    <w:link w:val="c14c98c54c10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8c54c1050">
    <w:name w:val="c14 c98 c54 c105"/>
    <w:basedOn w:val="1"/>
    <w:link w:val="c14c98c54c105"/>
    <w:rPr>
      <w:rFonts w:ascii="Times New Roman" w:hAnsi="Times New Roman"/>
      <w:sz w:val="24"/>
    </w:rPr>
  </w:style>
  <w:style w:type="paragraph" w:customStyle="1" w:styleId="c14c86">
    <w:name w:val="c14 c86"/>
    <w:basedOn w:val="a"/>
    <w:link w:val="c14c8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860">
    <w:name w:val="c14 c86"/>
    <w:basedOn w:val="1"/>
    <w:link w:val="c14c86"/>
    <w:rPr>
      <w:rFonts w:ascii="Times New Roman" w:hAnsi="Times New Roman"/>
      <w:sz w:val="24"/>
    </w:rPr>
  </w:style>
  <w:style w:type="paragraph" w:customStyle="1" w:styleId="c18c160">
    <w:name w:val="c18 c160"/>
    <w:basedOn w:val="a"/>
    <w:link w:val="c18c16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8c1600">
    <w:name w:val="c18 c160"/>
    <w:basedOn w:val="1"/>
    <w:link w:val="c18c160"/>
    <w:rPr>
      <w:rFonts w:ascii="Times New Roman" w:hAnsi="Times New Roman"/>
      <w:sz w:val="24"/>
    </w:rPr>
  </w:style>
  <w:style w:type="paragraph" w:customStyle="1" w:styleId="c18c114">
    <w:name w:val="c18 c114"/>
    <w:basedOn w:val="a"/>
    <w:link w:val="c18c11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8c1140">
    <w:name w:val="c18 c114"/>
    <w:basedOn w:val="1"/>
    <w:link w:val="c18c114"/>
    <w:rPr>
      <w:rFonts w:ascii="Times New Roman" w:hAnsi="Times New Roman"/>
      <w:sz w:val="24"/>
    </w:rPr>
  </w:style>
  <w:style w:type="paragraph" w:customStyle="1" w:styleId="c14c132c98">
    <w:name w:val="c14 c132 c98"/>
    <w:basedOn w:val="a"/>
    <w:link w:val="c14c132c98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32c980">
    <w:name w:val="c14 c132 c98"/>
    <w:basedOn w:val="1"/>
    <w:link w:val="c14c132c98"/>
    <w:rPr>
      <w:rFonts w:ascii="Times New Roman" w:hAnsi="Times New Roman"/>
      <w:sz w:val="24"/>
    </w:rPr>
  </w:style>
  <w:style w:type="paragraph" w:customStyle="1" w:styleId="55">
    <w:name w:val="Знак Знак5"/>
    <w:link w:val="56"/>
    <w:rPr>
      <w:rFonts w:ascii="Times New Roman" w:hAnsi="Times New Roman"/>
      <w:sz w:val="24"/>
    </w:rPr>
  </w:style>
  <w:style w:type="character" w:customStyle="1" w:styleId="56">
    <w:name w:val="Знак Знак5"/>
    <w:link w:val="55"/>
    <w:rPr>
      <w:rFonts w:ascii="Times New Roman" w:hAnsi="Times New Roman"/>
      <w:sz w:val="24"/>
    </w:rPr>
  </w:style>
  <w:style w:type="paragraph" w:customStyle="1" w:styleId="info3">
    <w:name w:val="info3"/>
    <w:link w:val="info30"/>
    <w:rPr>
      <w:color w:val="006600"/>
    </w:rPr>
  </w:style>
  <w:style w:type="character" w:customStyle="1" w:styleId="info30">
    <w:name w:val="info3"/>
    <w:link w:val="info3"/>
    <w:rPr>
      <w:color w:val="006600"/>
    </w:rPr>
  </w:style>
  <w:style w:type="paragraph" w:styleId="afff1">
    <w:name w:val="Subtitle"/>
    <w:basedOn w:val="a"/>
    <w:next w:val="a"/>
    <w:link w:val="afff2"/>
    <w:uiPriority w:val="11"/>
    <w:qFormat/>
    <w:pPr>
      <w:spacing w:beforeAutospacing="1" w:after="60" w:line="240" w:lineRule="auto"/>
      <w:jc w:val="center"/>
      <w:outlineLvl w:val="1"/>
    </w:pPr>
    <w:rPr>
      <w:rFonts w:ascii="Cambria" w:hAnsi="Cambria"/>
      <w:sz w:val="24"/>
    </w:rPr>
  </w:style>
  <w:style w:type="character" w:customStyle="1" w:styleId="afff2">
    <w:name w:val="Подзаголовок Знак"/>
    <w:basedOn w:val="1"/>
    <w:link w:val="afff1"/>
    <w:rPr>
      <w:rFonts w:ascii="Cambria" w:hAnsi="Cambria"/>
      <w:sz w:val="24"/>
    </w:rPr>
  </w:style>
  <w:style w:type="paragraph" w:customStyle="1" w:styleId="msonormalbullet2gif">
    <w:name w:val="msonormalbullet2.gif"/>
    <w:basedOn w:val="a"/>
    <w:link w:val="msonormalbullet2gif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bullet2gif0">
    <w:name w:val="msonormalbullet2.gif"/>
    <w:basedOn w:val="1"/>
    <w:link w:val="msonormalbullet2gif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2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customStyle="1" w:styleId="c14c90c92">
    <w:name w:val="c14 c90 c92"/>
    <w:basedOn w:val="a"/>
    <w:link w:val="c14c90c9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0c920">
    <w:name w:val="c14 c90 c92"/>
    <w:basedOn w:val="1"/>
    <w:link w:val="c14c90c92"/>
    <w:rPr>
      <w:rFonts w:ascii="Times New Roman" w:hAnsi="Times New Roman"/>
      <w:sz w:val="24"/>
    </w:rPr>
  </w:style>
  <w:style w:type="paragraph" w:customStyle="1" w:styleId="c14c66c103c162">
    <w:name w:val="c14 c66 c103 c162"/>
    <w:basedOn w:val="a"/>
    <w:link w:val="c14c66c103c16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66c103c1620">
    <w:name w:val="c14 c66 c103 c162"/>
    <w:basedOn w:val="1"/>
    <w:link w:val="c14c66c103c162"/>
    <w:rPr>
      <w:rFonts w:ascii="Times New Roman" w:hAnsi="Times New Roman"/>
      <w:sz w:val="24"/>
    </w:rPr>
  </w:style>
  <w:style w:type="paragraph" w:customStyle="1" w:styleId="c14c107">
    <w:name w:val="c14 c107"/>
    <w:basedOn w:val="a"/>
    <w:link w:val="c14c10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070">
    <w:name w:val="c14 c107"/>
    <w:basedOn w:val="1"/>
    <w:link w:val="c14c107"/>
    <w:rPr>
      <w:rFonts w:ascii="Times New Roman" w:hAnsi="Times New Roman"/>
      <w:sz w:val="24"/>
    </w:rPr>
  </w:style>
  <w:style w:type="paragraph" w:customStyle="1" w:styleId="180">
    <w:name w:val="Знак Знак18"/>
    <w:link w:val="181"/>
    <w:rPr>
      <w:rFonts w:ascii="Times New Roman" w:hAnsi="Times New Roman"/>
      <w:sz w:val="24"/>
    </w:rPr>
  </w:style>
  <w:style w:type="character" w:customStyle="1" w:styleId="181">
    <w:name w:val="Знак Знак18"/>
    <w:link w:val="180"/>
    <w:rPr>
      <w:rFonts w:ascii="Times New Roman" w:hAnsi="Times New Roman"/>
      <w:sz w:val="24"/>
    </w:rPr>
  </w:style>
  <w:style w:type="paragraph" w:customStyle="1" w:styleId="1ff8">
    <w:name w:val="Строгий1"/>
    <w:basedOn w:val="12"/>
    <w:link w:val="afff3"/>
    <w:rPr>
      <w:b/>
    </w:rPr>
  </w:style>
  <w:style w:type="character" w:styleId="afff3">
    <w:name w:val="Strong"/>
    <w:basedOn w:val="a0"/>
    <w:link w:val="1ff8"/>
    <w:rPr>
      <w:b/>
    </w:rPr>
  </w:style>
  <w:style w:type="paragraph" w:customStyle="1" w:styleId="FontStyle62">
    <w:name w:val="Font Style62"/>
    <w:basedOn w:val="12"/>
    <w:link w:val="FontStyle620"/>
    <w:rPr>
      <w:rFonts w:ascii="Times New Roman" w:hAnsi="Times New Roman"/>
    </w:rPr>
  </w:style>
  <w:style w:type="character" w:customStyle="1" w:styleId="FontStyle620">
    <w:name w:val="Font Style62"/>
    <w:basedOn w:val="a0"/>
    <w:link w:val="FontStyle62"/>
    <w:rPr>
      <w:rFonts w:ascii="Times New Roman" w:hAnsi="Times New Roman"/>
      <w:sz w:val="22"/>
    </w:rPr>
  </w:style>
  <w:style w:type="paragraph" w:styleId="afff4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fff5"/>
    <w:uiPriority w:val="34"/>
    <w:qFormat/>
    <w:pPr>
      <w:spacing w:beforeAutospacing="1" w:after="0" w:line="240" w:lineRule="auto"/>
      <w:ind w:left="708"/>
    </w:pPr>
    <w:rPr>
      <w:rFonts w:ascii="Times New Roman" w:hAnsi="Times New Roman"/>
      <w:sz w:val="24"/>
    </w:rPr>
  </w:style>
  <w:style w:type="character" w:customStyle="1" w:styleId="afff5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basedOn w:val="1"/>
    <w:link w:val="afff4"/>
    <w:uiPriority w:val="34"/>
    <w:qFormat/>
    <w:rPr>
      <w:rFonts w:ascii="Times New Roman" w:hAnsi="Times New Roman"/>
      <w:sz w:val="24"/>
    </w:rPr>
  </w:style>
  <w:style w:type="paragraph" w:customStyle="1" w:styleId="c14c27c59c84">
    <w:name w:val="c14 c27 c59 c84"/>
    <w:basedOn w:val="a"/>
    <w:link w:val="c14c27c59c8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27c59c840">
    <w:name w:val="c14 c27 c59 c84"/>
    <w:basedOn w:val="1"/>
    <w:link w:val="c14c27c59c84"/>
    <w:rPr>
      <w:rFonts w:ascii="Times New Roman" w:hAnsi="Times New Roman"/>
      <w:sz w:val="24"/>
    </w:rPr>
  </w:style>
  <w:style w:type="paragraph" w:styleId="afff6">
    <w:name w:val="Title"/>
    <w:basedOn w:val="a"/>
    <w:next w:val="a"/>
    <w:link w:val="afff7"/>
    <w:uiPriority w:val="10"/>
    <w:qFormat/>
    <w:pPr>
      <w:spacing w:beforeAutospacing="1" w:after="60" w:line="240" w:lineRule="auto"/>
      <w:jc w:val="center"/>
      <w:outlineLvl w:val="0"/>
    </w:pPr>
    <w:rPr>
      <w:rFonts w:ascii="Cambria" w:hAnsi="Cambria"/>
      <w:b/>
      <w:sz w:val="32"/>
    </w:rPr>
  </w:style>
  <w:style w:type="character" w:customStyle="1" w:styleId="afff7">
    <w:name w:val="Заголовок Знак"/>
    <w:basedOn w:val="1"/>
    <w:link w:val="afff6"/>
    <w:rPr>
      <w:rFonts w:ascii="Cambria" w:hAnsi="Cambria"/>
      <w:b/>
      <w:sz w:val="32"/>
    </w:rPr>
  </w:style>
  <w:style w:type="paragraph" w:customStyle="1" w:styleId="msolistparagraphbullet2gif">
    <w:name w:val="msolistparagraphbullet2.gif"/>
    <w:basedOn w:val="a"/>
    <w:link w:val="msolistparagraphbullet2gif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listparagraphbullet2gif0">
    <w:name w:val="msolistparagraphbullet2.gif"/>
    <w:basedOn w:val="1"/>
    <w:link w:val="msolistparagraphbullet2gif"/>
    <w:rPr>
      <w:rFonts w:ascii="Times New Roman" w:hAnsi="Times New Roman"/>
      <w:sz w:val="24"/>
    </w:rPr>
  </w:style>
  <w:style w:type="paragraph" w:customStyle="1" w:styleId="afff8">
    <w:name w:val="Знак"/>
    <w:basedOn w:val="a"/>
    <w:link w:val="afff9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afff9">
    <w:name w:val="Знак"/>
    <w:basedOn w:val="1"/>
    <w:link w:val="afff8"/>
    <w:rPr>
      <w:rFonts w:ascii="Verdana" w:hAnsi="Verdana"/>
      <w:sz w:val="20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8"/>
    </w:rPr>
  </w:style>
  <w:style w:type="paragraph" w:customStyle="1" w:styleId="57">
    <w:name w:val="Абзац списка5"/>
    <w:basedOn w:val="a"/>
    <w:link w:val="58"/>
    <w:pPr>
      <w:ind w:left="720"/>
      <w:contextualSpacing/>
    </w:pPr>
    <w:rPr>
      <w:rFonts w:ascii="Calibri" w:hAnsi="Calibri"/>
    </w:rPr>
  </w:style>
  <w:style w:type="character" w:customStyle="1" w:styleId="58">
    <w:name w:val="Абзац списка5"/>
    <w:basedOn w:val="1"/>
    <w:link w:val="57"/>
    <w:rPr>
      <w:rFonts w:ascii="Calibri" w:hAnsi="Calibri"/>
    </w:rPr>
  </w:style>
  <w:style w:type="paragraph" w:customStyle="1" w:styleId="310">
    <w:name w:val="Основной текст с отступом 31"/>
    <w:basedOn w:val="a"/>
    <w:link w:val="311"/>
    <w:pPr>
      <w:spacing w:beforeAutospacing="1" w:after="0" w:line="240" w:lineRule="auto"/>
      <w:ind w:firstLine="709"/>
    </w:pPr>
    <w:rPr>
      <w:rFonts w:ascii="Times New Roman" w:hAnsi="Times New Roman"/>
      <w:sz w:val="24"/>
    </w:rPr>
  </w:style>
  <w:style w:type="character" w:customStyle="1" w:styleId="311">
    <w:name w:val="Основной текст с отступом 31"/>
    <w:basedOn w:val="1"/>
    <w:link w:val="310"/>
    <w:rPr>
      <w:rFonts w:ascii="Times New Roman" w:hAnsi="Times New Roman"/>
      <w:sz w:val="24"/>
    </w:rPr>
  </w:style>
  <w:style w:type="paragraph" w:customStyle="1" w:styleId="c14c122c90c56">
    <w:name w:val="c14 c122 c90 c56"/>
    <w:basedOn w:val="a"/>
    <w:link w:val="c14c122c90c5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2c90c560">
    <w:name w:val="c14 c122 c90 c56"/>
    <w:basedOn w:val="1"/>
    <w:link w:val="c14c122c90c56"/>
    <w:rPr>
      <w:rFonts w:ascii="Times New Roman" w:hAnsi="Times New Roman"/>
      <w:sz w:val="24"/>
    </w:rPr>
  </w:style>
  <w:style w:type="paragraph" w:customStyle="1" w:styleId="1ff9">
    <w:name w:val="Знак примечания1"/>
    <w:basedOn w:val="12"/>
    <w:link w:val="afffa"/>
    <w:rPr>
      <w:sz w:val="16"/>
    </w:rPr>
  </w:style>
  <w:style w:type="character" w:styleId="afffa">
    <w:name w:val="annotation reference"/>
    <w:basedOn w:val="a0"/>
    <w:link w:val="1ff9"/>
    <w:rPr>
      <w:sz w:val="16"/>
    </w:rPr>
  </w:style>
  <w:style w:type="paragraph" w:customStyle="1" w:styleId="59">
    <w:name w:val="Знак5"/>
    <w:basedOn w:val="a"/>
    <w:link w:val="5a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5a">
    <w:name w:val="Знак5"/>
    <w:basedOn w:val="1"/>
    <w:link w:val="59"/>
    <w:rPr>
      <w:rFonts w:ascii="Verdana" w:hAnsi="Verdana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FontStyle38">
    <w:name w:val="Font Style38"/>
    <w:link w:val="FontStyle380"/>
    <w:rPr>
      <w:rFonts w:ascii="Century Schoolbook" w:hAnsi="Century Schoolbook"/>
      <w:b/>
      <w:i/>
      <w:sz w:val="18"/>
    </w:rPr>
  </w:style>
  <w:style w:type="character" w:customStyle="1" w:styleId="FontStyle380">
    <w:name w:val="Font Style38"/>
    <w:link w:val="FontStyle38"/>
    <w:rPr>
      <w:rFonts w:ascii="Century Schoolbook" w:hAnsi="Century Schoolbook"/>
      <w:b/>
      <w:i/>
      <w:sz w:val="18"/>
    </w:rPr>
  </w:style>
  <w:style w:type="paragraph" w:customStyle="1" w:styleId="c14c111c121">
    <w:name w:val="c14 c111 c121"/>
    <w:basedOn w:val="a"/>
    <w:link w:val="c14c111c12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11c1210">
    <w:name w:val="c14 c111 c121"/>
    <w:basedOn w:val="1"/>
    <w:link w:val="c14c111c121"/>
    <w:rPr>
      <w:rFonts w:ascii="Times New Roman" w:hAnsi="Times New Roman"/>
      <w:sz w:val="24"/>
    </w:rPr>
  </w:style>
  <w:style w:type="paragraph" w:customStyle="1" w:styleId="c18c30">
    <w:name w:val="c18 c30"/>
    <w:basedOn w:val="a"/>
    <w:link w:val="c18c3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8c300">
    <w:name w:val="c18 c30"/>
    <w:basedOn w:val="1"/>
    <w:link w:val="c18c30"/>
    <w:rPr>
      <w:rFonts w:ascii="Times New Roman" w:hAnsi="Times New Roman"/>
      <w:sz w:val="24"/>
    </w:rPr>
  </w:style>
  <w:style w:type="paragraph" w:customStyle="1" w:styleId="c14c122c56">
    <w:name w:val="c14 c122 c56"/>
    <w:basedOn w:val="a"/>
    <w:link w:val="c14c122c5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2c560">
    <w:name w:val="c14 c122 c56"/>
    <w:basedOn w:val="1"/>
    <w:link w:val="c14c122c56"/>
    <w:rPr>
      <w:rFonts w:ascii="Times New Roman" w:hAnsi="Times New Roman"/>
      <w:sz w:val="24"/>
    </w:rPr>
  </w:style>
  <w:style w:type="paragraph" w:customStyle="1" w:styleId="FontStyle33">
    <w:name w:val="Font Style33"/>
    <w:link w:val="FontStyle330"/>
    <w:rPr>
      <w:rFonts w:ascii="SimSun" w:hAnsi="SimSun"/>
      <w:sz w:val="30"/>
    </w:rPr>
  </w:style>
  <w:style w:type="character" w:customStyle="1" w:styleId="FontStyle330">
    <w:name w:val="Font Style33"/>
    <w:link w:val="FontStyle33"/>
    <w:rPr>
      <w:rFonts w:ascii="SimSun" w:hAnsi="SimSun"/>
      <w:sz w:val="30"/>
    </w:rPr>
  </w:style>
  <w:style w:type="paragraph" w:customStyle="1" w:styleId="msolistparagraphbullet3gif">
    <w:name w:val="msolistparagraphbullet3.gif"/>
    <w:basedOn w:val="a"/>
    <w:link w:val="msolistparagraphbullet3gif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listparagraphbullet3gif0">
    <w:name w:val="msolistparagraphbullet3.gif"/>
    <w:basedOn w:val="1"/>
    <w:link w:val="msolistparagraphbullet3gif"/>
    <w:rPr>
      <w:rFonts w:ascii="Times New Roman" w:hAnsi="Times New Roman"/>
      <w:sz w:val="24"/>
    </w:rPr>
  </w:style>
  <w:style w:type="paragraph" w:customStyle="1" w:styleId="FontStyle32">
    <w:name w:val="Font Style32"/>
    <w:basedOn w:val="12"/>
    <w:link w:val="FontStyle320"/>
    <w:rPr>
      <w:rFonts w:ascii="Times New Roman" w:hAnsi="Times New Roman"/>
      <w:sz w:val="20"/>
    </w:rPr>
  </w:style>
  <w:style w:type="character" w:customStyle="1" w:styleId="FontStyle320">
    <w:name w:val="Font Style32"/>
    <w:basedOn w:val="a0"/>
    <w:link w:val="FontStyle32"/>
    <w:rPr>
      <w:rFonts w:ascii="Times New Roman" w:hAnsi="Times New Roman"/>
      <w:sz w:val="20"/>
    </w:rPr>
  </w:style>
  <w:style w:type="character" w:customStyle="1" w:styleId="60">
    <w:name w:val="Заголовок 6 Знак"/>
    <w:basedOn w:val="1"/>
    <w:link w:val="6"/>
    <w:rPr>
      <w:rFonts w:ascii="Cambria" w:hAnsi="Cambria"/>
      <w:i/>
      <w:color w:val="243F60"/>
      <w:sz w:val="24"/>
    </w:rPr>
  </w:style>
  <w:style w:type="paragraph" w:customStyle="1" w:styleId="FontStyle57">
    <w:name w:val="Font Style57"/>
    <w:link w:val="FontStyle570"/>
    <w:rPr>
      <w:rFonts w:ascii="Times New Roman" w:hAnsi="Times New Roman"/>
      <w:b/>
      <w:sz w:val="24"/>
    </w:rPr>
  </w:style>
  <w:style w:type="character" w:customStyle="1" w:styleId="FontStyle570">
    <w:name w:val="Font Style57"/>
    <w:link w:val="FontStyle57"/>
    <w:rPr>
      <w:rFonts w:ascii="Times New Roman" w:hAnsi="Times New Roman"/>
      <w:b/>
      <w:sz w:val="24"/>
    </w:rPr>
  </w:style>
  <w:style w:type="paragraph" w:customStyle="1" w:styleId="Style13">
    <w:name w:val="Style13"/>
    <w:basedOn w:val="a"/>
    <w:link w:val="Style130"/>
    <w:pPr>
      <w:widowControl w:val="0"/>
      <w:spacing w:beforeAutospacing="1" w:after="0" w:line="240" w:lineRule="auto"/>
    </w:pPr>
    <w:rPr>
      <w:rFonts w:ascii="Arial Unicode MS" w:hAnsi="Arial Unicode MS"/>
      <w:sz w:val="24"/>
    </w:rPr>
  </w:style>
  <w:style w:type="character" w:customStyle="1" w:styleId="Style130">
    <w:name w:val="Style13"/>
    <w:basedOn w:val="1"/>
    <w:link w:val="Style13"/>
    <w:rPr>
      <w:rFonts w:ascii="Arial Unicode MS" w:hAnsi="Arial Unicode MS"/>
      <w:sz w:val="24"/>
    </w:rPr>
  </w:style>
  <w:style w:type="table" w:customStyle="1" w:styleId="120">
    <w:name w:val="Сетка таблицы 1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90">
    <w:name w:val="Сетка таблицы19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0">
    <w:name w:val="Сетка таблицы 15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30">
    <w:name w:val="Сетка таблицы13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a">
    <w:name w:val="Сетка таблицы1"/>
    <w:pPr>
      <w:spacing w:beforeAutospacing="1" w:after="0" w:line="240" w:lineRule="auto"/>
    </w:pPr>
    <w:rPr>
      <w:rFonts w:ascii="Calibri" w:hAnsi="Calibri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 14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0">
    <w:name w:val="Сетка таблицы 11"/>
    <w:basedOn w:val="a1"/>
    <w:pPr>
      <w:spacing w:beforeAutospacing="1" w:after="0" w:line="240" w:lineRule="auto"/>
    </w:pPr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5b">
    <w:name w:val="Сетка таблицы5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0">
    <w:name w:val="Сетка таблицы17"/>
    <w:basedOn w:val="a1"/>
    <w:pPr>
      <w:spacing w:beforeAutospacing="1"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1">
    <w:name w:val="Сетка таблицы 17"/>
    <w:basedOn w:val="a1"/>
    <w:pPr>
      <w:spacing w:beforeAutospacing="1" w:after="0" w:line="240" w:lineRule="auto"/>
    </w:pPr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4b">
    <w:name w:val="Сетка таблицы4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">
    <w:name w:val="Сетка таблицы 13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00">
    <w:name w:val="Сетка таблицы10"/>
    <w:basedOn w:val="a1"/>
    <w:pPr>
      <w:spacing w:beforeAutospacing="1"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">
    <w:name w:val="Сетка таблицы15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b">
    <w:name w:val="Table Grid"/>
    <w:basedOn w:val="a1"/>
    <w:pPr>
      <w:spacing w:beforeAutospacing="1"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ffb">
    <w:name w:val="Table Grid 1"/>
    <w:basedOn w:val="a1"/>
    <w:pPr>
      <w:spacing w:beforeAutospacing="1" w:after="0" w:line="240" w:lineRule="auto"/>
    </w:pPr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60">
    <w:name w:val="Сетка таблицы 16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82">
    <w:name w:val="Сетка таблицы18"/>
    <w:pPr>
      <w:spacing w:beforeAutospacing="1" w:after="0" w:line="240" w:lineRule="auto"/>
    </w:pPr>
    <w:rPr>
      <w:rFonts w:ascii="Calibri" w:hAnsi="Calibri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">
    <w:name w:val="Сетка таблицы8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">
    <w:name w:val="Сетка таблицы12"/>
    <w:basedOn w:val="a1"/>
    <w:pPr>
      <w:spacing w:beforeAutospacing="1"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">
    <w:name w:val="Сетка таблицы14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">
    <w:name w:val="Сетка таблицы16"/>
    <w:pPr>
      <w:spacing w:after="0" w:line="240" w:lineRule="auto"/>
    </w:pPr>
    <w:rPr>
      <w:rFonts w:ascii="Calibri" w:hAnsi="Calibri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f1">
    <w:name w:val="Сетка таблицы3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6">
    <w:name w:val="Сетка таблицы2"/>
    <w:basedOn w:val="a1"/>
    <w:pPr>
      <w:spacing w:beforeAutospacing="1"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5">
    <w:name w:val="Сетка таблицы7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"/>
    <w:pPr>
      <w:spacing w:beforeAutospacing="1" w:after="0" w:line="240" w:lineRule="auto"/>
    </w:pPr>
    <w:rPr>
      <w:rFonts w:ascii="Calibri" w:hAnsi="Calibri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">
    <w:name w:val="Сетка таблицы9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9">
    <w:name w:val="Сетка таблицы6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footer" Target="footer10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20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23" Type="http://schemas.microsoft.com/office/2011/relationships/people" Target="people.xml"/><Relationship Id="rId10" Type="http://schemas.openxmlformats.org/officeDocument/2006/relationships/footer" Target="footer3.xml"/><Relationship Id="rId19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omments" Target="comments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96923D-BFC8-41F0-9A7B-704F234F1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36</Pages>
  <Words>7634</Words>
  <Characters>43517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Сазонова Юлия</dc:creator>
  <cp:lastModifiedBy>User</cp:lastModifiedBy>
  <cp:revision>16</cp:revision>
  <cp:lastPrinted>2025-03-14T11:28:00Z</cp:lastPrinted>
  <dcterms:created xsi:type="dcterms:W3CDTF">2026-05-13T09:45:00Z</dcterms:created>
  <dcterms:modified xsi:type="dcterms:W3CDTF">2026-09-21T09:52:00Z</dcterms:modified>
</cp:coreProperties>
</file>