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8B566"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Министерство культуры и туризма Калужской области</w:t>
      </w:r>
    </w:p>
    <w:p w14:paraId="65D3EA30" w14:textId="77777777" w:rsidR="001F376B" w:rsidRPr="001F376B" w:rsidRDefault="001F376B" w:rsidP="001F376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color w:val="auto"/>
          <w:sz w:val="28"/>
          <w:szCs w:val="28"/>
        </w:rPr>
      </w:pPr>
      <w:r w:rsidRPr="001F376B">
        <w:rPr>
          <w:rFonts w:ascii="Times New Roman" w:hAnsi="Times New Roman"/>
          <w:b/>
          <w:bCs/>
          <w:color w:val="auto"/>
          <w:sz w:val="28"/>
          <w:szCs w:val="28"/>
        </w:rPr>
        <w:t>ГБПОУ КО «Калужский областной колледж культуры и искусств»</w:t>
      </w:r>
    </w:p>
    <w:p w14:paraId="400B6BFF" w14:textId="71A52138" w:rsidR="00D53AE9" w:rsidRPr="008305E8" w:rsidRDefault="005C17AE">
      <w:pPr>
        <w:spacing w:after="0" w:line="240" w:lineRule="auto"/>
        <w:rPr>
          <w:rFonts w:ascii="Times New Roman" w:hAnsi="Times New Roman"/>
          <w:color w:val="auto"/>
          <w:sz w:val="24"/>
        </w:rPr>
      </w:pPr>
      <w:r w:rsidRPr="008305E8">
        <w:rPr>
          <w:rFonts w:ascii="Times New Roman" w:hAnsi="Times New Roman"/>
          <w:noProof/>
          <w:color w:val="auto"/>
          <w:sz w:val="24"/>
        </w:rPr>
        <w:t xml:space="preserve"> </w:t>
      </w:r>
    </w:p>
    <w:tbl>
      <w:tblPr>
        <w:tblW w:w="10350" w:type="dxa"/>
        <w:tblLayout w:type="fixed"/>
        <w:tblLook w:val="04A0" w:firstRow="1" w:lastRow="0" w:firstColumn="1" w:lastColumn="0" w:noHBand="0" w:noVBand="1"/>
      </w:tblPr>
      <w:tblGrid>
        <w:gridCol w:w="5246"/>
        <w:gridCol w:w="5104"/>
      </w:tblGrid>
      <w:tr w:rsidR="00A80C62" w:rsidRPr="008305E8" w14:paraId="33857B29" w14:textId="77777777" w:rsidTr="001F376B">
        <w:tc>
          <w:tcPr>
            <w:tcW w:w="5245" w:type="dxa"/>
          </w:tcPr>
          <w:p w14:paraId="3252E298" w14:textId="77777777" w:rsidR="00A80C62" w:rsidRDefault="00A80C62" w:rsidP="00F646A7">
            <w:pPr>
              <w:widowControl w:val="0"/>
              <w:spacing w:after="0" w:line="240" w:lineRule="auto"/>
              <w:rPr>
                <w:rFonts w:ascii="Times New Roman" w:hAnsi="Times New Roman"/>
                <w:sz w:val="28"/>
                <w:lang w:eastAsia="en-GB"/>
              </w:rPr>
            </w:pPr>
          </w:p>
          <w:p w14:paraId="4A1110AC" w14:textId="77777777" w:rsidR="001F376B" w:rsidRPr="008305E8" w:rsidRDefault="001F376B" w:rsidP="00F646A7">
            <w:pPr>
              <w:widowControl w:val="0"/>
              <w:spacing w:after="0" w:line="240" w:lineRule="auto"/>
              <w:rPr>
                <w:rFonts w:ascii="Times New Roman" w:hAnsi="Times New Roman"/>
                <w:sz w:val="28"/>
                <w:lang w:eastAsia="en-GB"/>
              </w:rPr>
            </w:pPr>
          </w:p>
        </w:tc>
        <w:tc>
          <w:tcPr>
            <w:tcW w:w="5103" w:type="dxa"/>
          </w:tcPr>
          <w:p w14:paraId="10F6D598" w14:textId="77777777" w:rsidR="001F376B" w:rsidRDefault="001F376B" w:rsidP="00F646A7">
            <w:pPr>
              <w:widowControl w:val="0"/>
              <w:spacing w:after="0" w:line="240" w:lineRule="auto"/>
              <w:rPr>
                <w:rFonts w:ascii="Times New Roman" w:hAnsi="Times New Roman"/>
                <w:sz w:val="28"/>
                <w:szCs w:val="28"/>
              </w:rPr>
            </w:pPr>
          </w:p>
          <w:p w14:paraId="322C993C" w14:textId="77777777" w:rsidR="001F376B" w:rsidRDefault="001F376B" w:rsidP="00F646A7">
            <w:pPr>
              <w:widowControl w:val="0"/>
              <w:spacing w:after="0" w:line="240" w:lineRule="auto"/>
              <w:rPr>
                <w:rFonts w:ascii="Times New Roman" w:hAnsi="Times New Roman"/>
                <w:sz w:val="28"/>
                <w:szCs w:val="28"/>
              </w:rPr>
            </w:pPr>
          </w:p>
          <w:p w14:paraId="2839C36D" w14:textId="77777777" w:rsidR="001F376B" w:rsidRDefault="001F376B" w:rsidP="00F646A7">
            <w:pPr>
              <w:widowControl w:val="0"/>
              <w:spacing w:after="0" w:line="240" w:lineRule="auto"/>
              <w:rPr>
                <w:rFonts w:ascii="Times New Roman" w:hAnsi="Times New Roman"/>
                <w:sz w:val="28"/>
                <w:szCs w:val="28"/>
              </w:rPr>
            </w:pPr>
          </w:p>
          <w:p w14:paraId="5FDCC52F" w14:textId="6CD0ADDD" w:rsidR="00A80C62" w:rsidRPr="0057420A" w:rsidRDefault="0057420A" w:rsidP="00F646A7">
            <w:pPr>
              <w:widowControl w:val="0"/>
              <w:spacing w:after="0" w:line="240" w:lineRule="auto"/>
              <w:rPr>
                <w:rFonts w:ascii="Times New Roman" w:hAnsi="Times New Roman"/>
                <w:b/>
                <w:bCs/>
                <w:sz w:val="28"/>
                <w:szCs w:val="28"/>
              </w:rPr>
            </w:pPr>
            <w:r>
              <w:rPr>
                <w:rFonts w:ascii="Times New Roman" w:hAnsi="Times New Roman"/>
                <w:sz w:val="28"/>
                <w:szCs w:val="28"/>
              </w:rPr>
              <w:t xml:space="preserve">         </w:t>
            </w:r>
            <w:r w:rsidR="001F376B" w:rsidRPr="0057420A">
              <w:rPr>
                <w:rFonts w:ascii="Times New Roman" w:hAnsi="Times New Roman"/>
                <w:b/>
                <w:bCs/>
                <w:sz w:val="28"/>
                <w:szCs w:val="28"/>
              </w:rPr>
              <w:t>Утверждена</w:t>
            </w:r>
          </w:p>
        </w:tc>
      </w:tr>
    </w:tbl>
    <w:p w14:paraId="0E86E07B" w14:textId="77777777" w:rsidR="009A4A14" w:rsidRPr="008305E8" w:rsidRDefault="009A4A14" w:rsidP="009A4A14">
      <w:pPr>
        <w:spacing w:after="0" w:line="240" w:lineRule="auto"/>
        <w:rPr>
          <w:rFonts w:ascii="Times New Roman" w:hAnsi="Times New Roman"/>
          <w:sz w:val="24"/>
        </w:rPr>
      </w:pPr>
    </w:p>
    <w:p w14:paraId="675E7AE4" w14:textId="0AACFFC1" w:rsidR="009A4A14" w:rsidRPr="008305E8" w:rsidRDefault="001F376B" w:rsidP="009A4A14">
      <w:pPr>
        <w:spacing w:after="0" w:line="240" w:lineRule="auto"/>
        <w:rPr>
          <w:rFonts w:ascii="Times New Roman" w:hAnsi="Times New Roman"/>
          <w:sz w:val="24"/>
        </w:rPr>
      </w:pPr>
      <w:r>
        <w:rPr>
          <w:rFonts w:ascii="Times New Roman" w:hAnsi="Times New Roman"/>
          <w:sz w:val="24"/>
        </w:rPr>
        <w:t xml:space="preserve">                                                                         </w:t>
      </w:r>
      <w:r w:rsidR="0057420A">
        <w:rPr>
          <w:rFonts w:ascii="Times New Roman" w:hAnsi="Times New Roman"/>
          <w:sz w:val="24"/>
        </w:rPr>
        <w:t xml:space="preserve">           </w:t>
      </w:r>
      <w:r>
        <w:rPr>
          <w:rFonts w:ascii="Times New Roman" w:hAnsi="Times New Roman"/>
          <w:sz w:val="24"/>
        </w:rPr>
        <w:t xml:space="preserve">    Приказом № </w:t>
      </w:r>
      <w:r w:rsidR="0057420A">
        <w:rPr>
          <w:rFonts w:ascii="Times New Roman" w:hAnsi="Times New Roman"/>
          <w:sz w:val="24"/>
        </w:rPr>
        <w:t>88/д</w:t>
      </w:r>
      <w:r>
        <w:rPr>
          <w:rFonts w:ascii="Times New Roman" w:hAnsi="Times New Roman"/>
          <w:sz w:val="24"/>
        </w:rPr>
        <w:t xml:space="preserve">   от  </w:t>
      </w:r>
      <w:r w:rsidR="00455608">
        <w:rPr>
          <w:rFonts w:ascii="Times New Roman" w:hAnsi="Times New Roman"/>
          <w:sz w:val="24"/>
        </w:rPr>
        <w:t>01.</w:t>
      </w:r>
      <w:r w:rsidR="0057420A">
        <w:rPr>
          <w:rFonts w:ascii="Times New Roman" w:hAnsi="Times New Roman"/>
          <w:sz w:val="24"/>
        </w:rPr>
        <w:t>0</w:t>
      </w:r>
      <w:r w:rsidR="00455608">
        <w:rPr>
          <w:rFonts w:ascii="Times New Roman" w:hAnsi="Times New Roman"/>
          <w:sz w:val="24"/>
        </w:rPr>
        <w:t>9.</w:t>
      </w:r>
      <w:r>
        <w:rPr>
          <w:rFonts w:ascii="Times New Roman" w:hAnsi="Times New Roman"/>
          <w:sz w:val="24"/>
        </w:rPr>
        <w:t xml:space="preserve">  2026г.</w:t>
      </w:r>
    </w:p>
    <w:p w14:paraId="2E9D5D1D" w14:textId="77777777" w:rsidR="009A4A14" w:rsidRPr="008305E8" w:rsidRDefault="009A4A14" w:rsidP="009A4A14">
      <w:pPr>
        <w:spacing w:after="0" w:line="240" w:lineRule="auto"/>
        <w:jc w:val="center"/>
        <w:rPr>
          <w:rFonts w:ascii="Times New Roman" w:hAnsi="Times New Roman"/>
          <w:b/>
          <w:sz w:val="24"/>
        </w:rPr>
      </w:pPr>
    </w:p>
    <w:p w14:paraId="6609E4AB" w14:textId="77777777" w:rsidR="009A4A14" w:rsidRDefault="009A4A14" w:rsidP="009A4A14">
      <w:pPr>
        <w:spacing w:after="0" w:line="240" w:lineRule="auto"/>
        <w:jc w:val="center"/>
        <w:rPr>
          <w:rFonts w:ascii="Times New Roman" w:hAnsi="Times New Roman"/>
          <w:b/>
          <w:sz w:val="28"/>
          <w:szCs w:val="24"/>
        </w:rPr>
      </w:pPr>
    </w:p>
    <w:p w14:paraId="5CD0B887" w14:textId="77777777" w:rsidR="00C723E9" w:rsidRDefault="00C723E9" w:rsidP="009A4A14">
      <w:pPr>
        <w:spacing w:after="0" w:line="240" w:lineRule="auto"/>
        <w:jc w:val="center"/>
        <w:rPr>
          <w:rFonts w:ascii="Times New Roman" w:hAnsi="Times New Roman"/>
          <w:b/>
          <w:sz w:val="28"/>
          <w:szCs w:val="24"/>
        </w:rPr>
      </w:pPr>
    </w:p>
    <w:p w14:paraId="22A94052" w14:textId="77777777" w:rsidR="00C723E9" w:rsidRDefault="00C723E9" w:rsidP="009A4A14">
      <w:pPr>
        <w:spacing w:after="0" w:line="240" w:lineRule="auto"/>
        <w:jc w:val="center"/>
        <w:rPr>
          <w:rFonts w:ascii="Times New Roman" w:hAnsi="Times New Roman"/>
          <w:b/>
          <w:sz w:val="28"/>
          <w:szCs w:val="24"/>
        </w:rPr>
      </w:pPr>
    </w:p>
    <w:p w14:paraId="1900B025" w14:textId="77777777" w:rsidR="00C723E9" w:rsidRDefault="00C723E9" w:rsidP="009A4A14">
      <w:pPr>
        <w:spacing w:after="0" w:line="240" w:lineRule="auto"/>
        <w:jc w:val="center"/>
        <w:rPr>
          <w:rFonts w:ascii="Times New Roman" w:hAnsi="Times New Roman"/>
          <w:b/>
          <w:sz w:val="28"/>
          <w:szCs w:val="24"/>
        </w:rPr>
      </w:pPr>
    </w:p>
    <w:p w14:paraId="1E080ACC" w14:textId="77777777" w:rsidR="00C723E9" w:rsidRPr="008305E8" w:rsidRDefault="00C723E9" w:rsidP="009A4A14">
      <w:pPr>
        <w:spacing w:after="0" w:line="240" w:lineRule="auto"/>
        <w:jc w:val="center"/>
        <w:rPr>
          <w:rFonts w:ascii="Times New Roman" w:hAnsi="Times New Roman"/>
          <w:b/>
          <w:sz w:val="28"/>
          <w:szCs w:val="24"/>
        </w:rPr>
      </w:pPr>
    </w:p>
    <w:p w14:paraId="24966ABC" w14:textId="5F250FE3" w:rsidR="009A4A14" w:rsidRPr="008305E8" w:rsidRDefault="001F376B" w:rsidP="001F376B">
      <w:pPr>
        <w:spacing w:after="0" w:line="240" w:lineRule="auto"/>
        <w:rPr>
          <w:rFonts w:ascii="Times New Roman" w:hAnsi="Times New Roman"/>
          <w:b/>
          <w:sz w:val="28"/>
          <w:szCs w:val="28"/>
        </w:rPr>
      </w:pPr>
      <w:r>
        <w:rPr>
          <w:rFonts w:ascii="Times New Roman" w:hAnsi="Times New Roman"/>
          <w:b/>
          <w:sz w:val="28"/>
          <w:szCs w:val="28"/>
        </w:rPr>
        <w:t xml:space="preserve">                                               </w:t>
      </w:r>
      <w:r w:rsidR="009A4A14" w:rsidRPr="008305E8">
        <w:rPr>
          <w:rFonts w:ascii="Times New Roman" w:hAnsi="Times New Roman"/>
          <w:b/>
          <w:sz w:val="28"/>
          <w:szCs w:val="28"/>
        </w:rPr>
        <w:t xml:space="preserve">РАБОЧАЯ ПРОГРАММА </w:t>
      </w:r>
    </w:p>
    <w:p w14:paraId="39897661" w14:textId="77777777" w:rsidR="009A4A14" w:rsidRPr="008305E8" w:rsidRDefault="009A4A14" w:rsidP="009A4A14">
      <w:pPr>
        <w:spacing w:after="0" w:line="240" w:lineRule="auto"/>
        <w:jc w:val="center"/>
        <w:rPr>
          <w:rFonts w:ascii="Times New Roman" w:hAnsi="Times New Roman"/>
          <w:b/>
          <w:sz w:val="28"/>
          <w:szCs w:val="28"/>
        </w:rPr>
      </w:pPr>
      <w:r w:rsidRPr="008305E8">
        <w:rPr>
          <w:rFonts w:ascii="Times New Roman" w:hAnsi="Times New Roman"/>
          <w:b/>
          <w:sz w:val="28"/>
          <w:szCs w:val="28"/>
        </w:rPr>
        <w:t>общеобразовательной дисциплины</w:t>
      </w:r>
    </w:p>
    <w:p w14:paraId="698F3709" w14:textId="2B0FF781" w:rsidR="009A4A14" w:rsidRPr="008305E8" w:rsidRDefault="001F376B" w:rsidP="009A4A14">
      <w:pPr>
        <w:spacing w:after="0" w:line="240" w:lineRule="auto"/>
        <w:jc w:val="center"/>
        <w:rPr>
          <w:rFonts w:ascii="Times New Roman" w:hAnsi="Times New Roman"/>
          <w:b/>
          <w:sz w:val="28"/>
          <w:szCs w:val="28"/>
        </w:rPr>
      </w:pPr>
      <w:r>
        <w:rPr>
          <w:rFonts w:ascii="Times New Roman" w:hAnsi="Times New Roman"/>
          <w:b/>
          <w:sz w:val="28"/>
          <w:szCs w:val="28"/>
        </w:rPr>
        <w:t xml:space="preserve">ОП 01 </w:t>
      </w:r>
      <w:r w:rsidR="009A4A14" w:rsidRPr="008305E8">
        <w:rPr>
          <w:rFonts w:ascii="Times New Roman" w:hAnsi="Times New Roman"/>
          <w:b/>
          <w:sz w:val="28"/>
          <w:szCs w:val="28"/>
        </w:rPr>
        <w:t>«</w:t>
      </w:r>
      <w:r w:rsidR="009A4A14" w:rsidRPr="008305E8">
        <w:rPr>
          <w:rFonts w:ascii="Times New Roman" w:hAnsi="Times New Roman"/>
          <w:b/>
          <w:bCs/>
          <w:sz w:val="28"/>
          <w:szCs w:val="28"/>
        </w:rPr>
        <w:t>Русский язык</w:t>
      </w:r>
      <w:r w:rsidR="009A4A14" w:rsidRPr="008305E8">
        <w:rPr>
          <w:rFonts w:ascii="Times New Roman" w:hAnsi="Times New Roman"/>
          <w:b/>
          <w:sz w:val="28"/>
          <w:szCs w:val="28"/>
        </w:rPr>
        <w:t xml:space="preserve">» </w:t>
      </w:r>
    </w:p>
    <w:p w14:paraId="4AB0EF06" w14:textId="4C118625" w:rsidR="00E25C5B" w:rsidRDefault="009A4A14" w:rsidP="001F376B">
      <w:pPr>
        <w:spacing w:after="0" w:line="240" w:lineRule="auto"/>
        <w:jc w:val="center"/>
        <w:rPr>
          <w:rFonts w:ascii="Times New Roman" w:hAnsi="Times New Roman"/>
          <w:b/>
          <w:sz w:val="28"/>
          <w:szCs w:val="28"/>
        </w:rPr>
      </w:pPr>
      <w:r w:rsidRPr="008305E8">
        <w:rPr>
          <w:rFonts w:ascii="Times New Roman" w:hAnsi="Times New Roman"/>
          <w:b/>
          <w:sz w:val="28"/>
          <w:szCs w:val="28"/>
        </w:rPr>
        <w:t xml:space="preserve">для </w:t>
      </w:r>
      <w:r w:rsidR="001F376B">
        <w:rPr>
          <w:rFonts w:ascii="Times New Roman" w:hAnsi="Times New Roman"/>
          <w:b/>
          <w:sz w:val="28"/>
          <w:szCs w:val="28"/>
        </w:rPr>
        <w:t>специальности СПО</w:t>
      </w:r>
      <w:r w:rsidR="00E25C5B">
        <w:rPr>
          <w:rFonts w:ascii="Times New Roman" w:hAnsi="Times New Roman"/>
          <w:b/>
          <w:sz w:val="28"/>
          <w:szCs w:val="28"/>
        </w:rPr>
        <w:t xml:space="preserve"> 5</w:t>
      </w:r>
      <w:r w:rsidR="00697F79">
        <w:rPr>
          <w:rFonts w:ascii="Times New Roman" w:hAnsi="Times New Roman"/>
          <w:b/>
          <w:sz w:val="28"/>
          <w:szCs w:val="28"/>
        </w:rPr>
        <w:t>2</w:t>
      </w:r>
      <w:r w:rsidR="00E25C5B">
        <w:rPr>
          <w:rFonts w:ascii="Times New Roman" w:hAnsi="Times New Roman"/>
          <w:b/>
          <w:sz w:val="28"/>
          <w:szCs w:val="28"/>
        </w:rPr>
        <w:t>.02.0</w:t>
      </w:r>
      <w:r w:rsidR="00697F79">
        <w:rPr>
          <w:rFonts w:ascii="Times New Roman" w:hAnsi="Times New Roman"/>
          <w:b/>
          <w:sz w:val="28"/>
          <w:szCs w:val="28"/>
        </w:rPr>
        <w:t>4</w:t>
      </w:r>
    </w:p>
    <w:p w14:paraId="2A5B25D2" w14:textId="014889CF" w:rsidR="009A4A14" w:rsidRPr="008305E8" w:rsidRDefault="001F376B" w:rsidP="001F376B">
      <w:pPr>
        <w:spacing w:after="0" w:line="240" w:lineRule="auto"/>
        <w:jc w:val="center"/>
        <w:rPr>
          <w:rFonts w:ascii="Times New Roman" w:hAnsi="Times New Roman"/>
        </w:rPr>
      </w:pPr>
      <w:r>
        <w:rPr>
          <w:rFonts w:ascii="Times New Roman" w:hAnsi="Times New Roman"/>
          <w:b/>
          <w:sz w:val="28"/>
          <w:szCs w:val="28"/>
        </w:rPr>
        <w:t xml:space="preserve"> «</w:t>
      </w:r>
      <w:r w:rsidR="00697F79">
        <w:rPr>
          <w:rFonts w:ascii="Times New Roman" w:hAnsi="Times New Roman"/>
          <w:b/>
          <w:sz w:val="28"/>
          <w:szCs w:val="28"/>
        </w:rPr>
        <w:t>Актерское искусство</w:t>
      </w:r>
      <w:r>
        <w:rPr>
          <w:rFonts w:ascii="Times New Roman" w:hAnsi="Times New Roman"/>
          <w:b/>
          <w:sz w:val="28"/>
          <w:szCs w:val="28"/>
        </w:rPr>
        <w:t>»</w:t>
      </w:r>
      <w:r w:rsidR="00E25C5B">
        <w:rPr>
          <w:rFonts w:ascii="Times New Roman" w:hAnsi="Times New Roman"/>
          <w:b/>
          <w:sz w:val="28"/>
          <w:szCs w:val="28"/>
        </w:rPr>
        <w:t xml:space="preserve"> (по видам)</w:t>
      </w:r>
    </w:p>
    <w:p w14:paraId="05C6C096" w14:textId="77777777" w:rsidR="009A4A14" w:rsidRPr="008305E8" w:rsidRDefault="009A4A14" w:rsidP="009A4A14">
      <w:pPr>
        <w:spacing w:after="0" w:line="240" w:lineRule="auto"/>
        <w:jc w:val="right"/>
        <w:rPr>
          <w:rFonts w:ascii="Times New Roman" w:hAnsi="Times New Roman"/>
          <w:sz w:val="24"/>
        </w:rPr>
      </w:pPr>
    </w:p>
    <w:p w14:paraId="34D6DF0F" w14:textId="77777777" w:rsidR="009A4A14" w:rsidRPr="008305E8" w:rsidRDefault="009A4A14" w:rsidP="009A4A14">
      <w:pPr>
        <w:spacing w:after="0" w:line="240" w:lineRule="auto"/>
        <w:jc w:val="right"/>
        <w:rPr>
          <w:rFonts w:ascii="Times New Roman" w:hAnsi="Times New Roman"/>
          <w:sz w:val="24"/>
        </w:rPr>
      </w:pPr>
    </w:p>
    <w:p w14:paraId="521F55AB" w14:textId="590B77AC" w:rsidR="009A4A14" w:rsidRPr="008305E8" w:rsidRDefault="009A4A14" w:rsidP="009A4A14">
      <w:pPr>
        <w:spacing w:after="0"/>
        <w:jc w:val="right"/>
        <w:rPr>
          <w:rFonts w:ascii="Times New Roman" w:hAnsi="Times New Roman"/>
          <w:b/>
          <w:bCs/>
          <w:sz w:val="24"/>
          <w:szCs w:val="24"/>
        </w:rPr>
      </w:pPr>
    </w:p>
    <w:p w14:paraId="27FAE49E" w14:textId="5F2140C9" w:rsidR="009A4A14" w:rsidRPr="008305E8" w:rsidRDefault="009A4A14" w:rsidP="009A4A14">
      <w:pPr>
        <w:spacing w:after="0"/>
        <w:jc w:val="right"/>
        <w:rPr>
          <w:rFonts w:ascii="Times New Roman" w:hAnsi="Times New Roman"/>
          <w:b/>
          <w:bCs/>
          <w:sz w:val="24"/>
          <w:szCs w:val="24"/>
        </w:rPr>
      </w:pPr>
    </w:p>
    <w:p w14:paraId="19BF527D" w14:textId="5BCC355D" w:rsidR="009A4A14" w:rsidRPr="008305E8" w:rsidRDefault="009A4A14" w:rsidP="009A4A14">
      <w:pPr>
        <w:spacing w:after="0"/>
        <w:jc w:val="right"/>
        <w:rPr>
          <w:rFonts w:ascii="Times New Roman" w:hAnsi="Times New Roman"/>
          <w:b/>
          <w:bCs/>
          <w:sz w:val="24"/>
          <w:szCs w:val="24"/>
        </w:rPr>
      </w:pPr>
    </w:p>
    <w:p w14:paraId="44281437" w14:textId="509C5D3E" w:rsidR="009A4A14" w:rsidRPr="008305E8" w:rsidRDefault="009A4A14" w:rsidP="009A4A14">
      <w:pPr>
        <w:spacing w:after="0"/>
        <w:jc w:val="right"/>
        <w:rPr>
          <w:rFonts w:ascii="Times New Roman" w:hAnsi="Times New Roman"/>
          <w:b/>
          <w:bCs/>
          <w:sz w:val="24"/>
          <w:szCs w:val="24"/>
        </w:rPr>
      </w:pPr>
    </w:p>
    <w:p w14:paraId="1BD20740" w14:textId="636CE516" w:rsidR="009A4A14" w:rsidRPr="008305E8" w:rsidRDefault="009A4A14" w:rsidP="009A4A14">
      <w:pPr>
        <w:spacing w:after="0"/>
        <w:jc w:val="right"/>
        <w:rPr>
          <w:rFonts w:ascii="Times New Roman" w:hAnsi="Times New Roman"/>
          <w:b/>
          <w:bCs/>
          <w:sz w:val="24"/>
          <w:szCs w:val="24"/>
        </w:rPr>
      </w:pPr>
    </w:p>
    <w:p w14:paraId="639D57BA" w14:textId="263B7980" w:rsidR="009A4A14" w:rsidRPr="008305E8" w:rsidRDefault="009A4A14" w:rsidP="009A4A14">
      <w:pPr>
        <w:spacing w:after="0"/>
        <w:jc w:val="right"/>
        <w:rPr>
          <w:rFonts w:ascii="Times New Roman" w:hAnsi="Times New Roman"/>
          <w:b/>
          <w:bCs/>
          <w:sz w:val="24"/>
          <w:szCs w:val="24"/>
        </w:rPr>
      </w:pPr>
    </w:p>
    <w:p w14:paraId="52B0F1CD" w14:textId="69391831" w:rsidR="009A4A14" w:rsidRPr="008305E8" w:rsidRDefault="009A4A14" w:rsidP="009A4A14">
      <w:pPr>
        <w:spacing w:after="0"/>
        <w:jc w:val="right"/>
        <w:rPr>
          <w:rFonts w:ascii="Times New Roman" w:hAnsi="Times New Roman"/>
          <w:b/>
          <w:bCs/>
          <w:sz w:val="24"/>
          <w:szCs w:val="24"/>
        </w:rPr>
      </w:pPr>
    </w:p>
    <w:p w14:paraId="4E61FE05" w14:textId="15C568F6" w:rsidR="009A4A14" w:rsidRDefault="009A4A14" w:rsidP="009A4A14">
      <w:pPr>
        <w:spacing w:after="0"/>
        <w:jc w:val="right"/>
        <w:rPr>
          <w:rFonts w:ascii="Times New Roman" w:hAnsi="Times New Roman"/>
          <w:b/>
          <w:bCs/>
          <w:sz w:val="24"/>
          <w:szCs w:val="24"/>
        </w:rPr>
      </w:pPr>
    </w:p>
    <w:p w14:paraId="3599E4B1" w14:textId="77777777" w:rsidR="009A3623" w:rsidRPr="008305E8" w:rsidRDefault="009A3623" w:rsidP="009A4A14">
      <w:pPr>
        <w:spacing w:after="0"/>
        <w:jc w:val="right"/>
        <w:rPr>
          <w:rFonts w:ascii="Times New Roman" w:hAnsi="Times New Roman"/>
          <w:b/>
          <w:bCs/>
          <w:sz w:val="24"/>
          <w:szCs w:val="24"/>
        </w:rPr>
      </w:pPr>
    </w:p>
    <w:p w14:paraId="5A5F94E6" w14:textId="1FE022F5" w:rsidR="009A4A14" w:rsidRPr="008305E8" w:rsidRDefault="009A4A14" w:rsidP="009A4A14">
      <w:pPr>
        <w:spacing w:after="0"/>
        <w:jc w:val="right"/>
        <w:rPr>
          <w:rFonts w:ascii="Times New Roman" w:hAnsi="Times New Roman"/>
          <w:b/>
          <w:bCs/>
          <w:sz w:val="24"/>
          <w:szCs w:val="24"/>
        </w:rPr>
      </w:pPr>
    </w:p>
    <w:p w14:paraId="6CB6B92B" w14:textId="77777777" w:rsidR="007647A3" w:rsidRPr="008305E8" w:rsidRDefault="007647A3" w:rsidP="009A4A14">
      <w:pPr>
        <w:spacing w:after="0"/>
        <w:jc w:val="right"/>
        <w:rPr>
          <w:rFonts w:ascii="Times New Roman" w:hAnsi="Times New Roman"/>
          <w:b/>
          <w:bCs/>
          <w:sz w:val="24"/>
          <w:szCs w:val="24"/>
        </w:rPr>
      </w:pPr>
    </w:p>
    <w:p w14:paraId="3978436D" w14:textId="55BF6EAF" w:rsidR="009A4A14" w:rsidRPr="008305E8" w:rsidRDefault="009A4A14" w:rsidP="009A4A14">
      <w:pPr>
        <w:spacing w:after="0"/>
        <w:jc w:val="right"/>
        <w:rPr>
          <w:rFonts w:ascii="Times New Roman" w:hAnsi="Times New Roman"/>
          <w:b/>
          <w:bCs/>
          <w:sz w:val="24"/>
          <w:szCs w:val="24"/>
        </w:rPr>
      </w:pPr>
    </w:p>
    <w:p w14:paraId="1CC30B83" w14:textId="77777777" w:rsidR="009A4A14" w:rsidRPr="008305E8" w:rsidRDefault="009A4A14" w:rsidP="009A4A14">
      <w:pPr>
        <w:spacing w:after="0"/>
        <w:jc w:val="right"/>
        <w:rPr>
          <w:rFonts w:ascii="Times New Roman" w:hAnsi="Times New Roman"/>
          <w:sz w:val="32"/>
          <w:szCs w:val="32"/>
        </w:rPr>
      </w:pPr>
    </w:p>
    <w:p w14:paraId="1C34CB39" w14:textId="77777777" w:rsidR="001F376B" w:rsidRDefault="001F376B" w:rsidP="009A4A14">
      <w:pPr>
        <w:spacing w:after="0" w:line="240" w:lineRule="auto"/>
        <w:jc w:val="center"/>
        <w:rPr>
          <w:rFonts w:ascii="Times New Roman" w:hAnsi="Times New Roman"/>
          <w:sz w:val="28"/>
          <w:szCs w:val="28"/>
        </w:rPr>
      </w:pPr>
    </w:p>
    <w:p w14:paraId="3076A189" w14:textId="77777777" w:rsidR="001F376B" w:rsidRDefault="001F376B" w:rsidP="009A4A14">
      <w:pPr>
        <w:spacing w:after="0" w:line="240" w:lineRule="auto"/>
        <w:jc w:val="center"/>
        <w:rPr>
          <w:rFonts w:ascii="Times New Roman" w:hAnsi="Times New Roman"/>
          <w:sz w:val="28"/>
          <w:szCs w:val="28"/>
        </w:rPr>
      </w:pPr>
    </w:p>
    <w:p w14:paraId="2B279E4B" w14:textId="77777777" w:rsidR="001F376B" w:rsidRDefault="001F376B" w:rsidP="009A4A14">
      <w:pPr>
        <w:spacing w:after="0" w:line="240" w:lineRule="auto"/>
        <w:jc w:val="center"/>
        <w:rPr>
          <w:rFonts w:ascii="Times New Roman" w:hAnsi="Times New Roman"/>
          <w:sz w:val="28"/>
          <w:szCs w:val="28"/>
        </w:rPr>
      </w:pPr>
    </w:p>
    <w:p w14:paraId="09940B53" w14:textId="77777777" w:rsidR="001F376B" w:rsidRDefault="001F376B" w:rsidP="009A4A14">
      <w:pPr>
        <w:spacing w:after="0" w:line="240" w:lineRule="auto"/>
        <w:jc w:val="center"/>
        <w:rPr>
          <w:rFonts w:ascii="Times New Roman" w:hAnsi="Times New Roman"/>
          <w:sz w:val="28"/>
          <w:szCs w:val="28"/>
        </w:rPr>
      </w:pPr>
    </w:p>
    <w:p w14:paraId="33FF95BB" w14:textId="77777777" w:rsidR="001F376B" w:rsidRDefault="001F376B" w:rsidP="009A4A14">
      <w:pPr>
        <w:spacing w:after="0" w:line="240" w:lineRule="auto"/>
        <w:jc w:val="center"/>
        <w:rPr>
          <w:rFonts w:ascii="Times New Roman" w:hAnsi="Times New Roman"/>
          <w:sz w:val="28"/>
          <w:szCs w:val="28"/>
        </w:rPr>
      </w:pPr>
    </w:p>
    <w:p w14:paraId="396E81BE" w14:textId="77777777" w:rsidR="001F376B" w:rsidRDefault="001F376B" w:rsidP="009A4A14">
      <w:pPr>
        <w:spacing w:after="0" w:line="240" w:lineRule="auto"/>
        <w:jc w:val="center"/>
        <w:rPr>
          <w:rFonts w:ascii="Times New Roman" w:hAnsi="Times New Roman"/>
          <w:sz w:val="28"/>
          <w:szCs w:val="28"/>
        </w:rPr>
      </w:pPr>
    </w:p>
    <w:p w14:paraId="0415A8B9" w14:textId="77777777" w:rsidR="001F376B" w:rsidRDefault="001F376B" w:rsidP="009A4A14">
      <w:pPr>
        <w:spacing w:after="0" w:line="240" w:lineRule="auto"/>
        <w:jc w:val="center"/>
        <w:rPr>
          <w:rFonts w:ascii="Times New Roman" w:hAnsi="Times New Roman"/>
          <w:sz w:val="28"/>
          <w:szCs w:val="28"/>
        </w:rPr>
      </w:pPr>
    </w:p>
    <w:p w14:paraId="04F257B6" w14:textId="77777777" w:rsidR="001F376B" w:rsidRDefault="001F376B" w:rsidP="009A4A14">
      <w:pPr>
        <w:spacing w:after="0" w:line="240" w:lineRule="auto"/>
        <w:jc w:val="center"/>
        <w:rPr>
          <w:rFonts w:ascii="Times New Roman" w:hAnsi="Times New Roman"/>
          <w:sz w:val="28"/>
          <w:szCs w:val="28"/>
        </w:rPr>
      </w:pPr>
    </w:p>
    <w:p w14:paraId="1FA43FED" w14:textId="77777777" w:rsidR="001F376B" w:rsidRDefault="001F376B" w:rsidP="009A4A14">
      <w:pPr>
        <w:spacing w:after="0" w:line="240" w:lineRule="auto"/>
        <w:jc w:val="center"/>
        <w:rPr>
          <w:rFonts w:ascii="Times New Roman" w:hAnsi="Times New Roman"/>
          <w:sz w:val="28"/>
          <w:szCs w:val="28"/>
        </w:rPr>
      </w:pPr>
    </w:p>
    <w:p w14:paraId="3EDC0FFD" w14:textId="77777777" w:rsidR="001F376B" w:rsidRDefault="001F376B" w:rsidP="009A4A14">
      <w:pPr>
        <w:spacing w:after="0" w:line="240" w:lineRule="auto"/>
        <w:jc w:val="center"/>
        <w:rPr>
          <w:rFonts w:ascii="Times New Roman" w:hAnsi="Times New Roman"/>
          <w:sz w:val="28"/>
          <w:szCs w:val="28"/>
        </w:rPr>
      </w:pPr>
    </w:p>
    <w:p w14:paraId="113AE870" w14:textId="3592FE37" w:rsidR="00D53AE9" w:rsidRPr="00C723E9" w:rsidRDefault="001F376B" w:rsidP="0057420A">
      <w:pPr>
        <w:spacing w:after="0" w:line="240" w:lineRule="auto"/>
        <w:jc w:val="center"/>
        <w:rPr>
          <w:rFonts w:ascii="Times New Roman" w:hAnsi="Times New Roman"/>
          <w:sz w:val="28"/>
          <w:szCs w:val="28"/>
        </w:rPr>
      </w:pPr>
      <w:r>
        <w:rPr>
          <w:rFonts w:ascii="Times New Roman" w:hAnsi="Times New Roman"/>
          <w:sz w:val="28"/>
          <w:szCs w:val="28"/>
        </w:rPr>
        <w:t xml:space="preserve">Калуга </w:t>
      </w:r>
      <w:r w:rsidR="009A4A14" w:rsidRPr="008305E8">
        <w:rPr>
          <w:rFonts w:ascii="Times New Roman" w:hAnsi="Times New Roman"/>
          <w:sz w:val="28"/>
          <w:szCs w:val="28"/>
        </w:rPr>
        <w:t>2026</w:t>
      </w:r>
    </w:p>
    <w:p w14:paraId="31839A0C" w14:textId="530EC432" w:rsidR="00D53AE9" w:rsidRPr="008305E8" w:rsidRDefault="00D53AE9">
      <w:pPr>
        <w:spacing w:after="0" w:line="240" w:lineRule="auto"/>
        <w:rPr>
          <w:rFonts w:ascii="Times New Roman" w:hAnsi="Times New Roman"/>
          <w:color w:val="auto"/>
          <w:sz w:val="24"/>
        </w:rPr>
      </w:pPr>
    </w:p>
    <w:p w14:paraId="5F1F87EC" w14:textId="77777777" w:rsidR="001F376B" w:rsidRDefault="001F376B" w:rsidP="002629B8">
      <w:pPr>
        <w:spacing w:after="0" w:line="240" w:lineRule="auto"/>
        <w:contextualSpacing/>
        <w:jc w:val="center"/>
        <w:rPr>
          <w:rFonts w:ascii="Times New Roman" w:hAnsi="Times New Roman"/>
          <w:b/>
          <w:bCs/>
          <w:color w:val="auto"/>
          <w:sz w:val="28"/>
        </w:rPr>
      </w:pPr>
    </w:p>
    <w:p w14:paraId="3070983A"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bCs/>
          <w:color w:val="auto"/>
          <w:sz w:val="28"/>
          <w:szCs w:val="28"/>
        </w:rPr>
      </w:pPr>
      <w:r w:rsidRPr="00C723E9">
        <w:rPr>
          <w:rFonts w:ascii="Times New Roman" w:eastAsia="Calibri" w:hAnsi="Times New Roman" w:cs="Calibri"/>
          <w:bCs/>
          <w:color w:val="auto"/>
          <w:sz w:val="28"/>
          <w:szCs w:val="28"/>
        </w:rPr>
        <w:t xml:space="preserve">Учебная дисциплина «Русский язык» является обязательной частью общепрофессионального цикла основной образовательной программы в соответствии с ФГОС СПО по специальностям среднего профессионального образования (далее СПО)  </w:t>
      </w:r>
    </w:p>
    <w:p w14:paraId="6A8CC8E7" w14:textId="77777777" w:rsidR="00C723E9" w:rsidRPr="00C723E9" w:rsidRDefault="00C723E9" w:rsidP="00C723E9">
      <w:pPr>
        <w:spacing w:after="0" w:line="240" w:lineRule="auto"/>
        <w:rPr>
          <w:rFonts w:ascii="Times New Roman" w:hAnsi="Times New Roman"/>
          <w:color w:val="auto"/>
          <w:spacing w:val="1"/>
          <w:sz w:val="28"/>
          <w:szCs w:val="28"/>
        </w:rPr>
      </w:pPr>
      <w:r w:rsidRPr="00C723E9">
        <w:rPr>
          <w:rFonts w:ascii="Times New Roman" w:hAnsi="Times New Roman"/>
          <w:color w:val="auto"/>
          <w:spacing w:val="1"/>
          <w:sz w:val="28"/>
          <w:szCs w:val="28"/>
        </w:rPr>
        <w:t>Рабочая программа дисциплины разработана на основе:</w:t>
      </w:r>
    </w:p>
    <w:p w14:paraId="36042BF9" w14:textId="77777777" w:rsidR="00C723E9" w:rsidRPr="00C723E9" w:rsidRDefault="00C723E9" w:rsidP="00C723E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color w:val="auto"/>
          <w:spacing w:val="1"/>
          <w:sz w:val="28"/>
          <w:szCs w:val="28"/>
        </w:rPr>
      </w:pPr>
      <w:r w:rsidRPr="00C723E9">
        <w:rPr>
          <w:rFonts w:ascii="Times New Roman" w:eastAsia="Calibri" w:hAnsi="Times New Roman" w:cs="Calibri"/>
          <w:color w:val="auto"/>
          <w:sz w:val="28"/>
          <w:szCs w:val="28"/>
        </w:rPr>
        <w:t>-</w:t>
      </w:r>
      <w:r w:rsidRPr="00C723E9">
        <w:rPr>
          <w:rFonts w:ascii="Times New Roman" w:eastAsia="Calibri" w:hAnsi="Times New Roman" w:cs="Calibri"/>
          <w:bCs/>
          <w:color w:val="auto"/>
          <w:sz w:val="28"/>
          <w:szCs w:val="28"/>
        </w:rPr>
        <w:t xml:space="preserve"> Федерального государственного образовательного стандарта среднего общего образования, </w:t>
      </w:r>
      <w:r w:rsidRPr="00C723E9">
        <w:rPr>
          <w:rFonts w:ascii="Times New Roman" w:eastAsia="Calibri" w:hAnsi="Times New Roman" w:cs="Calibri"/>
          <w:color w:val="auto"/>
          <w:spacing w:val="1"/>
          <w:sz w:val="28"/>
          <w:szCs w:val="28"/>
        </w:rPr>
        <w:t>утвержденного приказом Министерства образования и науки Российской Федерации № 413 от 17.05.2012 г с изменениями.</w:t>
      </w:r>
    </w:p>
    <w:p w14:paraId="5917B211" w14:textId="77777777" w:rsidR="00C723E9" w:rsidRPr="00C723E9" w:rsidRDefault="00C723E9" w:rsidP="00C723E9">
      <w:pPr>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color w:val="auto"/>
          <w:sz w:val="28"/>
          <w:szCs w:val="28"/>
        </w:rPr>
        <w:t xml:space="preserve">- </w:t>
      </w:r>
      <w:r w:rsidRPr="00C723E9">
        <w:rPr>
          <w:rFonts w:ascii="Times New Roman" w:hAnsi="Times New Roman"/>
          <w:color w:val="auto"/>
          <w:spacing w:val="1"/>
          <w:sz w:val="28"/>
          <w:szCs w:val="28"/>
        </w:rPr>
        <w:t xml:space="preserve">Федерального государственного образовательного стандарта среднего </w:t>
      </w:r>
      <w:r w:rsidRPr="00C723E9">
        <w:rPr>
          <w:rFonts w:ascii="Times New Roman" w:eastAsia="Calibri" w:hAnsi="Times New Roman"/>
          <w:color w:val="auto"/>
          <w:sz w:val="28"/>
          <w:szCs w:val="28"/>
        </w:rPr>
        <w:t>профессионального</w:t>
      </w:r>
      <w:r w:rsidRPr="00C723E9">
        <w:rPr>
          <w:rFonts w:ascii="Times New Roman" w:hAnsi="Times New Roman"/>
          <w:color w:val="auto"/>
          <w:spacing w:val="1"/>
          <w:sz w:val="28"/>
          <w:szCs w:val="28"/>
        </w:rPr>
        <w:t xml:space="preserve"> образования</w:t>
      </w:r>
      <w:r w:rsidRPr="00C723E9">
        <w:rPr>
          <w:rFonts w:ascii="Times New Roman" w:eastAsia="Calibri" w:hAnsi="Times New Roman"/>
          <w:color w:val="auto"/>
          <w:sz w:val="28"/>
          <w:szCs w:val="28"/>
        </w:rPr>
        <w:t xml:space="preserve"> (далее – ФГОС СПО) по специальности.</w:t>
      </w:r>
    </w:p>
    <w:p w14:paraId="7D17225E" w14:textId="77777777" w:rsidR="00C723E9" w:rsidRPr="00C723E9" w:rsidRDefault="00C723E9" w:rsidP="00C723E9">
      <w:pPr>
        <w:spacing w:after="0" w:line="240" w:lineRule="auto"/>
        <w:jc w:val="both"/>
        <w:rPr>
          <w:rFonts w:ascii="Times New Roman" w:eastAsia="Calibri" w:hAnsi="Times New Roman"/>
          <w:color w:val="auto"/>
          <w:sz w:val="24"/>
          <w:szCs w:val="24"/>
        </w:rPr>
      </w:pPr>
      <w:r w:rsidRPr="00C723E9">
        <w:rPr>
          <w:rFonts w:ascii="Times New Roman" w:eastAsia="Calibri" w:hAnsi="Times New Roman"/>
          <w:color w:val="auto"/>
          <w:sz w:val="24"/>
          <w:szCs w:val="24"/>
        </w:rPr>
        <w:t xml:space="preserve">- </w:t>
      </w:r>
      <w:r w:rsidRPr="00C723E9">
        <w:rPr>
          <w:rFonts w:ascii="Times New Roman" w:eastAsia="Calibri" w:hAnsi="Times New Roman"/>
          <w:color w:val="auto"/>
          <w:sz w:val="28"/>
          <w:szCs w:val="28"/>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p>
    <w:p w14:paraId="7B8E7B70" w14:textId="706202DE" w:rsidR="00C723E9" w:rsidRPr="00C723E9" w:rsidRDefault="00C723E9" w:rsidP="00C723E9">
      <w:pPr>
        <w:spacing w:after="0" w:line="240" w:lineRule="auto"/>
        <w:jc w:val="both"/>
        <w:rPr>
          <w:rFonts w:ascii="Times New Roman" w:eastAsia="Calibri" w:hAnsi="Times New Roman" w:cs="Calibri"/>
          <w:b/>
          <w:color w:val="auto"/>
          <w:sz w:val="28"/>
          <w:szCs w:val="28"/>
        </w:rPr>
      </w:pPr>
      <w:r w:rsidRPr="00C723E9">
        <w:rPr>
          <w:rFonts w:ascii="Times New Roman" w:eastAsia="Calibri" w:hAnsi="Times New Roman" w:cs="Calibri"/>
          <w:color w:val="auto"/>
          <w:spacing w:val="1"/>
          <w:sz w:val="28"/>
          <w:szCs w:val="28"/>
        </w:rPr>
        <w:t xml:space="preserve">- </w:t>
      </w:r>
      <w:r w:rsidRPr="00C723E9">
        <w:rPr>
          <w:rFonts w:ascii="Times New Roman" w:eastAsia="Calibri" w:hAnsi="Times New Roman" w:cs="Calibri"/>
          <w:color w:val="auto"/>
          <w:sz w:val="28"/>
          <w:szCs w:val="28"/>
        </w:rPr>
        <w:t>Примерной программы «Русский язык», р</w:t>
      </w:r>
      <w:r w:rsidRPr="00C723E9">
        <w:rPr>
          <w:rFonts w:ascii="Times New Roman" w:eastAsia="Calibri" w:hAnsi="Times New Roman" w:cs="Calibri"/>
          <w:iCs/>
          <w:color w:val="auto"/>
          <w:sz w:val="28"/>
          <w:szCs w:val="28"/>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C723E9">
        <w:rPr>
          <w:rFonts w:ascii="Times New Roman" w:eastAsia="Calibri" w:hAnsi="Times New Roman" w:cs="Calibri"/>
          <w:color w:val="auto"/>
          <w:sz w:val="28"/>
          <w:szCs w:val="28"/>
        </w:rPr>
        <w:t xml:space="preserve">ФГБОУ ДПО ИРПО) </w:t>
      </w:r>
      <w:r w:rsidRPr="00C723E9">
        <w:rPr>
          <w:rFonts w:ascii="Times New Roman" w:eastAsia="Calibri" w:hAnsi="Times New Roman" w:cs="Calibri"/>
          <w:iCs/>
          <w:color w:val="auto"/>
          <w:sz w:val="28"/>
          <w:szCs w:val="28"/>
        </w:rPr>
        <w:t xml:space="preserve">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w:t>
      </w:r>
      <w:r w:rsidR="00B75AD6">
        <w:rPr>
          <w:rFonts w:ascii="Times New Roman" w:eastAsia="Calibri" w:hAnsi="Times New Roman" w:cs="Calibri"/>
          <w:iCs/>
          <w:color w:val="auto"/>
          <w:sz w:val="28"/>
          <w:szCs w:val="28"/>
        </w:rPr>
        <w:t>27</w:t>
      </w:r>
      <w:r w:rsidRPr="00C723E9">
        <w:rPr>
          <w:rFonts w:ascii="Times New Roman" w:eastAsia="Calibri" w:hAnsi="Times New Roman" w:cs="Calibri"/>
          <w:iCs/>
          <w:color w:val="auto"/>
          <w:sz w:val="28"/>
          <w:szCs w:val="28"/>
        </w:rPr>
        <w:t>.</w:t>
      </w:r>
      <w:r w:rsidR="00B75AD6">
        <w:rPr>
          <w:rFonts w:ascii="Times New Roman" w:eastAsia="Calibri" w:hAnsi="Times New Roman" w:cs="Calibri"/>
          <w:iCs/>
          <w:color w:val="auto"/>
          <w:sz w:val="28"/>
          <w:szCs w:val="28"/>
        </w:rPr>
        <w:t>04</w:t>
      </w:r>
      <w:r w:rsidRPr="00C723E9">
        <w:rPr>
          <w:rFonts w:ascii="Times New Roman" w:eastAsia="Calibri" w:hAnsi="Times New Roman" w:cs="Calibri"/>
          <w:iCs/>
          <w:color w:val="auto"/>
          <w:sz w:val="28"/>
          <w:szCs w:val="28"/>
        </w:rPr>
        <w:t>.202</w:t>
      </w:r>
      <w:r w:rsidR="00B75AD6">
        <w:rPr>
          <w:rFonts w:ascii="Times New Roman" w:eastAsia="Calibri" w:hAnsi="Times New Roman" w:cs="Calibri"/>
          <w:iCs/>
          <w:color w:val="auto"/>
          <w:sz w:val="28"/>
          <w:szCs w:val="28"/>
        </w:rPr>
        <w:t xml:space="preserve">6 </w:t>
      </w:r>
      <w:r w:rsidRPr="00C723E9">
        <w:rPr>
          <w:rFonts w:ascii="Times New Roman" w:eastAsia="Calibri" w:hAnsi="Times New Roman" w:cs="Calibri"/>
          <w:iCs/>
          <w:color w:val="auto"/>
          <w:sz w:val="28"/>
          <w:szCs w:val="28"/>
        </w:rPr>
        <w:t>г.</w:t>
      </w:r>
    </w:p>
    <w:p w14:paraId="24226B4E"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Организация-разработчик: ГБПОУ КО «Калужский областной колледж культуры и    искусств»</w:t>
      </w:r>
    </w:p>
    <w:p w14:paraId="577B4D4D"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Разработчик:</w:t>
      </w:r>
    </w:p>
    <w:p w14:paraId="30516521" w14:textId="656BFC6B" w:rsidR="00C723E9" w:rsidRPr="00C723E9" w:rsidRDefault="00E25C5B"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eastAsia="Calibri" w:hAnsi="Times New Roman" w:cs="Calibri"/>
          <w:iCs/>
          <w:color w:val="auto"/>
          <w:sz w:val="28"/>
          <w:szCs w:val="28"/>
        </w:rPr>
      </w:pPr>
      <w:r>
        <w:rPr>
          <w:rFonts w:ascii="Times New Roman" w:eastAsia="Calibri" w:hAnsi="Times New Roman" w:cs="Calibri"/>
          <w:iCs/>
          <w:color w:val="auto"/>
          <w:sz w:val="28"/>
          <w:szCs w:val="28"/>
        </w:rPr>
        <w:t>Шульга Ирина Васильевна</w:t>
      </w:r>
      <w:r w:rsidR="00C723E9" w:rsidRPr="00C723E9">
        <w:rPr>
          <w:rFonts w:ascii="Times New Roman" w:eastAsia="Calibri" w:hAnsi="Times New Roman" w:cs="Calibri"/>
          <w:iCs/>
          <w:color w:val="auto"/>
          <w:sz w:val="28"/>
          <w:szCs w:val="28"/>
        </w:rPr>
        <w:t>, преподаватель ГБПОУ КО «Калужский областной колледж культуры и искусств», г. Калуга</w:t>
      </w:r>
    </w:p>
    <w:tbl>
      <w:tblPr>
        <w:tblW w:w="0" w:type="auto"/>
        <w:tblInd w:w="-106" w:type="dxa"/>
        <w:tblLook w:val="01E0" w:firstRow="1" w:lastRow="1" w:firstColumn="1" w:lastColumn="1" w:noHBand="0" w:noVBand="0"/>
      </w:tblPr>
      <w:tblGrid>
        <w:gridCol w:w="4800"/>
        <w:gridCol w:w="4771"/>
      </w:tblGrid>
      <w:tr w:rsidR="00C723E9" w:rsidRPr="00C723E9" w14:paraId="02BE1E2B" w14:textId="77777777" w:rsidTr="007B6F8C">
        <w:tc>
          <w:tcPr>
            <w:tcW w:w="4800" w:type="dxa"/>
          </w:tcPr>
          <w:p w14:paraId="3DA17AE1" w14:textId="77777777" w:rsidR="00C723E9" w:rsidRPr="00C723E9" w:rsidRDefault="00C723E9" w:rsidP="00C723E9">
            <w:pPr>
              <w:spacing w:after="0" w:line="240" w:lineRule="auto"/>
              <w:ind w:firstLine="709"/>
              <w:rPr>
                <w:rFonts w:ascii="Times New Roman" w:eastAsia="Calibri" w:hAnsi="Times New Roman" w:cs="Calibri"/>
                <w:iCs/>
                <w:color w:val="auto"/>
                <w:sz w:val="28"/>
                <w:szCs w:val="28"/>
              </w:rPr>
            </w:pPr>
          </w:p>
          <w:p w14:paraId="76F3E60C" w14:textId="77777777"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Рассмотрена на заседании ПЦК ГБПОУ КО «Калужский областной колледж культуры и искусств» </w:t>
            </w:r>
          </w:p>
          <w:p w14:paraId="05CD522C" w14:textId="406DC5EB" w:rsidR="00C723E9" w:rsidRPr="00C723E9" w:rsidRDefault="00C723E9" w:rsidP="00C723E9">
            <w:pPr>
              <w:spacing w:after="0" w:line="240" w:lineRule="auto"/>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 .</w:t>
            </w:r>
            <w:r>
              <w:rPr>
                <w:rFonts w:ascii="Times New Roman" w:eastAsia="Calibri" w:hAnsi="Times New Roman" w:cs="Calibri"/>
                <w:iCs/>
                <w:color w:val="auto"/>
                <w:sz w:val="28"/>
                <w:szCs w:val="28"/>
              </w:rPr>
              <w:t xml:space="preserve">  </w:t>
            </w:r>
            <w:r w:rsidR="0057420A">
              <w:rPr>
                <w:rFonts w:ascii="Times New Roman" w:eastAsia="Calibri" w:hAnsi="Times New Roman" w:cs="Calibri"/>
                <w:iCs/>
                <w:color w:val="auto"/>
                <w:sz w:val="28"/>
                <w:szCs w:val="28"/>
              </w:rPr>
              <w:t>31.08.</w:t>
            </w:r>
            <w:r>
              <w:rPr>
                <w:rFonts w:ascii="Times New Roman" w:eastAsia="Calibri" w:hAnsi="Times New Roman" w:cs="Calibri"/>
                <w:iCs/>
                <w:color w:val="auto"/>
                <w:sz w:val="28"/>
                <w:szCs w:val="28"/>
              </w:rPr>
              <w:t xml:space="preserve">   </w:t>
            </w:r>
            <w:r w:rsidRPr="00C723E9">
              <w:rPr>
                <w:rFonts w:ascii="Times New Roman" w:eastAsia="Calibri" w:hAnsi="Times New Roman" w:cs="Calibri"/>
                <w:iCs/>
                <w:color w:val="auto"/>
                <w:sz w:val="28"/>
                <w:szCs w:val="28"/>
              </w:rPr>
              <w:t>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p w14:paraId="30D6268C" w14:textId="77777777" w:rsidR="00C723E9" w:rsidRPr="00C723E9" w:rsidRDefault="00C723E9" w:rsidP="00C723E9">
            <w:pPr>
              <w:spacing w:after="0" w:line="240" w:lineRule="auto"/>
              <w:rPr>
                <w:rFonts w:ascii="Times New Roman" w:eastAsia="Calibri" w:hAnsi="Times New Roman" w:cs="Calibri"/>
                <w:iCs/>
                <w:color w:val="auto"/>
                <w:sz w:val="28"/>
                <w:szCs w:val="28"/>
              </w:rPr>
            </w:pPr>
          </w:p>
        </w:tc>
        <w:tc>
          <w:tcPr>
            <w:tcW w:w="4771" w:type="dxa"/>
          </w:tcPr>
          <w:p w14:paraId="2291840E" w14:textId="77777777" w:rsidR="00C723E9" w:rsidRPr="00C723E9" w:rsidRDefault="00C723E9" w:rsidP="00C723E9">
            <w:pPr>
              <w:autoSpaceDE w:val="0"/>
              <w:autoSpaceDN w:val="0"/>
              <w:spacing w:after="0" w:line="240" w:lineRule="auto"/>
              <w:ind w:firstLine="709"/>
              <w:outlineLvl w:val="0"/>
              <w:rPr>
                <w:rFonts w:ascii="Times New Roman" w:eastAsia="Calibri" w:hAnsi="Times New Roman" w:cs="Calibri"/>
                <w:iCs/>
                <w:color w:val="auto"/>
                <w:sz w:val="28"/>
                <w:szCs w:val="28"/>
              </w:rPr>
            </w:pPr>
          </w:p>
          <w:p w14:paraId="4383D398" w14:textId="77777777"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 xml:space="preserve">Одобрена Педагогическим советом ГБПОУ КО «Калужский областной колледж культуры и искусств» </w:t>
            </w:r>
          </w:p>
          <w:p w14:paraId="33594523" w14:textId="7F19866E" w:rsidR="00C723E9" w:rsidRPr="00C723E9" w:rsidRDefault="00C723E9" w:rsidP="00C723E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Calibri" w:hAnsi="Times New Roman" w:cs="Calibri"/>
                <w:iCs/>
                <w:color w:val="auto"/>
                <w:sz w:val="28"/>
                <w:szCs w:val="28"/>
              </w:rPr>
            </w:pPr>
            <w:r w:rsidRPr="00C723E9">
              <w:rPr>
                <w:rFonts w:ascii="Times New Roman" w:eastAsia="Calibri" w:hAnsi="Times New Roman" w:cs="Calibri"/>
                <w:iCs/>
                <w:color w:val="auto"/>
                <w:sz w:val="28"/>
                <w:szCs w:val="28"/>
              </w:rPr>
              <w:t>протокол № 1 от</w:t>
            </w:r>
            <w:r w:rsidR="0057420A">
              <w:rPr>
                <w:rFonts w:ascii="Times New Roman" w:eastAsia="Calibri" w:hAnsi="Times New Roman" w:cs="Calibri"/>
                <w:iCs/>
                <w:color w:val="auto"/>
                <w:sz w:val="28"/>
                <w:szCs w:val="28"/>
              </w:rPr>
              <w:t xml:space="preserve"> 31</w:t>
            </w:r>
            <w:r>
              <w:rPr>
                <w:rFonts w:ascii="Times New Roman" w:eastAsia="Calibri" w:hAnsi="Times New Roman" w:cs="Calibri"/>
                <w:iCs/>
                <w:color w:val="auto"/>
                <w:sz w:val="28"/>
                <w:szCs w:val="28"/>
              </w:rPr>
              <w:t xml:space="preserve"> </w:t>
            </w:r>
            <w:r w:rsidR="0057420A">
              <w:rPr>
                <w:rFonts w:ascii="Times New Roman" w:eastAsia="Calibri" w:hAnsi="Times New Roman" w:cs="Calibri"/>
                <w:iCs/>
                <w:color w:val="auto"/>
                <w:sz w:val="28"/>
                <w:szCs w:val="28"/>
              </w:rPr>
              <w:t>.</w:t>
            </w:r>
            <w:r>
              <w:rPr>
                <w:rFonts w:ascii="Times New Roman" w:eastAsia="Calibri" w:hAnsi="Times New Roman" w:cs="Calibri"/>
                <w:iCs/>
                <w:color w:val="auto"/>
                <w:sz w:val="28"/>
                <w:szCs w:val="28"/>
              </w:rPr>
              <w:t xml:space="preserve"> </w:t>
            </w:r>
            <w:r w:rsidRPr="00C723E9">
              <w:rPr>
                <w:rFonts w:ascii="Times New Roman" w:eastAsia="Calibri" w:hAnsi="Times New Roman" w:cs="Calibri"/>
                <w:iCs/>
                <w:color w:val="auto"/>
                <w:sz w:val="28"/>
                <w:szCs w:val="28"/>
              </w:rPr>
              <w:t>08.202</w:t>
            </w:r>
            <w:r>
              <w:rPr>
                <w:rFonts w:ascii="Times New Roman" w:eastAsia="Calibri" w:hAnsi="Times New Roman" w:cs="Calibri"/>
                <w:iCs/>
                <w:color w:val="auto"/>
                <w:sz w:val="28"/>
                <w:szCs w:val="28"/>
              </w:rPr>
              <w:t>6</w:t>
            </w:r>
            <w:r w:rsidRPr="00C723E9">
              <w:rPr>
                <w:rFonts w:ascii="Times New Roman" w:eastAsia="Calibri" w:hAnsi="Times New Roman" w:cs="Calibri"/>
                <w:iCs/>
                <w:color w:val="auto"/>
                <w:sz w:val="28"/>
                <w:szCs w:val="28"/>
              </w:rPr>
              <w:t xml:space="preserve"> г.</w:t>
            </w:r>
          </w:p>
        </w:tc>
      </w:tr>
    </w:tbl>
    <w:p w14:paraId="3D06A51C" w14:textId="77777777" w:rsidR="001F376B" w:rsidRDefault="001F376B" w:rsidP="002629B8">
      <w:pPr>
        <w:spacing w:after="0" w:line="240" w:lineRule="auto"/>
        <w:contextualSpacing/>
        <w:jc w:val="center"/>
        <w:rPr>
          <w:rFonts w:ascii="Times New Roman" w:hAnsi="Times New Roman"/>
          <w:b/>
          <w:bCs/>
          <w:color w:val="auto"/>
          <w:sz w:val="28"/>
        </w:rPr>
      </w:pPr>
    </w:p>
    <w:p w14:paraId="671D3618" w14:textId="77777777" w:rsidR="001F376B" w:rsidRDefault="001F376B" w:rsidP="002629B8">
      <w:pPr>
        <w:spacing w:after="0" w:line="240" w:lineRule="auto"/>
        <w:contextualSpacing/>
        <w:jc w:val="center"/>
        <w:rPr>
          <w:rFonts w:ascii="Times New Roman" w:hAnsi="Times New Roman"/>
          <w:b/>
          <w:bCs/>
          <w:color w:val="auto"/>
          <w:sz w:val="28"/>
        </w:rPr>
      </w:pPr>
    </w:p>
    <w:p w14:paraId="33BAD9C4" w14:textId="77777777" w:rsidR="001F376B" w:rsidRDefault="001F376B" w:rsidP="002629B8">
      <w:pPr>
        <w:spacing w:after="0" w:line="240" w:lineRule="auto"/>
        <w:contextualSpacing/>
        <w:jc w:val="center"/>
        <w:rPr>
          <w:rFonts w:ascii="Times New Roman" w:hAnsi="Times New Roman"/>
          <w:b/>
          <w:bCs/>
          <w:color w:val="auto"/>
          <w:sz w:val="28"/>
        </w:rPr>
      </w:pPr>
    </w:p>
    <w:p w14:paraId="33D038A9" w14:textId="77777777" w:rsidR="001F376B" w:rsidRDefault="001F376B" w:rsidP="002629B8">
      <w:pPr>
        <w:spacing w:after="0" w:line="240" w:lineRule="auto"/>
        <w:contextualSpacing/>
        <w:jc w:val="center"/>
        <w:rPr>
          <w:rFonts w:ascii="Times New Roman" w:hAnsi="Times New Roman"/>
          <w:b/>
          <w:bCs/>
          <w:color w:val="auto"/>
          <w:sz w:val="28"/>
        </w:rPr>
      </w:pPr>
    </w:p>
    <w:p w14:paraId="53257894" w14:textId="77777777" w:rsidR="001F376B" w:rsidRDefault="001F376B" w:rsidP="002629B8">
      <w:pPr>
        <w:spacing w:after="0" w:line="240" w:lineRule="auto"/>
        <w:contextualSpacing/>
        <w:jc w:val="center"/>
        <w:rPr>
          <w:rFonts w:ascii="Times New Roman" w:hAnsi="Times New Roman"/>
          <w:b/>
          <w:bCs/>
          <w:color w:val="auto"/>
          <w:sz w:val="28"/>
        </w:rPr>
      </w:pPr>
    </w:p>
    <w:p w14:paraId="266BD225" w14:textId="77777777" w:rsidR="001F376B" w:rsidRDefault="001F376B" w:rsidP="002629B8">
      <w:pPr>
        <w:spacing w:after="0" w:line="240" w:lineRule="auto"/>
        <w:contextualSpacing/>
        <w:jc w:val="center"/>
        <w:rPr>
          <w:rFonts w:ascii="Times New Roman" w:hAnsi="Times New Roman"/>
          <w:b/>
          <w:bCs/>
          <w:color w:val="auto"/>
          <w:sz w:val="28"/>
        </w:rPr>
      </w:pPr>
    </w:p>
    <w:p w14:paraId="10C594A7" w14:textId="77777777" w:rsidR="001F376B" w:rsidRDefault="001F376B" w:rsidP="002629B8">
      <w:pPr>
        <w:spacing w:after="0" w:line="240" w:lineRule="auto"/>
        <w:contextualSpacing/>
        <w:jc w:val="center"/>
        <w:rPr>
          <w:rFonts w:ascii="Times New Roman" w:hAnsi="Times New Roman"/>
          <w:b/>
          <w:bCs/>
          <w:color w:val="auto"/>
          <w:sz w:val="28"/>
        </w:rPr>
      </w:pPr>
    </w:p>
    <w:p w14:paraId="61454B80" w14:textId="77777777" w:rsidR="00C723E9" w:rsidRDefault="00C723E9" w:rsidP="002629B8">
      <w:pPr>
        <w:spacing w:after="0" w:line="240" w:lineRule="auto"/>
        <w:contextualSpacing/>
        <w:jc w:val="center"/>
        <w:rPr>
          <w:rFonts w:ascii="Times New Roman" w:hAnsi="Times New Roman"/>
          <w:b/>
          <w:bCs/>
          <w:color w:val="auto"/>
          <w:sz w:val="28"/>
        </w:rPr>
      </w:pPr>
    </w:p>
    <w:p w14:paraId="35011747" w14:textId="77777777" w:rsidR="00C723E9" w:rsidRDefault="00C723E9" w:rsidP="002629B8">
      <w:pPr>
        <w:spacing w:after="0" w:line="240" w:lineRule="auto"/>
        <w:contextualSpacing/>
        <w:jc w:val="center"/>
        <w:rPr>
          <w:rFonts w:ascii="Times New Roman" w:hAnsi="Times New Roman"/>
          <w:b/>
          <w:bCs/>
          <w:color w:val="auto"/>
          <w:sz w:val="28"/>
        </w:rPr>
      </w:pPr>
    </w:p>
    <w:p w14:paraId="0159EFD3" w14:textId="77777777" w:rsidR="00C723E9" w:rsidRDefault="00C723E9" w:rsidP="002629B8">
      <w:pPr>
        <w:spacing w:after="0" w:line="240" w:lineRule="auto"/>
        <w:contextualSpacing/>
        <w:jc w:val="center"/>
        <w:rPr>
          <w:rFonts w:ascii="Times New Roman" w:hAnsi="Times New Roman"/>
          <w:b/>
          <w:bCs/>
          <w:color w:val="auto"/>
          <w:sz w:val="28"/>
        </w:rPr>
      </w:pPr>
    </w:p>
    <w:p w14:paraId="545035B2" w14:textId="77777777" w:rsidR="00C723E9" w:rsidRDefault="00C723E9" w:rsidP="002629B8">
      <w:pPr>
        <w:spacing w:after="0" w:line="240" w:lineRule="auto"/>
        <w:contextualSpacing/>
        <w:jc w:val="center"/>
        <w:rPr>
          <w:rFonts w:ascii="Times New Roman" w:hAnsi="Times New Roman"/>
          <w:b/>
          <w:bCs/>
          <w:color w:val="auto"/>
          <w:sz w:val="28"/>
        </w:rPr>
      </w:pPr>
    </w:p>
    <w:p w14:paraId="4C54E7B5" w14:textId="77777777" w:rsidR="00C723E9" w:rsidRDefault="00C723E9" w:rsidP="002629B8">
      <w:pPr>
        <w:spacing w:after="0" w:line="240" w:lineRule="auto"/>
        <w:contextualSpacing/>
        <w:jc w:val="center"/>
        <w:rPr>
          <w:rFonts w:ascii="Times New Roman" w:hAnsi="Times New Roman"/>
          <w:b/>
          <w:bCs/>
          <w:color w:val="auto"/>
          <w:sz w:val="28"/>
        </w:rPr>
      </w:pPr>
    </w:p>
    <w:p w14:paraId="028E9B60" w14:textId="36976CFB" w:rsidR="00D53AE9" w:rsidRPr="008305E8" w:rsidRDefault="00104164" w:rsidP="002629B8">
      <w:pPr>
        <w:spacing w:after="0" w:line="240" w:lineRule="auto"/>
        <w:contextualSpacing/>
        <w:jc w:val="center"/>
        <w:rPr>
          <w:rFonts w:ascii="Times New Roman" w:hAnsi="Times New Roman"/>
          <w:b/>
          <w:bCs/>
          <w:color w:val="auto"/>
          <w:sz w:val="28"/>
        </w:rPr>
      </w:pPr>
      <w:r w:rsidRPr="008305E8">
        <w:rPr>
          <w:rFonts w:ascii="Times New Roman" w:hAnsi="Times New Roman"/>
          <w:b/>
          <w:bCs/>
          <w:color w:val="auto"/>
          <w:sz w:val="28"/>
        </w:rPr>
        <w:t>СОДЕРЖАНИЕ</w:t>
      </w:r>
    </w:p>
    <w:p w14:paraId="315A0262" w14:textId="77777777" w:rsidR="002629B8" w:rsidRPr="008305E8" w:rsidRDefault="002629B8" w:rsidP="002629B8">
      <w:pPr>
        <w:spacing w:after="0" w:line="240" w:lineRule="auto"/>
        <w:contextualSpacing/>
        <w:jc w:val="center"/>
        <w:rPr>
          <w:rFonts w:ascii="Times New Roman" w:hAnsi="Times New Roman"/>
          <w:b/>
          <w:bCs/>
          <w:color w:val="auto"/>
          <w:sz w:val="28"/>
        </w:rPr>
      </w:pPr>
    </w:p>
    <w:p w14:paraId="3F9E833D" w14:textId="5693D727" w:rsidR="002629B8" w:rsidRPr="008305E8" w:rsidRDefault="00104164" w:rsidP="00C723E9">
      <w:pPr>
        <w:pStyle w:val="1f4"/>
        <w:tabs>
          <w:tab w:val="left" w:pos="440"/>
          <w:tab w:val="right" w:leader="dot" w:pos="10195"/>
        </w:tabs>
        <w:spacing w:after="120" w:line="360" w:lineRule="auto"/>
        <w:jc w:val="both"/>
        <w:rPr>
          <w:rStyle w:val="ac"/>
          <w:noProof/>
          <w:color w:val="auto"/>
          <w:szCs w:val="28"/>
        </w:rPr>
      </w:pPr>
      <w:r w:rsidRPr="008305E8">
        <w:rPr>
          <w:rStyle w:val="ac"/>
          <w:noProof/>
          <w:color w:val="auto"/>
          <w:szCs w:val="28"/>
        </w:rPr>
        <w:fldChar w:fldCharType="begin"/>
      </w:r>
      <w:r w:rsidRPr="008305E8">
        <w:rPr>
          <w:rStyle w:val="ac"/>
          <w:noProof/>
          <w:color w:val="auto"/>
          <w:szCs w:val="28"/>
        </w:rPr>
        <w:instrText>TOC \h \z \u \o "1-3"</w:instrText>
      </w:r>
      <w:r w:rsidRPr="008305E8">
        <w:rPr>
          <w:rStyle w:val="ac"/>
          <w:noProof/>
          <w:color w:val="auto"/>
          <w:szCs w:val="28"/>
        </w:rPr>
        <w:fldChar w:fldCharType="separate"/>
      </w:r>
      <w:hyperlink w:anchor="_Toc227160754" w:history="1">
        <w:r w:rsidR="002629B8" w:rsidRPr="008305E8">
          <w:rPr>
            <w:rStyle w:val="ac"/>
            <w:noProof/>
            <w:color w:val="auto"/>
            <w:szCs w:val="28"/>
          </w:rPr>
          <w:t>1 Общая характеристика рабочей программы  общеобразовательной дисциплины «Русский язык»</w:t>
        </w:r>
        <w:r w:rsidR="002629B8" w:rsidRPr="008305E8">
          <w:rPr>
            <w:rStyle w:val="ac"/>
            <w:noProof/>
            <w:webHidden/>
            <w:color w:val="auto"/>
            <w:szCs w:val="28"/>
          </w:rPr>
          <w:tab/>
        </w:r>
        <w:r w:rsidR="00C723E9">
          <w:rPr>
            <w:rStyle w:val="ac"/>
            <w:noProof/>
            <w:webHidden/>
            <w:color w:val="auto"/>
            <w:szCs w:val="28"/>
          </w:rPr>
          <w:t>4</w:t>
        </w:r>
      </w:hyperlink>
    </w:p>
    <w:p w14:paraId="3F1D839E" w14:textId="3E0EE5EC"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5" w:history="1">
        <w:r w:rsidRPr="008305E8">
          <w:rPr>
            <w:rStyle w:val="ac"/>
            <w:noProof/>
            <w:color w:val="auto"/>
            <w:szCs w:val="28"/>
          </w:rPr>
          <w:t>2 Структура и содержание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_Toc227160755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10</w:t>
        </w:r>
        <w:r w:rsidRPr="008305E8">
          <w:rPr>
            <w:rStyle w:val="ac"/>
            <w:noProof/>
            <w:webHidden/>
            <w:color w:val="auto"/>
            <w:szCs w:val="28"/>
          </w:rPr>
          <w:fldChar w:fldCharType="end"/>
        </w:r>
      </w:hyperlink>
    </w:p>
    <w:p w14:paraId="6A4F10AC" w14:textId="38C1737F"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6" w:history="1">
        <w:r w:rsidRPr="008305E8">
          <w:rPr>
            <w:rStyle w:val="ac"/>
            <w:noProof/>
            <w:color w:val="auto"/>
            <w:szCs w:val="28"/>
          </w:rPr>
          <w:t>3 Условия реализации программы общеобразовательной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_Toc227160756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18</w:t>
        </w:r>
        <w:r w:rsidRPr="008305E8">
          <w:rPr>
            <w:rStyle w:val="ac"/>
            <w:noProof/>
            <w:webHidden/>
            <w:color w:val="auto"/>
            <w:szCs w:val="28"/>
          </w:rPr>
          <w:fldChar w:fldCharType="end"/>
        </w:r>
      </w:hyperlink>
    </w:p>
    <w:p w14:paraId="763F933D" w14:textId="5E4B03C3" w:rsidR="002629B8" w:rsidRPr="008305E8" w:rsidRDefault="002629B8" w:rsidP="00C723E9">
      <w:pPr>
        <w:pStyle w:val="1f4"/>
        <w:tabs>
          <w:tab w:val="left" w:pos="440"/>
          <w:tab w:val="right" w:leader="dot" w:pos="10195"/>
        </w:tabs>
        <w:spacing w:after="120" w:line="360" w:lineRule="auto"/>
        <w:jc w:val="both"/>
        <w:rPr>
          <w:rStyle w:val="ac"/>
          <w:noProof/>
          <w:color w:val="auto"/>
          <w:szCs w:val="28"/>
        </w:rPr>
      </w:pPr>
      <w:hyperlink w:anchor="_Toc227160757" w:history="1">
        <w:r w:rsidRPr="008305E8">
          <w:rPr>
            <w:rStyle w:val="ac"/>
            <w:noProof/>
            <w:color w:val="auto"/>
            <w:szCs w:val="28"/>
          </w:rPr>
          <w:t>4 Контроль и оценка результатов освоения дисциплины</w:t>
        </w:r>
        <w:r w:rsidRPr="008305E8">
          <w:rPr>
            <w:rStyle w:val="ac"/>
            <w:noProof/>
            <w:webHidden/>
            <w:color w:val="auto"/>
            <w:szCs w:val="28"/>
          </w:rPr>
          <w:tab/>
        </w:r>
        <w:r w:rsidRPr="008305E8">
          <w:rPr>
            <w:rStyle w:val="ac"/>
            <w:noProof/>
            <w:webHidden/>
            <w:color w:val="auto"/>
            <w:szCs w:val="28"/>
          </w:rPr>
          <w:fldChar w:fldCharType="begin"/>
        </w:r>
        <w:r w:rsidRPr="008305E8">
          <w:rPr>
            <w:rStyle w:val="ac"/>
            <w:noProof/>
            <w:webHidden/>
            <w:color w:val="auto"/>
            <w:szCs w:val="28"/>
          </w:rPr>
          <w:instrText xml:space="preserve"> PAGEREF _Toc227160757 \h </w:instrText>
        </w:r>
        <w:r w:rsidRPr="008305E8">
          <w:rPr>
            <w:rStyle w:val="ac"/>
            <w:noProof/>
            <w:webHidden/>
            <w:color w:val="auto"/>
            <w:szCs w:val="28"/>
          </w:rPr>
        </w:r>
        <w:r w:rsidRPr="008305E8">
          <w:rPr>
            <w:rStyle w:val="ac"/>
            <w:noProof/>
            <w:webHidden/>
            <w:color w:val="auto"/>
            <w:szCs w:val="28"/>
          </w:rPr>
          <w:fldChar w:fldCharType="separate"/>
        </w:r>
        <w:r w:rsidR="00C456C4">
          <w:rPr>
            <w:rStyle w:val="ac"/>
            <w:noProof/>
            <w:webHidden/>
            <w:color w:val="auto"/>
            <w:szCs w:val="28"/>
          </w:rPr>
          <w:t>20</w:t>
        </w:r>
        <w:r w:rsidRPr="008305E8">
          <w:rPr>
            <w:rStyle w:val="ac"/>
            <w:noProof/>
            <w:webHidden/>
            <w:color w:val="auto"/>
            <w:szCs w:val="28"/>
          </w:rPr>
          <w:fldChar w:fldCharType="end"/>
        </w:r>
      </w:hyperlink>
    </w:p>
    <w:p w14:paraId="2C3A7F7F" w14:textId="00007590" w:rsidR="00D53AE9" w:rsidRPr="008305E8" w:rsidRDefault="00104164" w:rsidP="002629B8">
      <w:pPr>
        <w:pStyle w:val="1f4"/>
        <w:tabs>
          <w:tab w:val="left" w:pos="440"/>
          <w:tab w:val="right" w:leader="dot" w:pos="10205"/>
        </w:tabs>
        <w:spacing w:after="0" w:line="240" w:lineRule="auto"/>
        <w:jc w:val="both"/>
        <w:rPr>
          <w:color w:val="auto"/>
        </w:rPr>
      </w:pPr>
      <w:r w:rsidRPr="008305E8">
        <w:rPr>
          <w:rStyle w:val="ac"/>
          <w:noProof/>
          <w:color w:val="auto"/>
          <w:szCs w:val="28"/>
        </w:rPr>
        <w:fldChar w:fldCharType="end"/>
      </w:r>
    </w:p>
    <w:p w14:paraId="5B39E4E8" w14:textId="77777777" w:rsidR="00D53AE9" w:rsidRPr="008305E8" w:rsidRDefault="00D53AE9">
      <w:pPr>
        <w:spacing w:after="0" w:line="240" w:lineRule="auto"/>
        <w:rPr>
          <w:rFonts w:ascii="Times New Roman" w:hAnsi="Times New Roman"/>
          <w:color w:val="auto"/>
          <w:sz w:val="24"/>
        </w:rPr>
      </w:pPr>
    </w:p>
    <w:p w14:paraId="570F73D8" w14:textId="77777777" w:rsidR="00D53AE9" w:rsidRPr="008305E8" w:rsidRDefault="00D53AE9">
      <w:pPr>
        <w:spacing w:after="0" w:line="240" w:lineRule="auto"/>
        <w:rPr>
          <w:rFonts w:ascii="Times New Roman" w:hAnsi="Times New Roman"/>
          <w:color w:val="auto"/>
          <w:sz w:val="24"/>
        </w:rPr>
      </w:pPr>
    </w:p>
    <w:p w14:paraId="06DBFDF6" w14:textId="2D1CF528" w:rsidR="00D53AE9" w:rsidRPr="008305E8" w:rsidRDefault="00104164">
      <w:pPr>
        <w:spacing w:after="0" w:line="240" w:lineRule="auto"/>
        <w:rPr>
          <w:rFonts w:ascii="Times New Roman" w:hAnsi="Times New Roman"/>
          <w:color w:val="auto"/>
          <w:sz w:val="24"/>
        </w:rPr>
      </w:pPr>
      <w:r w:rsidRPr="008305E8">
        <w:rPr>
          <w:rFonts w:ascii="Times New Roman" w:hAnsi="Times New Roman"/>
          <w:color w:val="auto"/>
          <w:sz w:val="24"/>
        </w:rPr>
        <w:br w:type="page"/>
      </w:r>
    </w:p>
    <w:p w14:paraId="6F767B1E" w14:textId="67A72D3D" w:rsidR="009A4A14" w:rsidRPr="008305E8" w:rsidRDefault="009A4A14" w:rsidP="009A4A14">
      <w:pPr>
        <w:pStyle w:val="10"/>
        <w:tabs>
          <w:tab w:val="left" w:pos="284"/>
        </w:tabs>
        <w:jc w:val="center"/>
        <w:rPr>
          <w:b/>
          <w:color w:val="auto"/>
          <w:sz w:val="28"/>
          <w:szCs w:val="28"/>
        </w:rPr>
      </w:pPr>
      <w:bookmarkStart w:id="0" w:name="_Toc225248149"/>
      <w:bookmarkStart w:id="1" w:name="_Toc227160754"/>
      <w:r w:rsidRPr="008305E8">
        <w:rPr>
          <w:b/>
          <w:color w:val="auto"/>
          <w:sz w:val="28"/>
          <w:szCs w:val="28"/>
        </w:rPr>
        <w:lastRenderedPageBreak/>
        <w:t xml:space="preserve">1 Общая характеристика примерной рабочей программы </w:t>
      </w:r>
      <w:r w:rsidRPr="008305E8">
        <w:rPr>
          <w:b/>
          <w:color w:val="auto"/>
          <w:sz w:val="28"/>
          <w:szCs w:val="28"/>
        </w:rPr>
        <w:br/>
        <w:t>общеобразовательной дисциплины «Русский язык»</w:t>
      </w:r>
      <w:bookmarkEnd w:id="0"/>
      <w:bookmarkEnd w:id="1"/>
    </w:p>
    <w:p w14:paraId="2F5E1C6B" w14:textId="77777777" w:rsidR="009A4A14" w:rsidRPr="008305E8" w:rsidRDefault="009A4A14" w:rsidP="009A4A14">
      <w:pPr>
        <w:pStyle w:val="af"/>
        <w:spacing w:after="0" w:line="240" w:lineRule="auto"/>
        <w:ind w:left="0" w:firstLine="709"/>
        <w:rPr>
          <w:rFonts w:ascii="Times New Roman" w:hAnsi="Times New Roman"/>
        </w:rPr>
      </w:pPr>
    </w:p>
    <w:p w14:paraId="48750BB6" w14:textId="77777777" w:rsidR="009A4A14" w:rsidRPr="008305E8" w:rsidRDefault="009A4A14" w:rsidP="009A4A14">
      <w:pPr>
        <w:pStyle w:val="af"/>
        <w:widowControl w:val="0"/>
        <w:tabs>
          <w:tab w:val="left" w:pos="1276"/>
          <w:tab w:val="left" w:pos="10992"/>
          <w:tab w:val="left" w:pos="11908"/>
          <w:tab w:val="left" w:pos="12824"/>
          <w:tab w:val="left" w:pos="13740"/>
          <w:tab w:val="left" w:pos="14656"/>
        </w:tabs>
        <w:spacing w:after="0" w:line="240" w:lineRule="auto"/>
        <w:ind w:left="0" w:firstLine="709"/>
        <w:jc w:val="both"/>
        <w:rPr>
          <w:rFonts w:ascii="Times New Roman" w:hAnsi="Times New Roman"/>
          <w:b/>
          <w:sz w:val="28"/>
          <w:szCs w:val="28"/>
        </w:rPr>
      </w:pPr>
      <w:r w:rsidRPr="008305E8">
        <w:rPr>
          <w:rFonts w:ascii="Times New Roman" w:hAnsi="Times New Roman"/>
          <w:b/>
          <w:sz w:val="28"/>
          <w:szCs w:val="28"/>
        </w:rPr>
        <w:t>1.1 Место дисциплины в структуре образовательной программы среднего профессионального образования</w:t>
      </w:r>
    </w:p>
    <w:p w14:paraId="7743CA62" w14:textId="453A7FCA" w:rsidR="009A4A14" w:rsidRPr="008305E8" w:rsidRDefault="009A4A14" w:rsidP="009A4A14">
      <w:pPr>
        <w:pStyle w:val="af"/>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8305E8">
        <w:rPr>
          <w:rFonts w:ascii="Times New Roman" w:hAnsi="Times New Roman"/>
          <w:sz w:val="28"/>
          <w:szCs w:val="28"/>
        </w:rPr>
        <w:t xml:space="preserve">Общеобразовательная дисциплина «Русский язык» является обязательной частью общеобразовательного цикла образовательной программы в соответствии </w:t>
      </w:r>
      <w:r w:rsidRPr="008305E8">
        <w:rPr>
          <w:rFonts w:ascii="Times New Roman" w:hAnsi="Times New Roman"/>
          <w:sz w:val="28"/>
          <w:szCs w:val="28"/>
        </w:rPr>
        <w:br/>
        <w:t xml:space="preserve">с федеральным государственным образовательным стандартом (далее – ФГОС) среднего профессионального образования (далее – СПО) </w:t>
      </w:r>
      <w:bookmarkStart w:id="2" w:name="_Hlk229058506"/>
      <w:r w:rsidRPr="008305E8">
        <w:rPr>
          <w:rFonts w:ascii="Times New Roman" w:hAnsi="Times New Roman"/>
          <w:sz w:val="28"/>
          <w:szCs w:val="28"/>
        </w:rPr>
        <w:t xml:space="preserve">по </w:t>
      </w:r>
      <w:r w:rsidR="00C723E9">
        <w:rPr>
          <w:rFonts w:ascii="Times New Roman" w:hAnsi="Times New Roman"/>
          <w:sz w:val="28"/>
          <w:szCs w:val="28"/>
        </w:rPr>
        <w:t>специальности 5</w:t>
      </w:r>
      <w:r w:rsidR="00B62901">
        <w:rPr>
          <w:rFonts w:ascii="Times New Roman" w:hAnsi="Times New Roman"/>
          <w:sz w:val="28"/>
          <w:szCs w:val="28"/>
        </w:rPr>
        <w:t>2</w:t>
      </w:r>
      <w:r w:rsidR="00C723E9">
        <w:rPr>
          <w:rFonts w:ascii="Times New Roman" w:hAnsi="Times New Roman"/>
          <w:sz w:val="28"/>
          <w:szCs w:val="28"/>
        </w:rPr>
        <w:t>.02.0</w:t>
      </w:r>
      <w:r w:rsidR="00B62901">
        <w:rPr>
          <w:rFonts w:ascii="Times New Roman" w:hAnsi="Times New Roman"/>
          <w:sz w:val="28"/>
          <w:szCs w:val="28"/>
        </w:rPr>
        <w:t>4</w:t>
      </w:r>
      <w:r w:rsidR="00C723E9">
        <w:rPr>
          <w:rFonts w:ascii="Times New Roman" w:hAnsi="Times New Roman"/>
          <w:sz w:val="28"/>
          <w:szCs w:val="28"/>
        </w:rPr>
        <w:t xml:space="preserve"> </w:t>
      </w:r>
      <w:r w:rsidR="00B62901">
        <w:rPr>
          <w:rFonts w:ascii="Times New Roman" w:hAnsi="Times New Roman"/>
          <w:sz w:val="28"/>
          <w:szCs w:val="28"/>
        </w:rPr>
        <w:t>Актерское искусство</w:t>
      </w:r>
      <w:r w:rsidR="00C723E9">
        <w:rPr>
          <w:rFonts w:ascii="Times New Roman" w:hAnsi="Times New Roman"/>
          <w:sz w:val="28"/>
          <w:szCs w:val="28"/>
        </w:rPr>
        <w:t xml:space="preserve"> (по видам).</w:t>
      </w:r>
    </w:p>
    <w:bookmarkEnd w:id="2"/>
    <w:p w14:paraId="77FA0D49" w14:textId="77777777" w:rsidR="009A4A14" w:rsidRPr="008305E8" w:rsidRDefault="009A4A14" w:rsidP="009A4A14">
      <w:pPr>
        <w:spacing w:after="0" w:line="240" w:lineRule="auto"/>
        <w:ind w:firstLine="709"/>
        <w:rPr>
          <w:rFonts w:ascii="Times New Roman" w:hAnsi="Times New Roman"/>
          <w:b/>
          <w:sz w:val="28"/>
          <w:szCs w:val="28"/>
        </w:rPr>
      </w:pPr>
      <w:r w:rsidRPr="008305E8">
        <w:rPr>
          <w:rFonts w:ascii="Times New Roman" w:hAnsi="Times New Roman"/>
          <w:b/>
          <w:sz w:val="28"/>
          <w:szCs w:val="28"/>
        </w:rPr>
        <w:t>1.2 Цели и планируемые результаты освоения дисциплины</w:t>
      </w:r>
    </w:p>
    <w:p w14:paraId="4EDC9BC9" w14:textId="2F2FA356" w:rsidR="009A4A14" w:rsidRPr="008305E8" w:rsidRDefault="009A4A14" w:rsidP="009A4A14">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sidRPr="008305E8">
        <w:rPr>
          <w:rFonts w:ascii="Times New Roman" w:hAnsi="Times New Roman"/>
          <w:b/>
          <w:sz w:val="28"/>
          <w:szCs w:val="28"/>
        </w:rPr>
        <w:t>1.2.1 Цель дисциплины</w:t>
      </w:r>
      <w:r w:rsidR="00C723E9">
        <w:rPr>
          <w:rFonts w:ascii="Times New Roman" w:hAnsi="Times New Roman"/>
          <w:b/>
          <w:sz w:val="28"/>
          <w:szCs w:val="28"/>
        </w:rPr>
        <w:t>:</w:t>
      </w:r>
    </w:p>
    <w:p w14:paraId="7D9CE07D" w14:textId="1808A4FF" w:rsidR="00634FD1" w:rsidRPr="008305E8" w:rsidRDefault="00634FD1"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Изучение русского языка на базовом уровне обеспечивает общекультурный уровень молодого человека, способного к продолжению обучения в системе </w:t>
      </w:r>
      <w:r w:rsidR="009A4A14" w:rsidRPr="008305E8">
        <w:rPr>
          <w:rFonts w:ascii="Times New Roman" w:eastAsia="SchoolBookSanPin" w:hAnsi="Times New Roman"/>
          <w:color w:val="auto"/>
          <w:sz w:val="28"/>
          <w:szCs w:val="28"/>
        </w:rPr>
        <w:t>СПО</w:t>
      </w:r>
      <w:r w:rsidRPr="008305E8">
        <w:rPr>
          <w:rFonts w:ascii="Times New Roman" w:eastAsia="SchoolBookSanPin" w:hAnsi="Times New Roman"/>
          <w:color w:val="auto"/>
          <w:sz w:val="28"/>
          <w:szCs w:val="28"/>
        </w:rPr>
        <w:t xml:space="preserve">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высшего образования.</w:t>
      </w:r>
    </w:p>
    <w:p w14:paraId="7C8A8B7F" w14:textId="77777777" w:rsidR="00B150A5" w:rsidRPr="008305E8" w:rsidRDefault="00B150A5" w:rsidP="009A4A14">
      <w:pPr>
        <w:spacing w:after="0" w:line="240" w:lineRule="auto"/>
        <w:ind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Изучение русского языка направлено на достижение следующих целей:</w:t>
      </w:r>
    </w:p>
    <w:p w14:paraId="7A61C83B" w14:textId="30D34388"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языку межнационального общения на основе расширения представлений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о функциях русского языка в России и мире;</w:t>
      </w:r>
      <w:r w:rsidR="00431325" w:rsidRPr="008305E8">
        <w:rPr>
          <w:rFonts w:ascii="Times New Roman" w:eastAsia="SchoolBookSanPin" w:hAnsi="Times New Roman"/>
          <w:color w:val="auto"/>
          <w:sz w:val="28"/>
          <w:szCs w:val="28"/>
        </w:rPr>
        <w:t xml:space="preserve"> </w:t>
      </w:r>
      <w:r w:rsidRPr="008305E8">
        <w:rPr>
          <w:rFonts w:ascii="Times New Roman" w:eastAsia="SchoolBookSanPin" w:hAnsi="Times New Roman"/>
          <w:color w:val="auto"/>
          <w:sz w:val="28"/>
          <w:szCs w:val="28"/>
        </w:rPr>
        <w:t xml:space="preserve">о русском языке как духовной, нравственной и культурной ценности многонационального народа России;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о взаимосвязи языка и культуры, языка и истории, языка и личности; об отражении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в русском языке традиционных российских духовно-нравственных ценностей; формирование ценностного отношения к русскому языку;</w:t>
      </w:r>
    </w:p>
    <w:p w14:paraId="3AAD071B" w14:textId="33D28EA6"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овладение русским языком как инструментом личностного развития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формирования социальных взаимоотношений; </w:t>
      </w:r>
    </w:p>
    <w:p w14:paraId="144B8BB4" w14:textId="106EB2EC"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14:paraId="313B2D11" w14:textId="0C76178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14:paraId="5D1EF145" w14:textId="6AD90BDD" w:rsidR="00566520"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w:t>
      </w:r>
    </w:p>
    <w:p w14:paraId="463CB340" w14:textId="2FB752C4"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совершенствование умений трансформировать, интерпретировать тексты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и использовать полученную информацию в практической деятельности;</w:t>
      </w:r>
    </w:p>
    <w:p w14:paraId="21B5826E" w14:textId="26EF0897" w:rsidR="00B150A5" w:rsidRPr="008305E8" w:rsidRDefault="00B150A5" w:rsidP="009A4A14">
      <w:pPr>
        <w:pStyle w:val="af"/>
        <w:numPr>
          <w:ilvl w:val="0"/>
          <w:numId w:val="29"/>
        </w:numPr>
        <w:tabs>
          <w:tab w:val="left" w:pos="993"/>
        </w:tabs>
        <w:spacing w:after="0" w:line="240" w:lineRule="auto"/>
        <w:ind w:left="0" w:firstLine="709"/>
        <w:jc w:val="both"/>
        <w:rPr>
          <w:rFonts w:ascii="Times New Roman" w:eastAsia="SchoolBookSanPin" w:hAnsi="Times New Roman"/>
          <w:color w:val="auto"/>
          <w:sz w:val="28"/>
          <w:szCs w:val="28"/>
        </w:rPr>
      </w:pPr>
      <w:r w:rsidRPr="008305E8">
        <w:rPr>
          <w:rFonts w:ascii="Times New Roman" w:eastAsia="SchoolBookSanPin" w:hAnsi="Times New Roman"/>
          <w:color w:val="auto"/>
          <w:sz w:val="28"/>
          <w:szCs w:val="28"/>
        </w:rPr>
        <w:t xml:space="preserve">обобщение знаний о языке как системе, об основных правилах орфографии </w:t>
      </w:r>
      <w:r w:rsidR="009A4A14" w:rsidRPr="008305E8">
        <w:rPr>
          <w:rFonts w:ascii="Times New Roman" w:eastAsia="SchoolBookSanPin" w:hAnsi="Times New Roman"/>
          <w:color w:val="auto"/>
          <w:sz w:val="28"/>
          <w:szCs w:val="28"/>
        </w:rPr>
        <w:br/>
      </w:r>
      <w:r w:rsidRPr="008305E8">
        <w:rPr>
          <w:rFonts w:ascii="Times New Roman" w:eastAsia="SchoolBookSanPin" w:hAnsi="Times New Roman"/>
          <w:color w:val="auto"/>
          <w:sz w:val="28"/>
          <w:szCs w:val="28"/>
        </w:rPr>
        <w:t xml:space="preserve">и пунктуации, об изобразительно-выразительных средствах русского языка; совершенствование умений анализировать языковые единицы разных уровней, </w:t>
      </w:r>
      <w:r w:rsidRPr="008305E8">
        <w:rPr>
          <w:rFonts w:ascii="Times New Roman" w:eastAsia="SchoolBookSanPin" w:hAnsi="Times New Roman"/>
          <w:color w:val="auto"/>
          <w:sz w:val="28"/>
          <w:szCs w:val="28"/>
        </w:rPr>
        <w:lastRenderedPageBreak/>
        <w:t>умений применять правила орфографии и пунктуации, умений определять изобразительно-выразительные средства языка в тексте;</w:t>
      </w:r>
    </w:p>
    <w:p w14:paraId="4B598A2E" w14:textId="3B294519" w:rsidR="00B150A5" w:rsidRPr="008305E8" w:rsidRDefault="00B150A5" w:rsidP="009A4A14">
      <w:pPr>
        <w:pStyle w:val="af"/>
        <w:numPr>
          <w:ilvl w:val="0"/>
          <w:numId w:val="29"/>
        </w:numPr>
        <w:tabs>
          <w:tab w:val="left" w:pos="993"/>
        </w:tabs>
        <w:spacing w:after="0" w:line="240" w:lineRule="auto"/>
        <w:ind w:left="0" w:firstLine="709"/>
        <w:jc w:val="both"/>
        <w:rPr>
          <w:rFonts w:ascii="Times New Roman" w:hAnsi="Times New Roman"/>
          <w:color w:val="auto"/>
          <w:sz w:val="28"/>
          <w:szCs w:val="28"/>
        </w:rPr>
      </w:pPr>
      <w:r w:rsidRPr="008305E8">
        <w:rPr>
          <w:rFonts w:ascii="Times New Roman" w:hAnsi="Times New Roman"/>
          <w:color w:val="auto"/>
          <w:sz w:val="28"/>
          <w:szCs w:val="28"/>
        </w:rPr>
        <w:t xml:space="preserve">обеспечение поддержки русского языка как государственного языка Российской Федерации, недопущения использования нецензурной лексики </w:t>
      </w:r>
      <w:r w:rsidR="009A4A14" w:rsidRPr="008305E8">
        <w:rPr>
          <w:rFonts w:ascii="Times New Roman" w:hAnsi="Times New Roman"/>
          <w:color w:val="auto"/>
          <w:sz w:val="28"/>
          <w:szCs w:val="28"/>
        </w:rPr>
        <w:br/>
      </w:r>
      <w:r w:rsidRPr="008305E8">
        <w:rPr>
          <w:rFonts w:ascii="Times New Roman" w:hAnsi="Times New Roman"/>
          <w:color w:val="auto"/>
          <w:sz w:val="28"/>
          <w:szCs w:val="28"/>
        </w:rPr>
        <w:t>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14:paraId="20B4C8C0" w14:textId="5199E29F" w:rsidR="00CE34F1" w:rsidRPr="00C723E9" w:rsidRDefault="00CE34F1" w:rsidP="009A4A14">
      <w:pPr>
        <w:spacing w:after="0" w:line="240" w:lineRule="auto"/>
        <w:ind w:firstLine="709"/>
        <w:jc w:val="both"/>
        <w:rPr>
          <w:rFonts w:ascii="Times New Roman" w:hAnsi="Times New Roman"/>
          <w:color w:val="auto"/>
          <w:sz w:val="28"/>
        </w:rPr>
      </w:pPr>
      <w:r w:rsidRPr="00C723E9">
        <w:rPr>
          <w:rFonts w:ascii="Times New Roman" w:hAnsi="Times New Roman"/>
          <w:color w:val="auto"/>
          <w:sz w:val="28"/>
        </w:rPr>
        <w:t xml:space="preserve">Для решения задач и достижения целей изучения дисциплины в системе </w:t>
      </w:r>
      <w:r w:rsidR="00E36C00" w:rsidRPr="00C723E9">
        <w:rPr>
          <w:rFonts w:ascii="Times New Roman" w:hAnsi="Times New Roman"/>
          <w:color w:val="auto"/>
          <w:sz w:val="28"/>
        </w:rPr>
        <w:t>СПО</w:t>
      </w:r>
      <w:r w:rsidRPr="00C723E9">
        <w:rPr>
          <w:rFonts w:ascii="Times New Roman" w:hAnsi="Times New Roman"/>
          <w:color w:val="auto"/>
          <w:sz w:val="28"/>
        </w:rPr>
        <w:t xml:space="preserve"> </w:t>
      </w:r>
      <w:r w:rsidR="009A4A14" w:rsidRPr="00C723E9">
        <w:rPr>
          <w:rFonts w:ascii="Times New Roman" w:hAnsi="Times New Roman"/>
          <w:color w:val="auto"/>
          <w:sz w:val="28"/>
        </w:rPr>
        <w:br/>
      </w:r>
      <w:r w:rsidRPr="00C723E9">
        <w:rPr>
          <w:rFonts w:ascii="Times New Roman" w:hAnsi="Times New Roman"/>
          <w:color w:val="auto"/>
          <w:sz w:val="28"/>
        </w:rPr>
        <w:t>в рабочей программе выделено основное и профессионально</w:t>
      </w:r>
      <w:r w:rsidR="00D409F5" w:rsidRPr="00C723E9">
        <w:rPr>
          <w:rFonts w:ascii="Times New Roman" w:hAnsi="Times New Roman"/>
          <w:color w:val="auto"/>
          <w:sz w:val="28"/>
        </w:rPr>
        <w:t xml:space="preserve"> </w:t>
      </w:r>
      <w:r w:rsidRPr="00C723E9">
        <w:rPr>
          <w:rFonts w:ascii="Times New Roman" w:hAnsi="Times New Roman"/>
          <w:color w:val="auto"/>
          <w:sz w:val="28"/>
        </w:rPr>
        <w:t>ориентированное содержание.</w:t>
      </w:r>
    </w:p>
    <w:p w14:paraId="397CF1BF" w14:textId="38E61DAC" w:rsidR="00D53AE9" w:rsidRPr="008305E8" w:rsidRDefault="00104164" w:rsidP="009A4A14">
      <w:pPr>
        <w:spacing w:after="0" w:line="240" w:lineRule="auto"/>
        <w:ind w:firstLine="709"/>
        <w:jc w:val="both"/>
        <w:rPr>
          <w:rFonts w:ascii="Times New Roman" w:hAnsi="Times New Roman"/>
          <w:b/>
          <w:color w:val="auto"/>
          <w:sz w:val="28"/>
          <w:szCs w:val="28"/>
        </w:rPr>
      </w:pPr>
      <w:r w:rsidRPr="008305E8">
        <w:rPr>
          <w:rFonts w:ascii="Times New Roman" w:hAnsi="Times New Roman"/>
          <w:b/>
          <w:color w:val="auto"/>
          <w:sz w:val="28"/>
          <w:szCs w:val="28"/>
        </w:rPr>
        <w:t>1.2.2 Планируемые</w:t>
      </w:r>
      <w:r w:rsidR="009A54E2" w:rsidRPr="008305E8">
        <w:rPr>
          <w:rFonts w:ascii="Times New Roman" w:hAnsi="Times New Roman"/>
          <w:b/>
          <w:color w:val="auto"/>
          <w:sz w:val="28"/>
          <w:szCs w:val="28"/>
        </w:rPr>
        <w:t xml:space="preserve"> </w:t>
      </w:r>
      <w:r w:rsidRPr="008305E8">
        <w:rPr>
          <w:rFonts w:ascii="Times New Roman" w:hAnsi="Times New Roman"/>
          <w:b/>
          <w:color w:val="auto"/>
          <w:sz w:val="28"/>
          <w:szCs w:val="28"/>
        </w:rPr>
        <w:t xml:space="preserve">результаты освоения общеобразовательной дисциплины в соответствии с ФГОС СПО и на основе ФГОС </w:t>
      </w:r>
      <w:r w:rsidR="009A54E2" w:rsidRPr="008305E8">
        <w:rPr>
          <w:rFonts w:ascii="Times New Roman" w:hAnsi="Times New Roman"/>
          <w:b/>
          <w:color w:val="auto"/>
          <w:sz w:val="28"/>
          <w:szCs w:val="28"/>
        </w:rPr>
        <w:t>среднего общего образования</w:t>
      </w:r>
    </w:p>
    <w:p w14:paraId="127714B4" w14:textId="77777777" w:rsidR="009A54E2" w:rsidRPr="008305E8" w:rsidRDefault="009A54E2" w:rsidP="009A54E2">
      <w:pPr>
        <w:spacing w:after="0" w:line="240" w:lineRule="auto"/>
        <w:ind w:firstLine="709"/>
        <w:jc w:val="both"/>
        <w:rPr>
          <w:rFonts w:ascii="Times New Roman" w:hAnsi="Times New Roman"/>
          <w:bCs/>
          <w:sz w:val="28"/>
          <w:szCs w:val="28"/>
        </w:rPr>
      </w:pPr>
      <w:bookmarkStart w:id="3" w:name="_Hlk190947971"/>
      <w:r w:rsidRPr="008305E8">
        <w:rPr>
          <w:rFonts w:ascii="Times New Roman" w:hAnsi="Times New Roman"/>
          <w:sz w:val="28"/>
        </w:rPr>
        <w:t xml:space="preserve">Общие компетенции (далее – ОК) и профессиональные компетенции </w:t>
      </w:r>
      <w:r w:rsidRPr="008305E8">
        <w:rPr>
          <w:rFonts w:ascii="Times New Roman" w:hAnsi="Times New Roman"/>
          <w:sz w:val="28"/>
        </w:rPr>
        <w:br/>
        <w:t xml:space="preserve">(далее – ПК) ФГОС СПО в соотнесении с личностными, метапредметными </w:t>
      </w:r>
      <w:r w:rsidRPr="008305E8">
        <w:rPr>
          <w:rFonts w:ascii="Times New Roman" w:hAnsi="Times New Roman"/>
          <w:sz w:val="28"/>
        </w:rPr>
        <w:br/>
        <w:t xml:space="preserve">и предметными результатами обучения базового уровня (далее – </w:t>
      </w:r>
      <w:proofErr w:type="spellStart"/>
      <w:r w:rsidRPr="008305E8">
        <w:rPr>
          <w:rFonts w:ascii="Times New Roman" w:hAnsi="Times New Roman"/>
          <w:sz w:val="28"/>
        </w:rPr>
        <w:t>ПРб</w:t>
      </w:r>
      <w:proofErr w:type="spellEnd"/>
      <w:r w:rsidRPr="008305E8">
        <w:rPr>
          <w:rFonts w:ascii="Times New Roman" w:hAnsi="Times New Roman"/>
          <w:sz w:val="28"/>
        </w:rPr>
        <w:t xml:space="preserve">) </w:t>
      </w:r>
      <w:r w:rsidRPr="008305E8">
        <w:rPr>
          <w:rFonts w:ascii="Times New Roman" w:hAnsi="Times New Roman"/>
          <w:sz w:val="28"/>
        </w:rPr>
        <w:br/>
        <w:t>ФГОС СОО представлены в таблице:</w:t>
      </w:r>
      <w:bookmarkEnd w:id="3"/>
    </w:p>
    <w:p w14:paraId="5E83938E" w14:textId="77777777" w:rsidR="00D53AE9" w:rsidRPr="008305E8" w:rsidRDefault="00D53AE9">
      <w:pPr>
        <w:spacing w:after="0" w:line="240" w:lineRule="auto"/>
        <w:jc w:val="both"/>
        <w:rPr>
          <w:rFonts w:ascii="Times New Roman" w:hAnsi="Times New Roman"/>
          <w:color w:val="auto"/>
          <w:sz w:val="24"/>
        </w:rPr>
      </w:pPr>
    </w:p>
    <w:p w14:paraId="299C47FD" w14:textId="77777777" w:rsidR="00D53AE9" w:rsidRPr="008305E8" w:rsidRDefault="00D53AE9">
      <w:pPr>
        <w:rPr>
          <w:rFonts w:ascii="Times New Roman" w:hAnsi="Times New Roman"/>
          <w:color w:val="auto"/>
        </w:rPr>
        <w:sectPr w:rsidR="00D53AE9" w:rsidRPr="008305E8" w:rsidSect="009A4A14">
          <w:headerReference w:type="default" r:id="rId8"/>
          <w:footerReference w:type="even" r:id="rId9"/>
          <w:type w:val="continuous"/>
          <w:pgSz w:w="11906" w:h="16838"/>
          <w:pgMar w:top="1134" w:right="567" w:bottom="1134" w:left="1134" w:header="709" w:footer="709" w:gutter="0"/>
          <w:cols w:space="720"/>
          <w:titlePg/>
          <w:docGrid w:linePitch="299"/>
        </w:sectPr>
      </w:pPr>
    </w:p>
    <w:tbl>
      <w:tblPr>
        <w:tblStyle w:val="af9"/>
        <w:tblW w:w="0" w:type="auto"/>
        <w:tblLook w:val="04A0" w:firstRow="1" w:lastRow="0" w:firstColumn="1" w:lastColumn="0" w:noHBand="0" w:noVBand="1"/>
      </w:tblPr>
      <w:tblGrid>
        <w:gridCol w:w="2471"/>
        <w:gridCol w:w="4804"/>
        <w:gridCol w:w="7285"/>
      </w:tblGrid>
      <w:tr w:rsidR="00C6003A" w:rsidRPr="008305E8" w14:paraId="493ACBB3" w14:textId="77777777" w:rsidTr="00C849E1">
        <w:trPr>
          <w:trHeight w:val="132"/>
        </w:trPr>
        <w:tc>
          <w:tcPr>
            <w:tcW w:w="247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826DDA" w14:textId="6EABF51D" w:rsidR="00D53AE9" w:rsidRPr="008305E8" w:rsidRDefault="004F6276"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lastRenderedPageBreak/>
              <w:t>Код и наименование формируемых компетенций</w:t>
            </w:r>
          </w:p>
        </w:tc>
        <w:tc>
          <w:tcPr>
            <w:tcW w:w="120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D4633" w14:textId="378DC835"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П</w:t>
            </w:r>
            <w:r w:rsidR="00574895" w:rsidRPr="008305E8">
              <w:rPr>
                <w:rFonts w:ascii="Times New Roman" w:hAnsi="Times New Roman"/>
                <w:b/>
                <w:iCs/>
                <w:sz w:val="24"/>
                <w:szCs w:val="24"/>
              </w:rPr>
              <w:t>ланируемые результаты освоения дисциплины</w:t>
            </w:r>
          </w:p>
        </w:tc>
      </w:tr>
      <w:tr w:rsidR="00C6003A" w:rsidRPr="008305E8" w14:paraId="5F5D2C6D" w14:textId="77777777" w:rsidTr="00C849E1">
        <w:trPr>
          <w:trHeight w:val="58"/>
        </w:trPr>
        <w:tc>
          <w:tcPr>
            <w:tcW w:w="247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A55C34" w14:textId="77777777" w:rsidR="00D53AE9" w:rsidRPr="008305E8" w:rsidRDefault="00D53AE9" w:rsidP="00574895">
            <w:pPr>
              <w:rPr>
                <w:rFonts w:ascii="Times New Roman" w:hAnsi="Times New Roman"/>
                <w:b/>
                <w:bCs/>
                <w:color w:val="auto"/>
                <w:sz w:val="24"/>
                <w:szCs w:val="24"/>
              </w:rPr>
            </w:pP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CF305A" w14:textId="377D51D7"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 xml:space="preserve">Общие </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7EB11A" w14:textId="1797D970" w:rsidR="00D53AE9" w:rsidRPr="008305E8" w:rsidRDefault="00104164" w:rsidP="00574895">
            <w:pPr>
              <w:jc w:val="center"/>
              <w:rPr>
                <w:rFonts w:ascii="Times New Roman" w:hAnsi="Times New Roman"/>
                <w:b/>
                <w:bCs/>
                <w:color w:val="auto"/>
                <w:sz w:val="24"/>
                <w:szCs w:val="24"/>
              </w:rPr>
            </w:pPr>
            <w:r w:rsidRPr="008305E8">
              <w:rPr>
                <w:rFonts w:ascii="Times New Roman" w:hAnsi="Times New Roman"/>
                <w:b/>
                <w:bCs/>
                <w:color w:val="auto"/>
                <w:sz w:val="24"/>
                <w:szCs w:val="24"/>
              </w:rPr>
              <w:t>Дисциплинарные</w:t>
            </w:r>
          </w:p>
        </w:tc>
      </w:tr>
      <w:tr w:rsidR="00C6003A" w:rsidRPr="008305E8" w14:paraId="76A3215D" w14:textId="77777777" w:rsidTr="00C849E1">
        <w:trPr>
          <w:trHeight w:val="1134"/>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A49D3" w14:textId="3CCC60AB" w:rsidR="00D53AE9" w:rsidRPr="008305E8" w:rsidRDefault="00104164" w:rsidP="00574895">
            <w:pPr>
              <w:rPr>
                <w:rFonts w:ascii="Times New Roman" w:hAnsi="Times New Roman"/>
                <w:color w:val="auto"/>
                <w:sz w:val="24"/>
                <w:szCs w:val="24"/>
              </w:rPr>
            </w:pPr>
            <w:r w:rsidRPr="008305E8">
              <w:rPr>
                <w:rFonts w:ascii="Times New Roman" w:hAnsi="Times New Roman"/>
                <w:color w:val="auto"/>
                <w:sz w:val="24"/>
                <w:szCs w:val="24"/>
              </w:rPr>
              <w:t>ОК 04 Эффективно взаимодействовать и работать в коллективе и команде</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12711" w14:textId="7CAC6FEC" w:rsidR="00951DDC" w:rsidRPr="008305E8" w:rsidRDefault="00DB417C" w:rsidP="00574895">
            <w:pPr>
              <w:jc w:val="both"/>
              <w:rPr>
                <w:rFonts w:ascii="Times New Roman" w:hAnsi="Times New Roman"/>
                <w:color w:val="auto"/>
                <w:sz w:val="24"/>
                <w:szCs w:val="24"/>
              </w:rPr>
            </w:pPr>
            <w:r w:rsidRPr="008305E8">
              <w:rPr>
                <w:rFonts w:ascii="Times New Roman" w:hAnsi="Times New Roman"/>
                <w:color w:val="auto"/>
                <w:sz w:val="24"/>
                <w:szCs w:val="24"/>
              </w:rPr>
              <w:t>Личностные результаты должны отражать</w:t>
            </w:r>
            <w:r w:rsidR="003F36F2" w:rsidRPr="008305E8">
              <w:rPr>
                <w:rFonts w:ascii="Times New Roman" w:hAnsi="Times New Roman"/>
                <w:color w:val="auto"/>
                <w:sz w:val="24"/>
                <w:szCs w:val="24"/>
              </w:rPr>
              <w:t xml:space="preserve"> </w:t>
            </w:r>
            <w:r w:rsidR="003F36F2" w:rsidRPr="008305E8">
              <w:rPr>
                <w:rFonts w:ascii="Times New Roman" w:hAnsi="Times New Roman"/>
                <w:color w:val="auto"/>
                <w:sz w:val="24"/>
                <w:szCs w:val="24"/>
              </w:rPr>
              <w:br/>
              <w:t>в части</w:t>
            </w:r>
            <w:r w:rsidRPr="008305E8">
              <w:rPr>
                <w:rFonts w:ascii="Times New Roman" w:hAnsi="Times New Roman"/>
                <w:color w:val="auto"/>
                <w:sz w:val="24"/>
                <w:szCs w:val="24"/>
              </w:rPr>
              <w:t>:</w:t>
            </w:r>
          </w:p>
          <w:p w14:paraId="7BDB0D16" w14:textId="35C80197" w:rsidR="00DB417C" w:rsidRPr="008305E8" w:rsidRDefault="00951DDC" w:rsidP="00574895">
            <w:pPr>
              <w:jc w:val="both"/>
              <w:rPr>
                <w:rFonts w:ascii="Times New Roman" w:hAnsi="Times New Roman"/>
                <w:color w:val="auto"/>
                <w:sz w:val="24"/>
                <w:szCs w:val="24"/>
              </w:rPr>
            </w:pPr>
            <w:r w:rsidRPr="008305E8">
              <w:rPr>
                <w:rFonts w:ascii="Times New Roman" w:hAnsi="Times New Roman"/>
                <w:color w:val="auto"/>
                <w:sz w:val="24"/>
                <w:szCs w:val="24"/>
              </w:rPr>
              <w:t>ценности научного познания:</w:t>
            </w:r>
            <w:r w:rsidR="00DB417C" w:rsidRPr="008305E8">
              <w:rPr>
                <w:rFonts w:ascii="Times New Roman" w:hAnsi="Times New Roman"/>
                <w:color w:val="auto"/>
                <w:sz w:val="24"/>
                <w:szCs w:val="24"/>
              </w:rPr>
              <w:t xml:space="preserve"> </w:t>
            </w:r>
          </w:p>
          <w:p w14:paraId="02AFBA7F" w14:textId="37D2C6E8" w:rsidR="00951DDC" w:rsidRPr="008305E8" w:rsidRDefault="00951DDC" w:rsidP="00574895">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исследовательскую деятельность индивидуально и в группе. </w:t>
            </w:r>
          </w:p>
          <w:p w14:paraId="719FCDA5" w14:textId="77777777" w:rsidR="00951DDC" w:rsidRPr="008305E8" w:rsidRDefault="00951DDC" w:rsidP="00574895">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63E93EED" w14:textId="2731AD51"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06200176" w14:textId="3491623F" w:rsidR="00D53AE9" w:rsidRPr="008305E8" w:rsidRDefault="00104164" w:rsidP="00574895">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14E4CCE8" w14:textId="264F7A37"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CBA861" w14:textId="02556CF6" w:rsidR="00F21F01"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w:t>
            </w:r>
            <w:r w:rsidR="00072FD5" w:rsidRPr="008305E8">
              <w:rPr>
                <w:rFonts w:ascii="Times New Roman" w:hAnsi="Times New Roman"/>
                <w:color w:val="auto"/>
                <w:sz w:val="24"/>
                <w:szCs w:val="24"/>
              </w:rPr>
              <w:t>о</w:t>
            </w:r>
            <w:r w:rsidRPr="008305E8">
              <w:rPr>
                <w:rFonts w:ascii="Times New Roman" w:hAnsi="Times New Roman"/>
                <w:color w:val="auto"/>
                <w:sz w:val="24"/>
                <w:szCs w:val="24"/>
              </w:rPr>
              <w:t>м мнений участников обсуждать результаты совместной работы;</w:t>
            </w:r>
          </w:p>
          <w:p w14:paraId="7D73F0E0" w14:textId="34E830AE" w:rsidR="00FE5847"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в условиях реального, виртуального </w:t>
            </w:r>
            <w:r w:rsidR="00574895" w:rsidRPr="008305E8">
              <w:rPr>
                <w:rFonts w:ascii="Times New Roman" w:hAnsi="Times New Roman"/>
                <w:color w:val="auto"/>
                <w:sz w:val="24"/>
                <w:szCs w:val="24"/>
              </w:rPr>
              <w:br/>
            </w:r>
            <w:r w:rsidRPr="008305E8">
              <w:rPr>
                <w:rFonts w:ascii="Times New Roman" w:hAnsi="Times New Roman"/>
                <w:color w:val="auto"/>
                <w:sz w:val="24"/>
                <w:szCs w:val="24"/>
              </w:rPr>
              <w:t>и комбинированного взаимодействия;</w:t>
            </w:r>
          </w:p>
          <w:p w14:paraId="1E9E6D06" w14:textId="4C97FA8E" w:rsidR="00D53AE9" w:rsidRPr="008305E8" w:rsidRDefault="00104164" w:rsidP="00574895">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осуществлять позитивное стратегическое поведение в различных ситуациях, проявлять творчество </w:t>
            </w:r>
            <w:r w:rsidR="00C15E99" w:rsidRPr="008305E8">
              <w:rPr>
                <w:rFonts w:ascii="Times New Roman" w:hAnsi="Times New Roman"/>
                <w:color w:val="auto"/>
                <w:sz w:val="24"/>
                <w:szCs w:val="24"/>
              </w:rPr>
              <w:br/>
            </w:r>
            <w:r w:rsidRPr="008305E8">
              <w:rPr>
                <w:rFonts w:ascii="Times New Roman" w:hAnsi="Times New Roman"/>
                <w:color w:val="auto"/>
                <w:sz w:val="24"/>
                <w:szCs w:val="24"/>
              </w:rPr>
              <w:t>и воображение, быть инициативным</w:t>
            </w:r>
            <w:r w:rsidR="00F21F01" w:rsidRPr="008305E8">
              <w:rPr>
                <w:rFonts w:ascii="Times New Roman" w:hAnsi="Times New Roman"/>
                <w:color w:val="auto"/>
                <w:sz w:val="24"/>
                <w:szCs w:val="24"/>
              </w:rPr>
              <w:t>.</w:t>
            </w:r>
          </w:p>
          <w:p w14:paraId="3EC93355" w14:textId="77777777" w:rsidR="00D53AE9" w:rsidRPr="008305E8" w:rsidRDefault="00104164" w:rsidP="00574895">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47C3078A" w14:textId="544422AF" w:rsidR="00D53AE9" w:rsidRPr="008305E8" w:rsidRDefault="00104164" w:rsidP="00574895">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200513CC" w14:textId="7CEEC16D"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принимать мотивы и аргументы других людей при анализе результатов деятельности;</w:t>
            </w:r>
          </w:p>
          <w:p w14:paraId="7DD54AB4" w14:textId="2AB4709A"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7A9FD42C" w14:textId="4AA0515C" w:rsidR="00D53AE9" w:rsidRPr="008305E8" w:rsidRDefault="00104164" w:rsidP="00574895">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развивать способность понимать мир </w:t>
            </w:r>
            <w:r w:rsidR="00574895" w:rsidRPr="008305E8">
              <w:rPr>
                <w:rFonts w:ascii="Times New Roman" w:hAnsi="Times New Roman"/>
                <w:color w:val="auto"/>
                <w:sz w:val="24"/>
                <w:szCs w:val="24"/>
              </w:rPr>
              <w:br/>
            </w:r>
            <w:r w:rsidRPr="008305E8">
              <w:rPr>
                <w:rFonts w:ascii="Times New Roman" w:hAnsi="Times New Roman"/>
                <w:color w:val="auto"/>
                <w:sz w:val="24"/>
                <w:szCs w:val="24"/>
              </w:rP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A15B" w14:textId="77F50822"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1B88509" w14:textId="2DF4E051"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w:t>
            </w:r>
            <w:r w:rsidR="00D62F5D" w:rsidRPr="008305E8">
              <w:rPr>
                <w:rFonts w:ascii="Times New Roman" w:hAnsi="Times New Roman"/>
                <w:b/>
                <w:bCs/>
                <w:color w:val="auto"/>
                <w:sz w:val="24"/>
                <w:szCs w:val="24"/>
              </w:rPr>
              <w:t>Р</w:t>
            </w:r>
            <w:r w:rsidRPr="008305E8">
              <w:rPr>
                <w:rFonts w:ascii="Times New Roman" w:hAnsi="Times New Roman"/>
                <w:b/>
                <w:bCs/>
                <w:color w:val="auto"/>
                <w:sz w:val="24"/>
                <w:szCs w:val="24"/>
              </w:rPr>
              <w:t>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209EBAC4" w14:textId="34D28AE0" w:rsidR="00566520"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формах существования национального русского языка; знаний </w:t>
            </w:r>
            <w:r w:rsidR="00E87D98"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7C98AD8B" w14:textId="08844E63"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w:t>
            </w:r>
            <w:r w:rsidR="00566520" w:rsidRPr="008305E8">
              <w:rPr>
                <w:rFonts w:ascii="Times New Roman" w:hAnsi="Times New Roman"/>
                <w:b/>
                <w:bCs/>
                <w:color w:val="auto"/>
                <w:sz w:val="24"/>
                <w:szCs w:val="24"/>
              </w:rPr>
              <w:t>7</w:t>
            </w:r>
            <w:r w:rsidR="00566520" w:rsidRPr="008305E8">
              <w:rPr>
                <w:rFonts w:ascii="Times New Roman" w:hAnsi="Times New Roman"/>
                <w:color w:val="auto"/>
                <w:sz w:val="24"/>
                <w:szCs w:val="24"/>
              </w:rPr>
              <w:t xml:space="preserve"> </w:t>
            </w:r>
            <w:r w:rsidRPr="008305E8">
              <w:rPr>
                <w:rFonts w:ascii="Times New Roman" w:hAnsi="Times New Roman"/>
                <w:color w:val="auto"/>
                <w:sz w:val="24"/>
                <w:szCs w:val="24"/>
              </w:rPr>
              <w:t>О</w:t>
            </w:r>
            <w:r w:rsidR="00566520" w:rsidRPr="008305E8">
              <w:rPr>
                <w:rFonts w:ascii="Times New Roman" w:hAnsi="Times New Roman"/>
                <w:color w:val="auto"/>
                <w:sz w:val="24"/>
                <w:szCs w:val="24"/>
              </w:rPr>
              <w:t xml:space="preserve">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w:t>
            </w:r>
            <w:r w:rsidR="00566520" w:rsidRPr="008305E8">
              <w:rPr>
                <w:rFonts w:ascii="Times New Roman" w:hAnsi="Times New Roman"/>
                <w:color w:val="auto"/>
                <w:sz w:val="24"/>
                <w:szCs w:val="24"/>
              </w:rPr>
              <w:lastRenderedPageBreak/>
              <w:t xml:space="preserve">функциональных разновидностей языка (разговорная речь, функциональные стили, язык художественной литературы); </w:t>
            </w:r>
          </w:p>
          <w:p w14:paraId="4BA43C1E" w14:textId="187BD447" w:rsidR="00D53AE9" w:rsidRPr="008305E8" w:rsidRDefault="00566520"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w:t>
            </w:r>
            <w:r w:rsidR="00DD3808" w:rsidRPr="008305E8">
              <w:rPr>
                <w:rFonts w:ascii="Times New Roman" w:hAnsi="Times New Roman"/>
                <w:color w:val="auto"/>
                <w:sz w:val="24"/>
                <w:szCs w:val="24"/>
              </w:rPr>
              <w:t>С</w:t>
            </w:r>
            <w:r w:rsidRPr="008305E8">
              <w:rPr>
                <w:rFonts w:ascii="Times New Roman" w:hAnsi="Times New Roman"/>
                <w:color w:val="auto"/>
                <w:sz w:val="24"/>
                <w:szCs w:val="24"/>
              </w:rPr>
              <w:t>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1617600C" w14:textId="77777777" w:rsidTr="00C849E1">
        <w:trPr>
          <w:trHeight w:val="340"/>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3DE26" w14:textId="07A55611"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AE5144" w14:textId="5D884D78"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rPr>
              <w:t xml:space="preserve">Личностные результаты должны отражать </w:t>
            </w:r>
            <w:r w:rsidRPr="008305E8">
              <w:rPr>
                <w:rFonts w:ascii="Times New Roman" w:hAnsi="Times New Roman"/>
                <w:color w:val="auto"/>
                <w:sz w:val="24"/>
                <w:szCs w:val="24"/>
              </w:rPr>
              <w:br/>
              <w:t>в</w:t>
            </w:r>
            <w:r w:rsidRPr="008305E8">
              <w:rPr>
                <w:rFonts w:ascii="Times New Roman" w:hAnsi="Times New Roman"/>
                <w:color w:val="auto"/>
                <w:sz w:val="24"/>
                <w:szCs w:val="24"/>
                <w:highlight w:val="white"/>
              </w:rPr>
              <w:t xml:space="preserve"> части: эстетического воспитания:</w:t>
            </w:r>
          </w:p>
          <w:p w14:paraId="2B70621D" w14:textId="51113A6B"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эстетическое отношение к миру, включая эстетику быта, научного и технического творчества, спорта, труда и общественных отношений;</w:t>
            </w:r>
          </w:p>
          <w:p w14:paraId="1170C629" w14:textId="5110D8FF"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E6EBB48" w14:textId="1CFAF550"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убежденность в значимости для личности </w:t>
            </w:r>
            <w:r w:rsidR="00574895"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общества отечественного и мирового искусства, этнических культурных традиций и народного творчества;</w:t>
            </w:r>
          </w:p>
          <w:p w14:paraId="69138F52" w14:textId="6AACD69C" w:rsidR="00DD3808" w:rsidRPr="008305E8" w:rsidRDefault="00DD3808" w:rsidP="00574895">
            <w:pPr>
              <w:pStyle w:val="af"/>
              <w:numPr>
                <w:ilvl w:val="0"/>
                <w:numId w:val="17"/>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готовность к самовыражению в разных видах искусства, стремление проявлять качества творческой личности</w:t>
            </w:r>
            <w:r w:rsidR="00574895" w:rsidRPr="008305E8">
              <w:rPr>
                <w:rFonts w:ascii="Times New Roman" w:hAnsi="Times New Roman"/>
                <w:color w:val="auto"/>
                <w:sz w:val="24"/>
                <w:szCs w:val="24"/>
                <w:highlight w:val="white"/>
              </w:rPr>
              <w:t>.</w:t>
            </w:r>
          </w:p>
          <w:p w14:paraId="64972EDD" w14:textId="71865CE5"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отражать:</w:t>
            </w:r>
          </w:p>
          <w:p w14:paraId="2E6E38A6" w14:textId="78720C3C" w:rsidR="00DD3808" w:rsidRPr="008305E8" w:rsidRDefault="00DD3808" w:rsidP="00574895">
            <w:pPr>
              <w:jc w:val="both"/>
              <w:rPr>
                <w:rFonts w:ascii="Times New Roman" w:hAnsi="Times New Roman"/>
                <w:color w:val="auto"/>
                <w:sz w:val="24"/>
                <w:szCs w:val="24"/>
                <w:u w:val="single"/>
              </w:rPr>
            </w:pPr>
            <w:r w:rsidRPr="008305E8">
              <w:rPr>
                <w:rFonts w:ascii="Times New Roman" w:hAnsi="Times New Roman"/>
                <w:color w:val="auto"/>
                <w:sz w:val="24"/>
                <w:szCs w:val="24"/>
              </w:rPr>
              <w:t>Овладение универсальными</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коммуникативными действиями:</w:t>
            </w:r>
          </w:p>
          <w:p w14:paraId="557FF572" w14:textId="038F8171" w:rsidR="00DD3808" w:rsidRPr="008305E8" w:rsidRDefault="00DD3808" w:rsidP="00574895">
            <w:pPr>
              <w:pStyle w:val="af"/>
              <w:numPr>
                <w:ilvl w:val="0"/>
                <w:numId w:val="18"/>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общение:</w:t>
            </w:r>
          </w:p>
          <w:p w14:paraId="28F7F8A6" w14:textId="56F505A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коммуникации во всех сферах жизни;</w:t>
            </w:r>
          </w:p>
          <w:p w14:paraId="4C0AB0CD" w14:textId="0AEA5BFF"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распознавать невербальные средства общения, понимать значение социальных знаков, распознавать предпосылки </w:t>
            </w:r>
            <w:r w:rsidRPr="008305E8">
              <w:rPr>
                <w:rFonts w:ascii="Times New Roman" w:hAnsi="Times New Roman"/>
                <w:color w:val="auto"/>
                <w:sz w:val="24"/>
                <w:szCs w:val="24"/>
              </w:rPr>
              <w:lastRenderedPageBreak/>
              <w:t>конфликтных ситуаций и смягчать конфликты;</w:t>
            </w:r>
          </w:p>
          <w:p w14:paraId="512D80AA" w14:textId="067CCAB9" w:rsidR="00DD3808" w:rsidRPr="008305E8" w:rsidRDefault="00DD3808" w:rsidP="00574895">
            <w:pPr>
              <w:pStyle w:val="af"/>
              <w:numPr>
                <w:ilvl w:val="0"/>
                <w:numId w:val="19"/>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развернуто и логично излагать свою точку зрения с использованием языковых средств</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3CFF6" w14:textId="23402419"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1</w:t>
            </w:r>
            <w:r w:rsidRPr="008305E8">
              <w:rPr>
                <w:rFonts w:ascii="Times New Roman" w:hAnsi="Times New Roman"/>
                <w:color w:val="auto"/>
                <w:sz w:val="24"/>
                <w:szCs w:val="24"/>
              </w:rPr>
              <w:t xml:space="preserve"> Сформированность представлений о функциях русского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3D3E033C" w14:textId="423ECA84"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100 слов; объем диалогического высказывания </w:t>
            </w:r>
            <w:r w:rsidR="00574895"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8E24440" w14:textId="48AC82F1"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lastRenderedPageBreak/>
              <w:t xml:space="preserve">о формах существования национального русского языка; знаний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о признаках литературного языка и его роли в обществе; </w:t>
            </w:r>
          </w:p>
          <w:p w14:paraId="0B61246B" w14:textId="18FF1D4A"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574895"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8BED631" w14:textId="169160AD"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w:t>
            </w:r>
            <w:r w:rsidR="00574895"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художественной литературы); </w:t>
            </w:r>
          </w:p>
          <w:p w14:paraId="3C2BEDEB" w14:textId="4E74B3E4"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8</w:t>
            </w:r>
            <w:r w:rsidRPr="008305E8">
              <w:rPr>
                <w:rFonts w:ascii="Times New Roman" w:hAnsi="Times New Roman"/>
                <w:color w:val="auto"/>
                <w:sz w:val="24"/>
                <w:szCs w:val="24"/>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14:paraId="594062B3" w14:textId="433EA071" w:rsidR="00DD3808" w:rsidRPr="008305E8" w:rsidRDefault="00DD3808" w:rsidP="00574895">
            <w:pPr>
              <w:widowControl w:val="0"/>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6003A" w:rsidRPr="008305E8" w14:paraId="77873F95" w14:textId="77777777" w:rsidTr="00C849E1">
        <w:trPr>
          <w:trHeight w:val="542"/>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40A8F" w14:textId="6CE38AC3" w:rsidR="00DD3808" w:rsidRPr="008305E8" w:rsidRDefault="00DD3808" w:rsidP="00574895">
            <w:pPr>
              <w:rPr>
                <w:rFonts w:ascii="Times New Roman" w:hAnsi="Times New Roman"/>
                <w:color w:val="auto"/>
                <w:sz w:val="24"/>
                <w:szCs w:val="24"/>
              </w:rPr>
            </w:pPr>
            <w:r w:rsidRPr="008305E8">
              <w:rPr>
                <w:rFonts w:ascii="Times New Roman" w:hAnsi="Times New Roman"/>
                <w:color w:val="auto"/>
                <w:sz w:val="24"/>
                <w:szCs w:val="24"/>
              </w:rPr>
              <w:lastRenderedPageBreak/>
              <w:t>ОК 09 Пользоваться профессиональной документацией на государственном и иностранном языках</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EB176" w14:textId="28212DEE"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 xml:space="preserve">Личностные результаты должны отражать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части: </w:t>
            </w:r>
          </w:p>
          <w:p w14:paraId="4E7D5FBF" w14:textId="5593A24B"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ценности научного познания:</w:t>
            </w:r>
          </w:p>
          <w:p w14:paraId="65CAC362" w14:textId="77777777"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highlight w:val="white"/>
              </w:rPr>
              <w:t xml:space="preserve">сформированность мировоззрения, соответствующего современному уровню </w:t>
            </w:r>
            <w:r w:rsidRPr="008305E8">
              <w:rPr>
                <w:rFonts w:ascii="Times New Roman" w:hAnsi="Times New Roman"/>
                <w:color w:val="auto"/>
                <w:sz w:val="24"/>
                <w:szCs w:val="24"/>
                <w:highlight w:val="white"/>
              </w:rPr>
              <w:lastRenderedPageBreak/>
              <w:t xml:space="preserve">развития науки и общественной практики, основанного на диалоге культур, способствующего осознанию своего места </w:t>
            </w:r>
            <w:r w:rsidRPr="008305E8">
              <w:rPr>
                <w:rFonts w:ascii="Times New Roman" w:hAnsi="Times New Roman"/>
                <w:color w:val="auto"/>
                <w:sz w:val="24"/>
                <w:szCs w:val="24"/>
                <w:highlight w:val="white"/>
              </w:rPr>
              <w:br/>
              <w:t>в поликультурном мире;</w:t>
            </w:r>
          </w:p>
          <w:p w14:paraId="683E10B2" w14:textId="000B8A6B"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совершенствование языковой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читательской культуры как средства взаимодействия между людьми и познания мира;</w:t>
            </w:r>
          </w:p>
          <w:p w14:paraId="118040C6" w14:textId="55C9DDBF" w:rsidR="00DD3808" w:rsidRPr="008305E8" w:rsidRDefault="00DD3808" w:rsidP="000D3764">
            <w:pPr>
              <w:pStyle w:val="af"/>
              <w:numPr>
                <w:ilvl w:val="0"/>
                <w:numId w:val="20"/>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 xml:space="preserve">осознание ценности научной деятельности, готовность осуществлять проектную </w:t>
            </w:r>
            <w:r w:rsidR="000D3764" w:rsidRPr="008305E8">
              <w:rPr>
                <w:rFonts w:ascii="Times New Roman" w:hAnsi="Times New Roman"/>
                <w:color w:val="auto"/>
                <w:sz w:val="24"/>
                <w:szCs w:val="24"/>
                <w:highlight w:val="white"/>
              </w:rPr>
              <w:br/>
            </w:r>
            <w:r w:rsidRPr="008305E8">
              <w:rPr>
                <w:rFonts w:ascii="Times New Roman" w:hAnsi="Times New Roman"/>
                <w:color w:val="auto"/>
                <w:sz w:val="24"/>
                <w:szCs w:val="24"/>
                <w:highlight w:val="white"/>
              </w:rPr>
              <w:t>и исследовательскую деятельность индивидуально и в группе.</w:t>
            </w:r>
          </w:p>
          <w:p w14:paraId="4F409BEA" w14:textId="77777777" w:rsidR="00DD3808" w:rsidRPr="008305E8" w:rsidRDefault="00DD3808" w:rsidP="00574895">
            <w:pPr>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00419AD7" w14:textId="4BE29A27" w:rsidR="00DD3808" w:rsidRPr="008305E8" w:rsidRDefault="00DD3808" w:rsidP="00574895">
            <w:pPr>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Овладение универсальными учебными познавательными действиями:</w:t>
            </w:r>
          </w:p>
          <w:p w14:paraId="6FDDD257" w14:textId="27B7AD61" w:rsidR="00DD3808" w:rsidRPr="008305E8" w:rsidRDefault="00DD3808" w:rsidP="000D3764">
            <w:pPr>
              <w:pStyle w:val="af"/>
              <w:numPr>
                <w:ilvl w:val="0"/>
                <w:numId w:val="18"/>
              </w:numPr>
              <w:tabs>
                <w:tab w:val="left" w:pos="258"/>
              </w:tabs>
              <w:ind w:left="0" w:firstLine="0"/>
              <w:contextualSpacing w:val="0"/>
              <w:jc w:val="both"/>
              <w:rPr>
                <w:rFonts w:ascii="Times New Roman" w:hAnsi="Times New Roman"/>
                <w:color w:val="auto"/>
                <w:sz w:val="24"/>
                <w:szCs w:val="24"/>
                <w:highlight w:val="white"/>
              </w:rPr>
            </w:pPr>
            <w:r w:rsidRPr="008305E8">
              <w:rPr>
                <w:rFonts w:ascii="Times New Roman" w:hAnsi="Times New Roman"/>
                <w:color w:val="auto"/>
                <w:sz w:val="24"/>
                <w:szCs w:val="24"/>
                <w:highlight w:val="white"/>
              </w:rPr>
              <w:t>базовые исследовательские действия:</w:t>
            </w:r>
          </w:p>
          <w:p w14:paraId="4BF13CB2" w14:textId="77777777" w:rsidR="000D3764"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владеть навыками </w:t>
            </w:r>
            <w:r w:rsidR="000D3764" w:rsidRPr="008305E8">
              <w:rPr>
                <w:rFonts w:ascii="Times New Roman" w:hAnsi="Times New Roman"/>
                <w:color w:val="auto"/>
                <w:sz w:val="24"/>
                <w:szCs w:val="24"/>
              </w:rPr>
              <w:br/>
            </w:r>
            <w:r w:rsidRPr="008305E8">
              <w:rPr>
                <w:rFonts w:ascii="Times New Roman" w:hAnsi="Times New Roman"/>
                <w:color w:val="auto"/>
                <w:sz w:val="24"/>
                <w:szCs w:val="24"/>
              </w:rPr>
              <w:t>учебно-исследовательской и проектной деятельности, навыками разрешения проблем;</w:t>
            </w:r>
          </w:p>
          <w:p w14:paraId="15878AA7" w14:textId="4EB68AA2" w:rsidR="00DD3808" w:rsidRPr="008305E8" w:rsidRDefault="00DD3808" w:rsidP="00D70BFC">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способность и готовность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к самостоятельному поиску методов решения практических задач, применению различных методов познания; </w:t>
            </w:r>
          </w:p>
          <w:p w14:paraId="0BDEE045" w14:textId="1D77E528"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овладение видами деятельности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по получению нового знания, </w:t>
            </w:r>
            <w:r w:rsidR="00862214" w:rsidRPr="008305E8">
              <w:rPr>
                <w:rFonts w:ascii="Times New Roman" w:hAnsi="Times New Roman"/>
                <w:color w:val="auto"/>
                <w:sz w:val="24"/>
                <w:szCs w:val="24"/>
              </w:rPr>
              <w:br/>
            </w:r>
            <w:r w:rsidRPr="008305E8">
              <w:rPr>
                <w:rFonts w:ascii="Times New Roman" w:hAnsi="Times New Roman"/>
                <w:color w:val="auto"/>
                <w:sz w:val="24"/>
                <w:szCs w:val="24"/>
              </w:rPr>
              <w:t xml:space="preserve">его интерпретации, преобразованию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применению в различных учебных ситуациях, в том числе при создании учебных и социальных проектов; </w:t>
            </w:r>
          </w:p>
          <w:p w14:paraId="004E6201" w14:textId="36E605CF" w:rsidR="00DD3808" w:rsidRPr="008305E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формирование научного типа мышления, владение научной терминологией, </w:t>
            </w:r>
            <w:r w:rsidRPr="008305E8">
              <w:rPr>
                <w:rFonts w:ascii="Times New Roman" w:hAnsi="Times New Roman"/>
                <w:color w:val="auto"/>
                <w:sz w:val="24"/>
                <w:szCs w:val="24"/>
              </w:rPr>
              <w:lastRenderedPageBreak/>
              <w:t xml:space="preserve">ключевыми понятиями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методами; </w:t>
            </w:r>
          </w:p>
          <w:p w14:paraId="26E9ECBA" w14:textId="77777777" w:rsidR="00DD3808" w:rsidRDefault="00DD3808" w:rsidP="00862214">
            <w:pPr>
              <w:pStyle w:val="af"/>
              <w:numPr>
                <w:ilvl w:val="0"/>
                <w:numId w:val="2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осуществлять целенаправленный поиск переноса средств и способов действия в профессиональную среду</w:t>
            </w:r>
          </w:p>
          <w:p w14:paraId="56F3E975" w14:textId="77777777" w:rsidR="00294561" w:rsidRDefault="00294561" w:rsidP="00294561">
            <w:pPr>
              <w:rPr>
                <w:rFonts w:ascii="Times New Roman" w:hAnsi="Times New Roman"/>
                <w:color w:val="auto"/>
                <w:sz w:val="24"/>
                <w:szCs w:val="24"/>
              </w:rPr>
            </w:pPr>
          </w:p>
          <w:p w14:paraId="27E304E2" w14:textId="77777777" w:rsidR="00294561" w:rsidRDefault="00294561" w:rsidP="00294561">
            <w:pPr>
              <w:rPr>
                <w:rFonts w:ascii="Times New Roman" w:hAnsi="Times New Roman"/>
                <w:color w:val="auto"/>
                <w:sz w:val="24"/>
                <w:szCs w:val="24"/>
              </w:rPr>
            </w:pPr>
          </w:p>
          <w:p w14:paraId="5A1276E9" w14:textId="4B3F1A68" w:rsidR="00294561" w:rsidRPr="00294561" w:rsidRDefault="00294561" w:rsidP="00294561">
            <w:pPr>
              <w:tabs>
                <w:tab w:val="left" w:pos="2940"/>
              </w:tabs>
            </w:pPr>
            <w:r>
              <w:tab/>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A773D" w14:textId="0A07C0D7"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1</w:t>
            </w:r>
            <w:r w:rsidRPr="008305E8">
              <w:rPr>
                <w:rFonts w:ascii="Times New Roman" w:hAnsi="Times New Roman"/>
                <w:color w:val="auto"/>
                <w:sz w:val="24"/>
                <w:szCs w:val="24"/>
              </w:rPr>
              <w:t xml:space="preserve"> Сформированность представлений о функциях русского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w:t>
            </w:r>
            <w:r w:rsidRPr="008305E8">
              <w:rPr>
                <w:rFonts w:ascii="Times New Roman" w:hAnsi="Times New Roman"/>
                <w:color w:val="auto"/>
                <w:sz w:val="24"/>
                <w:szCs w:val="24"/>
              </w:rPr>
              <w:lastRenderedPageBreak/>
              <w:t>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14:paraId="719E2954" w14:textId="558C7F98"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3</w:t>
            </w:r>
            <w:r w:rsidRPr="008305E8">
              <w:rPr>
                <w:rFonts w:ascii="Times New Roman" w:hAnsi="Times New Roman"/>
                <w:color w:val="auto"/>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w:t>
            </w:r>
            <w:r w:rsidR="000D3764"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публицистического, официально-делового стилей разных жанров (объем сочинения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не менее 150 слов); </w:t>
            </w:r>
          </w:p>
          <w:p w14:paraId="5BA4732D" w14:textId="3ADAE789"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w:t>
            </w:r>
            <w:r w:rsidR="009A371B" w:rsidRPr="008305E8">
              <w:rPr>
                <w:rFonts w:ascii="Times New Roman" w:hAnsi="Times New Roman"/>
                <w:color w:val="auto"/>
                <w:sz w:val="24"/>
                <w:szCs w:val="24"/>
              </w:rPr>
              <w:t>–</w:t>
            </w:r>
            <w:r w:rsidRPr="008305E8">
              <w:rPr>
                <w:rFonts w:ascii="Times New Roman" w:hAnsi="Times New Roman"/>
                <w:color w:val="auto"/>
                <w:sz w:val="24"/>
                <w:szCs w:val="24"/>
              </w:rPr>
              <w:t xml:space="preserve"> 450</w:t>
            </w:r>
            <w:r w:rsidR="000D3764" w:rsidRPr="008305E8">
              <w:rPr>
                <w:rFonts w:ascii="Times New Roman" w:hAnsi="Times New Roman"/>
                <w:color w:val="auto"/>
                <w:sz w:val="24"/>
                <w:szCs w:val="24"/>
              </w:rPr>
              <w:t>-</w:t>
            </w:r>
            <w:r w:rsidRPr="008305E8">
              <w:rPr>
                <w:rFonts w:ascii="Times New Roman" w:hAnsi="Times New Roman"/>
                <w:color w:val="auto"/>
                <w:sz w:val="24"/>
                <w:szCs w:val="24"/>
              </w:rPr>
              <w:t xml:space="preserve">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044040AE" w14:textId="2F32E38E"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6</w:t>
            </w:r>
            <w:r w:rsidRPr="008305E8">
              <w:rPr>
                <w:rFonts w:ascii="Times New Roman" w:hAnsi="Times New Roman"/>
                <w:color w:val="auto"/>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нормах современного русского литературного языка </w:t>
            </w:r>
            <w:r w:rsidR="000D3764" w:rsidRPr="008305E8">
              <w:rPr>
                <w:rFonts w:ascii="Times New Roman" w:hAnsi="Times New Roman"/>
                <w:color w:val="auto"/>
                <w:sz w:val="24"/>
                <w:szCs w:val="24"/>
              </w:rPr>
              <w:br/>
            </w:r>
            <w:r w:rsidRPr="008305E8">
              <w:rPr>
                <w:rFonts w:ascii="Times New Roman" w:hAnsi="Times New Roman"/>
                <w:color w:val="auto"/>
                <w:sz w:val="24"/>
                <w:szCs w:val="24"/>
              </w:rPr>
              <w:t xml:space="preserve">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w:t>
            </w:r>
            <w:r w:rsidR="009D49BE" w:rsidRPr="008305E8">
              <w:rPr>
                <w:rFonts w:ascii="Times New Roman" w:hAnsi="Times New Roman"/>
                <w:color w:val="auto"/>
                <w:sz w:val="24"/>
                <w:szCs w:val="24"/>
              </w:rPr>
              <w:br/>
            </w:r>
            <w:r w:rsidRPr="008305E8">
              <w:rPr>
                <w:rFonts w:ascii="Times New Roman" w:hAnsi="Times New Roman"/>
                <w:color w:val="auto"/>
                <w:sz w:val="24"/>
                <w:szCs w:val="24"/>
              </w:rPr>
              <w:t xml:space="preserve">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2FFE18F8" w14:textId="04AE20C7" w:rsidR="00DD3808" w:rsidRPr="008305E8" w:rsidRDefault="00DD3808" w:rsidP="00574895">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1168AB7B" w14:textId="10F24502" w:rsidR="00DD3808" w:rsidRPr="008305E8" w:rsidRDefault="00DD3808" w:rsidP="00574895">
            <w:pPr>
              <w:widowControl w:val="0"/>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C849E1" w:rsidRPr="008305E8" w14:paraId="15ACBF51" w14:textId="77777777" w:rsidTr="00C849E1">
        <w:trPr>
          <w:trHeight w:val="248"/>
        </w:trPr>
        <w:tc>
          <w:tcPr>
            <w:tcW w:w="24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9F3649" w14:textId="5E837B68" w:rsidR="00C849E1" w:rsidRPr="00F9674F" w:rsidRDefault="00137FFD" w:rsidP="00C849E1">
            <w:pPr>
              <w:rPr>
                <w:rFonts w:ascii="Times New Roman" w:hAnsi="Times New Roman"/>
                <w:bCs/>
                <w:iCs/>
                <w:color w:val="auto"/>
                <w:sz w:val="24"/>
                <w:szCs w:val="24"/>
                <w:highlight w:val="yellow"/>
              </w:rPr>
            </w:pPr>
            <w:r w:rsidRPr="00F9674F">
              <w:rPr>
                <w:rFonts w:ascii="Times New Roman" w:hAnsi="Times New Roman"/>
                <w:sz w:val="24"/>
                <w:szCs w:val="24"/>
              </w:rPr>
              <w:lastRenderedPageBreak/>
              <w:t>ПК 2.3. Использовать базовые знания и практический опыт по организации и анализу учебного процесса, методике подготовки и проведения урока в исполнительском классе.</w:t>
            </w:r>
          </w:p>
        </w:tc>
        <w:tc>
          <w:tcPr>
            <w:tcW w:w="4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E1CCA4" w14:textId="1EC67B3A" w:rsidR="00C849E1" w:rsidRPr="008305E8" w:rsidRDefault="00C849E1" w:rsidP="00C849E1">
            <w:pPr>
              <w:jc w:val="both"/>
              <w:rPr>
                <w:rFonts w:ascii="Times New Roman" w:hAnsi="Times New Roman"/>
                <w:color w:val="auto"/>
                <w:sz w:val="24"/>
                <w:szCs w:val="24"/>
              </w:rPr>
            </w:pPr>
            <w:r>
              <w:rPr>
                <w:rFonts w:ascii="Times New Roman" w:hAnsi="Times New Roman"/>
                <w:color w:val="auto"/>
                <w:sz w:val="24"/>
                <w:szCs w:val="24"/>
              </w:rPr>
              <w:t xml:space="preserve">Профессиональные </w:t>
            </w:r>
            <w:r w:rsidRPr="008305E8">
              <w:rPr>
                <w:rFonts w:ascii="Times New Roman" w:hAnsi="Times New Roman"/>
                <w:color w:val="auto"/>
                <w:sz w:val="24"/>
                <w:szCs w:val="24"/>
              </w:rPr>
              <w:t>результаты должны отражать в части:</w:t>
            </w:r>
          </w:p>
          <w:p w14:paraId="61748F7C"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 xml:space="preserve">ценности научного познания: </w:t>
            </w:r>
          </w:p>
          <w:p w14:paraId="4FB17511" w14:textId="77777777" w:rsidR="00C849E1" w:rsidRPr="008305E8" w:rsidRDefault="00C849E1" w:rsidP="00C849E1">
            <w:pPr>
              <w:pStyle w:val="af"/>
              <w:numPr>
                <w:ilvl w:val="0"/>
                <w:numId w:val="11"/>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осознание ценности научной деятельности, готовность осуществлять проектную </w:t>
            </w:r>
            <w:r w:rsidRPr="008305E8">
              <w:rPr>
                <w:rFonts w:ascii="Times New Roman" w:hAnsi="Times New Roman"/>
                <w:color w:val="auto"/>
                <w:sz w:val="24"/>
                <w:szCs w:val="24"/>
              </w:rPr>
              <w:br/>
              <w:t xml:space="preserve">и исследовательскую деятельность индивидуально и в группе. </w:t>
            </w:r>
          </w:p>
          <w:p w14:paraId="65E4F207" w14:textId="77777777" w:rsidR="00C849E1" w:rsidRPr="008305E8" w:rsidRDefault="00C849E1" w:rsidP="00C849E1">
            <w:pPr>
              <w:pStyle w:val="af"/>
              <w:ind w:left="0"/>
              <w:contextualSpacing w:val="0"/>
              <w:jc w:val="both"/>
              <w:rPr>
                <w:rFonts w:ascii="Times New Roman" w:hAnsi="Times New Roman"/>
                <w:color w:val="auto"/>
                <w:sz w:val="24"/>
                <w:szCs w:val="24"/>
              </w:rPr>
            </w:pPr>
            <w:r w:rsidRPr="008305E8">
              <w:rPr>
                <w:rFonts w:ascii="Times New Roman" w:hAnsi="Times New Roman"/>
                <w:color w:val="auto"/>
                <w:sz w:val="24"/>
                <w:szCs w:val="24"/>
              </w:rPr>
              <w:t>Метапредметные результаты должны отражать:</w:t>
            </w:r>
          </w:p>
          <w:p w14:paraId="1B25E31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коммуникативными действиями:</w:t>
            </w:r>
          </w:p>
          <w:p w14:paraId="1786B0F2" w14:textId="77777777" w:rsidR="00C849E1" w:rsidRPr="008305E8" w:rsidRDefault="00C849E1" w:rsidP="00C849E1">
            <w:pPr>
              <w:pStyle w:val="af"/>
              <w:numPr>
                <w:ilvl w:val="0"/>
                <w:numId w:val="13"/>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совместная деятельность:</w:t>
            </w:r>
          </w:p>
          <w:p w14:paraId="253EEC7D"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понимать и использовать преимущества командной и индивидуальной работы;</w:t>
            </w:r>
          </w:p>
          <w:p w14:paraId="7A03303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675D2EF4"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 xml:space="preserve">координировать и выполнять работу </w:t>
            </w:r>
            <w:r w:rsidRPr="008305E8">
              <w:rPr>
                <w:rFonts w:ascii="Times New Roman" w:hAnsi="Times New Roman"/>
                <w:color w:val="auto"/>
                <w:sz w:val="24"/>
                <w:szCs w:val="24"/>
              </w:rPr>
              <w:br/>
              <w:t xml:space="preserve">в условиях реального, виртуального </w:t>
            </w:r>
            <w:r w:rsidRPr="008305E8">
              <w:rPr>
                <w:rFonts w:ascii="Times New Roman" w:hAnsi="Times New Roman"/>
                <w:color w:val="auto"/>
                <w:sz w:val="24"/>
                <w:szCs w:val="24"/>
              </w:rPr>
              <w:br/>
              <w:t>и комбинированного взаимодействия;</w:t>
            </w:r>
          </w:p>
          <w:p w14:paraId="7CDF2E6A" w14:textId="77777777" w:rsidR="00C849E1" w:rsidRPr="008305E8" w:rsidRDefault="00C849E1" w:rsidP="00C849E1">
            <w:pPr>
              <w:pStyle w:val="af"/>
              <w:numPr>
                <w:ilvl w:val="0"/>
                <w:numId w:val="14"/>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lastRenderedPageBreak/>
              <w:t xml:space="preserve">осуществлять позитивное стратегическое поведение в различных ситуациях, проявлять творчество </w:t>
            </w:r>
            <w:r w:rsidRPr="008305E8">
              <w:rPr>
                <w:rFonts w:ascii="Times New Roman" w:hAnsi="Times New Roman"/>
                <w:color w:val="auto"/>
                <w:sz w:val="24"/>
                <w:szCs w:val="24"/>
              </w:rPr>
              <w:br/>
              <w:t>и воображение, быть инициативным.</w:t>
            </w:r>
          </w:p>
          <w:p w14:paraId="1904884E" w14:textId="77777777" w:rsidR="00C849E1" w:rsidRPr="008305E8" w:rsidRDefault="00C849E1" w:rsidP="00C849E1">
            <w:pPr>
              <w:jc w:val="both"/>
              <w:rPr>
                <w:rFonts w:ascii="Times New Roman" w:hAnsi="Times New Roman"/>
                <w:color w:val="auto"/>
                <w:sz w:val="24"/>
                <w:szCs w:val="24"/>
              </w:rPr>
            </w:pPr>
            <w:r w:rsidRPr="008305E8">
              <w:rPr>
                <w:rFonts w:ascii="Times New Roman" w:hAnsi="Times New Roman"/>
                <w:color w:val="auto"/>
                <w:sz w:val="24"/>
                <w:szCs w:val="24"/>
              </w:rPr>
              <w:t>Овладение универсальными регулятивными действиями:</w:t>
            </w:r>
          </w:p>
          <w:p w14:paraId="5DEDCC1C" w14:textId="77777777" w:rsidR="00C849E1" w:rsidRPr="008305E8" w:rsidRDefault="00C849E1" w:rsidP="00C849E1">
            <w:pPr>
              <w:pStyle w:val="af"/>
              <w:numPr>
                <w:ilvl w:val="0"/>
                <w:numId w:val="15"/>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принятие себя и других людей:</w:t>
            </w:r>
          </w:p>
          <w:p w14:paraId="06BC3BB9"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принимать мотивы и аргументы других людей при анализе результатов деятельности;</w:t>
            </w:r>
          </w:p>
          <w:p w14:paraId="7E4BCABF" w14:textId="77777777" w:rsidR="00C849E1" w:rsidRPr="008305E8" w:rsidRDefault="00C849E1" w:rsidP="00C849E1">
            <w:pPr>
              <w:pStyle w:val="af"/>
              <w:numPr>
                <w:ilvl w:val="0"/>
                <w:numId w:val="16"/>
              </w:numPr>
              <w:tabs>
                <w:tab w:val="left" w:pos="258"/>
              </w:tabs>
              <w:ind w:left="0" w:firstLine="0"/>
              <w:contextualSpacing w:val="0"/>
              <w:jc w:val="both"/>
              <w:rPr>
                <w:rFonts w:ascii="Times New Roman" w:hAnsi="Times New Roman"/>
                <w:color w:val="auto"/>
                <w:sz w:val="24"/>
                <w:szCs w:val="24"/>
              </w:rPr>
            </w:pPr>
            <w:r w:rsidRPr="008305E8">
              <w:rPr>
                <w:rFonts w:ascii="Times New Roman" w:hAnsi="Times New Roman"/>
                <w:color w:val="auto"/>
                <w:sz w:val="24"/>
                <w:szCs w:val="24"/>
              </w:rPr>
              <w:t>признавать свое право и право других людей на ошибки;</w:t>
            </w:r>
          </w:p>
          <w:p w14:paraId="68F24B6F" w14:textId="3CADF779" w:rsidR="00C849E1" w:rsidRPr="00C849E1" w:rsidRDefault="00C849E1" w:rsidP="00C849E1">
            <w:pPr>
              <w:rPr>
                <w:rFonts w:ascii="Times New Roman" w:hAnsi="Times New Roman"/>
                <w:sz w:val="24"/>
                <w:szCs w:val="24"/>
                <w:highlight w:val="yellow"/>
              </w:rPr>
            </w:pPr>
            <w:r w:rsidRPr="008305E8">
              <w:rPr>
                <w:rFonts w:ascii="Times New Roman" w:hAnsi="Times New Roman"/>
                <w:color w:val="auto"/>
                <w:sz w:val="24"/>
                <w:szCs w:val="24"/>
              </w:rPr>
              <w:t xml:space="preserve">развивать способность понимать мир </w:t>
            </w:r>
            <w:r w:rsidRPr="008305E8">
              <w:rPr>
                <w:rFonts w:ascii="Times New Roman" w:hAnsi="Times New Roman"/>
                <w:color w:val="auto"/>
                <w:sz w:val="24"/>
                <w:szCs w:val="24"/>
              </w:rPr>
              <w:br/>
              <w:t>с позиции другого человека</w:t>
            </w:r>
          </w:p>
        </w:tc>
        <w:tc>
          <w:tcPr>
            <w:tcW w:w="72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22A0D"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lastRenderedPageBreak/>
              <w:t>ПРб</w:t>
            </w:r>
            <w:proofErr w:type="spellEnd"/>
            <w:r w:rsidRPr="008305E8">
              <w:rPr>
                <w:rFonts w:ascii="Times New Roman" w:hAnsi="Times New Roman"/>
                <w:b/>
                <w:bCs/>
                <w:color w:val="auto"/>
                <w:sz w:val="24"/>
                <w:szCs w:val="24"/>
              </w:rPr>
              <w:t xml:space="preserve"> 2</w:t>
            </w:r>
            <w:r w:rsidRPr="008305E8">
              <w:rPr>
                <w:rFonts w:ascii="Times New Roman" w:hAnsi="Times New Roman"/>
                <w:color w:val="auto"/>
                <w:sz w:val="24"/>
                <w:szCs w:val="24"/>
              </w:rPr>
              <w:t xml:space="preserve">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23140B31"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4</w:t>
            </w:r>
            <w:r w:rsidRPr="008305E8">
              <w:rPr>
                <w:rFonts w:ascii="Times New Roman" w:hAnsi="Times New Roman"/>
                <w:color w:val="auto"/>
                <w:sz w:val="24"/>
                <w:szCs w:val="24"/>
              </w:rPr>
              <w:t xml:space="preserve"> Совершенствование умений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52FE21CE"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5</w:t>
            </w:r>
            <w:r w:rsidRPr="008305E8">
              <w:rPr>
                <w:rFonts w:ascii="Times New Roman" w:hAnsi="Times New Roman"/>
                <w:color w:val="auto"/>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w:t>
            </w:r>
            <w:r w:rsidRPr="008305E8">
              <w:rPr>
                <w:rFonts w:ascii="Times New Roman" w:hAnsi="Times New Roman"/>
                <w:color w:val="auto"/>
                <w:sz w:val="24"/>
                <w:szCs w:val="24"/>
              </w:rPr>
              <w:lastRenderedPageBreak/>
              <w:t xml:space="preserve">представлений </w:t>
            </w:r>
            <w:r w:rsidRPr="008305E8">
              <w:rPr>
                <w:rFonts w:ascii="Times New Roman" w:hAnsi="Times New Roman"/>
                <w:color w:val="auto"/>
                <w:sz w:val="24"/>
                <w:szCs w:val="24"/>
              </w:rPr>
              <w:br/>
              <w:t xml:space="preserve">о формах существования национального русского языка; знаний </w:t>
            </w:r>
            <w:r w:rsidRPr="008305E8">
              <w:rPr>
                <w:rFonts w:ascii="Times New Roman" w:hAnsi="Times New Roman"/>
                <w:color w:val="auto"/>
                <w:sz w:val="24"/>
                <w:szCs w:val="24"/>
              </w:rPr>
              <w:br/>
              <w:t xml:space="preserve">о признаках литературного языка и его роли в обществе; </w:t>
            </w:r>
          </w:p>
          <w:p w14:paraId="7A63AEDA" w14:textId="77777777" w:rsidR="00C849E1" w:rsidRPr="008305E8" w:rsidRDefault="00C849E1" w:rsidP="00C849E1">
            <w:pPr>
              <w:jc w:val="both"/>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7</w:t>
            </w:r>
            <w:r w:rsidRPr="008305E8">
              <w:rPr>
                <w:rFonts w:ascii="Times New Roman" w:hAnsi="Times New Roman"/>
                <w:color w:val="auto"/>
                <w:sz w:val="24"/>
                <w:szCs w:val="24"/>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3244D504" w14:textId="5D37EB49" w:rsidR="00C849E1" w:rsidRPr="008305E8" w:rsidRDefault="00C849E1" w:rsidP="00C849E1">
            <w:pPr>
              <w:rPr>
                <w:rFonts w:ascii="Times New Roman" w:hAnsi="Times New Roman"/>
                <w:color w:val="auto"/>
                <w:sz w:val="24"/>
                <w:szCs w:val="24"/>
              </w:rPr>
            </w:pPr>
            <w:proofErr w:type="spellStart"/>
            <w:r w:rsidRPr="008305E8">
              <w:rPr>
                <w:rFonts w:ascii="Times New Roman" w:hAnsi="Times New Roman"/>
                <w:b/>
                <w:bCs/>
                <w:color w:val="auto"/>
                <w:sz w:val="24"/>
                <w:szCs w:val="24"/>
              </w:rPr>
              <w:t>ПРб</w:t>
            </w:r>
            <w:proofErr w:type="spellEnd"/>
            <w:r w:rsidRPr="008305E8">
              <w:rPr>
                <w:rFonts w:ascii="Times New Roman" w:hAnsi="Times New Roman"/>
                <w:b/>
                <w:bCs/>
                <w:color w:val="auto"/>
                <w:sz w:val="24"/>
                <w:szCs w:val="24"/>
              </w:rPr>
              <w:t xml:space="preserve"> 9</w:t>
            </w:r>
            <w:r w:rsidRPr="008305E8">
              <w:rPr>
                <w:rFonts w:ascii="Times New Roman" w:hAnsi="Times New Roman"/>
                <w:color w:val="auto"/>
                <w:sz w:val="24"/>
                <w:szCs w:val="24"/>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14:paraId="1F343722" w14:textId="77777777" w:rsidR="00D53AE9" w:rsidRPr="008305E8" w:rsidRDefault="00D53AE9">
      <w:pPr>
        <w:tabs>
          <w:tab w:val="center" w:pos="7285"/>
        </w:tabs>
        <w:spacing w:after="0" w:line="240" w:lineRule="auto"/>
        <w:rPr>
          <w:rFonts w:ascii="Times New Roman" w:hAnsi="Times New Roman"/>
          <w:color w:val="auto"/>
          <w:sz w:val="24"/>
        </w:rPr>
      </w:pPr>
      <w:bookmarkStart w:id="4" w:name="_Hlk120300275"/>
      <w:bookmarkEnd w:id="4"/>
    </w:p>
    <w:p w14:paraId="3133C960" w14:textId="77777777" w:rsidR="00D53AE9" w:rsidRPr="008305E8" w:rsidRDefault="00104164">
      <w:pPr>
        <w:tabs>
          <w:tab w:val="center" w:pos="7285"/>
        </w:tabs>
        <w:spacing w:after="0" w:line="240" w:lineRule="auto"/>
        <w:rPr>
          <w:rFonts w:ascii="Times New Roman" w:hAnsi="Times New Roman"/>
          <w:color w:val="auto"/>
          <w:sz w:val="24"/>
        </w:rPr>
      </w:pPr>
      <w:r w:rsidRPr="008305E8">
        <w:rPr>
          <w:rFonts w:ascii="Times New Roman" w:hAnsi="Times New Roman"/>
          <w:color w:val="auto"/>
          <w:sz w:val="24"/>
        </w:rPr>
        <w:tab/>
      </w:r>
    </w:p>
    <w:p w14:paraId="2AC1404B" w14:textId="77777777" w:rsidR="00D53AE9" w:rsidRPr="008305E8" w:rsidRDefault="00D53AE9">
      <w:pPr>
        <w:rPr>
          <w:rFonts w:ascii="Times New Roman" w:hAnsi="Times New Roman"/>
          <w:color w:val="auto"/>
        </w:rPr>
        <w:sectPr w:rsidR="00D53AE9" w:rsidRPr="008305E8" w:rsidSect="00862214">
          <w:footerReference w:type="even" r:id="rId10"/>
          <w:footerReference w:type="default" r:id="rId11"/>
          <w:pgSz w:w="16838" w:h="11906" w:orient="landscape"/>
          <w:pgMar w:top="1134" w:right="1134" w:bottom="567" w:left="1134" w:header="709" w:footer="709" w:gutter="0"/>
          <w:cols w:space="720"/>
        </w:sectPr>
      </w:pPr>
    </w:p>
    <w:p w14:paraId="1911D89E" w14:textId="77777777" w:rsidR="00862214" w:rsidRPr="008305E8" w:rsidRDefault="00862214" w:rsidP="00862214">
      <w:pPr>
        <w:pStyle w:val="10"/>
        <w:tabs>
          <w:tab w:val="left" w:pos="284"/>
        </w:tabs>
        <w:ind w:firstLine="0"/>
        <w:jc w:val="center"/>
        <w:rPr>
          <w:b/>
          <w:color w:val="auto"/>
          <w:sz w:val="28"/>
          <w:szCs w:val="28"/>
        </w:rPr>
      </w:pPr>
      <w:bookmarkStart w:id="5" w:name="_Toc124787836"/>
      <w:bookmarkStart w:id="6" w:name="_Toc225248150"/>
      <w:bookmarkStart w:id="7" w:name="_Toc227160755"/>
      <w:bookmarkStart w:id="8" w:name="_Hlk227224863"/>
      <w:bookmarkStart w:id="9" w:name="_Hlk227079462"/>
      <w:r w:rsidRPr="008305E8">
        <w:rPr>
          <w:b/>
          <w:color w:val="auto"/>
          <w:sz w:val="28"/>
          <w:szCs w:val="28"/>
        </w:rPr>
        <w:lastRenderedPageBreak/>
        <w:t>2 Структура и содержание общеобразовательной дисциплины</w:t>
      </w:r>
      <w:bookmarkEnd w:id="5"/>
      <w:bookmarkEnd w:id="6"/>
      <w:bookmarkEnd w:id="7"/>
    </w:p>
    <w:p w14:paraId="5CAFEE01" w14:textId="77777777" w:rsidR="00862214" w:rsidRPr="008305E8" w:rsidRDefault="00862214" w:rsidP="00293ACA">
      <w:pPr>
        <w:spacing w:after="0" w:line="240" w:lineRule="auto"/>
        <w:ind w:firstLine="709"/>
        <w:rPr>
          <w:rFonts w:ascii="Times New Roman" w:hAnsi="Times New Roman"/>
          <w:sz w:val="24"/>
          <w:szCs w:val="24"/>
        </w:rPr>
      </w:pPr>
    </w:p>
    <w:p w14:paraId="644A7693" w14:textId="367D0DBB" w:rsidR="00862214" w:rsidRPr="008305E8" w:rsidRDefault="00862214" w:rsidP="00862214">
      <w:pPr>
        <w:spacing w:after="0" w:line="240" w:lineRule="auto"/>
        <w:ind w:firstLine="709"/>
        <w:rPr>
          <w:rFonts w:ascii="Times New Roman" w:hAnsi="Times New Roman"/>
          <w:b/>
          <w:sz w:val="28"/>
          <w:szCs w:val="28"/>
        </w:rPr>
      </w:pPr>
      <w:r w:rsidRPr="008305E8">
        <w:rPr>
          <w:rFonts w:ascii="Times New Roman" w:hAnsi="Times New Roman"/>
          <w:b/>
          <w:sz w:val="28"/>
          <w:szCs w:val="28"/>
        </w:rPr>
        <w:t>2.1 Объем учебной дисциплины и виды учебной работы</w:t>
      </w:r>
    </w:p>
    <w:bookmarkEnd w:id="8"/>
    <w:p w14:paraId="7684825E" w14:textId="77777777" w:rsidR="00862214" w:rsidRPr="008305E8" w:rsidRDefault="00862214" w:rsidP="00862214">
      <w:pPr>
        <w:spacing w:after="0" w:line="240" w:lineRule="auto"/>
        <w:ind w:firstLine="709"/>
        <w:rPr>
          <w:rFonts w:ascii="Times New Roman" w:hAnsi="Times New Roman"/>
          <w:b/>
          <w:sz w:val="28"/>
          <w:szCs w:val="28"/>
        </w:rPr>
      </w:pPr>
    </w:p>
    <w:tbl>
      <w:tblPr>
        <w:tblW w:w="10232"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7"/>
        <w:gridCol w:w="2295"/>
      </w:tblGrid>
      <w:tr w:rsidR="00C6003A" w:rsidRPr="008305E8" w14:paraId="35C7C75A" w14:textId="77777777" w:rsidTr="00862214">
        <w:trPr>
          <w:trHeight w:val="460"/>
        </w:trPr>
        <w:tc>
          <w:tcPr>
            <w:tcW w:w="7937" w:type="dxa"/>
            <w:tcBorders>
              <w:top w:val="single" w:sz="6" w:space="0" w:color="000000"/>
              <w:left w:val="single" w:sz="6" w:space="0" w:color="000000"/>
              <w:bottom w:val="single" w:sz="6" w:space="0" w:color="000000"/>
              <w:right w:val="single" w:sz="6" w:space="0" w:color="000000"/>
            </w:tcBorders>
            <w:vAlign w:val="center"/>
          </w:tcPr>
          <w:p w14:paraId="05FB9A18" w14:textId="77777777" w:rsidR="00D53AE9" w:rsidRPr="008305E8" w:rsidRDefault="00104164" w:rsidP="004F6276">
            <w:pPr>
              <w:spacing w:after="0" w:line="240" w:lineRule="auto"/>
              <w:jc w:val="center"/>
              <w:rPr>
                <w:rFonts w:ascii="Times New Roman" w:hAnsi="Times New Roman"/>
                <w:b/>
                <w:color w:val="auto"/>
                <w:sz w:val="24"/>
              </w:rPr>
            </w:pPr>
            <w:bookmarkStart w:id="10" w:name="_Hlk227224897"/>
            <w:bookmarkEnd w:id="9"/>
            <w:r w:rsidRPr="008305E8">
              <w:rPr>
                <w:rFonts w:ascii="Times New Roman" w:hAnsi="Times New Roman"/>
                <w:b/>
                <w:color w:val="auto"/>
                <w:sz w:val="24"/>
              </w:rPr>
              <w:t>Вид учебной работы</w:t>
            </w:r>
          </w:p>
        </w:tc>
        <w:tc>
          <w:tcPr>
            <w:tcW w:w="2295" w:type="dxa"/>
            <w:tcBorders>
              <w:top w:val="single" w:sz="6" w:space="0" w:color="000000"/>
              <w:left w:val="single" w:sz="6" w:space="0" w:color="000000"/>
              <w:bottom w:val="single" w:sz="6" w:space="0" w:color="000000"/>
              <w:right w:val="single" w:sz="6" w:space="0" w:color="000000"/>
            </w:tcBorders>
            <w:vAlign w:val="center"/>
          </w:tcPr>
          <w:p w14:paraId="20534697" w14:textId="7ED07F1A" w:rsidR="00D53AE9" w:rsidRPr="008305E8" w:rsidRDefault="00104164" w:rsidP="004F6276">
            <w:pPr>
              <w:spacing w:after="0" w:line="240" w:lineRule="auto"/>
              <w:jc w:val="center"/>
              <w:rPr>
                <w:rFonts w:ascii="Times New Roman" w:hAnsi="Times New Roman"/>
                <w:b/>
                <w:iCs/>
                <w:color w:val="auto"/>
                <w:sz w:val="24"/>
              </w:rPr>
            </w:pPr>
            <w:r w:rsidRPr="008305E8">
              <w:rPr>
                <w:rFonts w:ascii="Times New Roman" w:hAnsi="Times New Roman"/>
                <w:b/>
                <w:iCs/>
                <w:color w:val="auto"/>
                <w:sz w:val="24"/>
              </w:rPr>
              <w:t>Объем в часах</w:t>
            </w:r>
          </w:p>
        </w:tc>
      </w:tr>
      <w:tr w:rsidR="00C6003A" w:rsidRPr="008305E8" w14:paraId="77EE6CD8" w14:textId="77777777" w:rsidTr="00862214">
        <w:trPr>
          <w:trHeight w:val="95"/>
        </w:trPr>
        <w:tc>
          <w:tcPr>
            <w:tcW w:w="7937" w:type="dxa"/>
            <w:tcBorders>
              <w:top w:val="single" w:sz="6" w:space="0" w:color="000000"/>
              <w:left w:val="single" w:sz="6" w:space="0" w:color="000000"/>
              <w:bottom w:val="single" w:sz="6" w:space="0" w:color="000000"/>
              <w:right w:val="single" w:sz="6" w:space="0" w:color="000000"/>
            </w:tcBorders>
            <w:vAlign w:val="center"/>
          </w:tcPr>
          <w:p w14:paraId="4C379FE3" w14:textId="75A7E284" w:rsidR="00D53AE9" w:rsidRPr="008305E8" w:rsidRDefault="00104164" w:rsidP="00611B8B">
            <w:pPr>
              <w:spacing w:after="0" w:line="240" w:lineRule="auto"/>
              <w:jc w:val="both"/>
              <w:rPr>
                <w:rFonts w:ascii="Times New Roman" w:hAnsi="Times New Roman"/>
                <w:b/>
                <w:color w:val="auto"/>
                <w:sz w:val="24"/>
              </w:rPr>
            </w:pPr>
            <w:r w:rsidRPr="008305E8">
              <w:rPr>
                <w:rFonts w:ascii="Times New Roman" w:hAnsi="Times New Roman"/>
                <w:b/>
                <w:color w:val="auto"/>
                <w:sz w:val="24"/>
              </w:rPr>
              <w:t xml:space="preserve">Объем </w:t>
            </w:r>
            <w:r w:rsidR="00222E8B" w:rsidRPr="008305E8">
              <w:rPr>
                <w:rFonts w:ascii="Times New Roman" w:hAnsi="Times New Roman"/>
                <w:b/>
                <w:color w:val="auto"/>
                <w:sz w:val="24"/>
              </w:rPr>
              <w:t xml:space="preserve">рабочей </w:t>
            </w:r>
            <w:r w:rsidRPr="008305E8">
              <w:rPr>
                <w:rFonts w:ascii="Times New Roman" w:hAnsi="Times New Roman"/>
                <w:b/>
                <w:color w:val="auto"/>
                <w:sz w:val="24"/>
              </w:rPr>
              <w:t>программы дисциплины</w:t>
            </w:r>
          </w:p>
        </w:tc>
        <w:tc>
          <w:tcPr>
            <w:tcW w:w="2295" w:type="dxa"/>
            <w:tcBorders>
              <w:top w:val="single" w:sz="6" w:space="0" w:color="000000"/>
              <w:left w:val="single" w:sz="6" w:space="0" w:color="000000"/>
              <w:bottom w:val="single" w:sz="6" w:space="0" w:color="000000"/>
              <w:right w:val="single" w:sz="6" w:space="0" w:color="000000"/>
            </w:tcBorders>
            <w:vAlign w:val="center"/>
          </w:tcPr>
          <w:p w14:paraId="0CFD994A" w14:textId="12E31FEC" w:rsidR="00D53AE9" w:rsidRPr="008305E8" w:rsidRDefault="004D342C" w:rsidP="004F6276">
            <w:pPr>
              <w:spacing w:after="0" w:line="240" w:lineRule="auto"/>
              <w:jc w:val="center"/>
              <w:rPr>
                <w:rFonts w:ascii="Times New Roman" w:hAnsi="Times New Roman"/>
                <w:b/>
                <w:iCs/>
                <w:color w:val="auto"/>
                <w:sz w:val="24"/>
              </w:rPr>
            </w:pPr>
            <w:r>
              <w:rPr>
                <w:rFonts w:ascii="Times New Roman" w:hAnsi="Times New Roman"/>
                <w:b/>
                <w:iCs/>
                <w:color w:val="auto"/>
                <w:sz w:val="24"/>
              </w:rPr>
              <w:t>94</w:t>
            </w:r>
          </w:p>
        </w:tc>
      </w:tr>
      <w:tr w:rsidR="00C6003A" w:rsidRPr="008305E8" w14:paraId="6B231FF0" w14:textId="77777777" w:rsidTr="00862214">
        <w:trPr>
          <w:trHeight w:val="75"/>
        </w:trPr>
        <w:tc>
          <w:tcPr>
            <w:tcW w:w="10232" w:type="dxa"/>
            <w:gridSpan w:val="2"/>
            <w:tcBorders>
              <w:top w:val="single" w:sz="6" w:space="0" w:color="000000"/>
              <w:left w:val="single" w:sz="6" w:space="0" w:color="000000"/>
              <w:bottom w:val="single" w:sz="6" w:space="0" w:color="000000"/>
              <w:right w:val="single" w:sz="6" w:space="0" w:color="000000"/>
            </w:tcBorders>
            <w:vAlign w:val="center"/>
          </w:tcPr>
          <w:p w14:paraId="08562055" w14:textId="77777777" w:rsidR="00D53AE9" w:rsidRPr="008305E8" w:rsidRDefault="00104164" w:rsidP="00611B8B">
            <w:pPr>
              <w:spacing w:after="0" w:line="240" w:lineRule="auto"/>
              <w:jc w:val="both"/>
              <w:rPr>
                <w:rFonts w:ascii="Times New Roman" w:hAnsi="Times New Roman"/>
                <w:b/>
                <w:bCs/>
                <w:color w:val="auto"/>
                <w:sz w:val="24"/>
                <w:highlight w:val="yellow"/>
              </w:rPr>
            </w:pPr>
            <w:r w:rsidRPr="008305E8">
              <w:rPr>
                <w:rFonts w:ascii="Times New Roman" w:hAnsi="Times New Roman"/>
                <w:b/>
                <w:bCs/>
                <w:color w:val="auto"/>
                <w:sz w:val="24"/>
              </w:rPr>
              <w:t>в т.ч.:</w:t>
            </w:r>
          </w:p>
        </w:tc>
      </w:tr>
      <w:tr w:rsidR="00C6003A" w:rsidRPr="008305E8" w14:paraId="3FAB8F4B"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3D8D29D5" w14:textId="2C09D6FC" w:rsidR="00D53AE9" w:rsidRPr="008305E8" w:rsidRDefault="00051B37" w:rsidP="00611B8B">
            <w:pPr>
              <w:spacing w:after="0" w:line="240" w:lineRule="auto"/>
              <w:jc w:val="both"/>
              <w:rPr>
                <w:rFonts w:ascii="Times New Roman" w:hAnsi="Times New Roman"/>
                <w:color w:val="auto"/>
                <w:sz w:val="24"/>
              </w:rPr>
            </w:pPr>
            <w:r w:rsidRPr="008305E8">
              <w:rPr>
                <w:rFonts w:ascii="Times New Roman" w:hAnsi="Times New Roman"/>
                <w:color w:val="auto"/>
                <w:sz w:val="24"/>
              </w:rPr>
              <w:t>комбинированные занятия</w:t>
            </w:r>
          </w:p>
        </w:tc>
        <w:tc>
          <w:tcPr>
            <w:tcW w:w="2295" w:type="dxa"/>
            <w:tcBorders>
              <w:top w:val="single" w:sz="6" w:space="0" w:color="000000"/>
              <w:left w:val="single" w:sz="6" w:space="0" w:color="000000"/>
              <w:bottom w:val="single" w:sz="6" w:space="0" w:color="000000"/>
              <w:right w:val="single" w:sz="6" w:space="0" w:color="000000"/>
            </w:tcBorders>
            <w:vAlign w:val="center"/>
          </w:tcPr>
          <w:p w14:paraId="6B8A9CBA" w14:textId="205F0557" w:rsidR="00D53AE9" w:rsidRPr="008305E8" w:rsidRDefault="004D342C" w:rsidP="004F6276">
            <w:pPr>
              <w:spacing w:after="0" w:line="240" w:lineRule="auto"/>
              <w:jc w:val="center"/>
              <w:rPr>
                <w:rFonts w:ascii="Times New Roman" w:hAnsi="Times New Roman"/>
                <w:color w:val="auto"/>
                <w:sz w:val="24"/>
              </w:rPr>
            </w:pPr>
            <w:r>
              <w:rPr>
                <w:rFonts w:ascii="Times New Roman" w:hAnsi="Times New Roman"/>
                <w:color w:val="auto"/>
                <w:sz w:val="24"/>
              </w:rPr>
              <w:t>94</w:t>
            </w:r>
          </w:p>
        </w:tc>
      </w:tr>
      <w:tr w:rsidR="00C6003A" w:rsidRPr="008305E8" w14:paraId="758E7313" w14:textId="77777777" w:rsidTr="00862214">
        <w:trPr>
          <w:trHeight w:val="65"/>
        </w:trPr>
        <w:tc>
          <w:tcPr>
            <w:tcW w:w="7937" w:type="dxa"/>
            <w:tcBorders>
              <w:top w:val="single" w:sz="6" w:space="0" w:color="000000"/>
              <w:left w:val="single" w:sz="6" w:space="0" w:color="000000"/>
              <w:bottom w:val="single" w:sz="6" w:space="0" w:color="000000"/>
              <w:right w:val="single" w:sz="6" w:space="0" w:color="000000"/>
            </w:tcBorders>
            <w:vAlign w:val="center"/>
          </w:tcPr>
          <w:p w14:paraId="6DD01F47" w14:textId="745BEC7A" w:rsidR="004613B4" w:rsidRPr="008305E8" w:rsidRDefault="004613B4"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Основное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44CE8DE" w14:textId="5D6EA5FE" w:rsidR="004613B4" w:rsidRPr="008305E8" w:rsidRDefault="004D342C" w:rsidP="004613B4">
            <w:pPr>
              <w:spacing w:after="0" w:line="240" w:lineRule="auto"/>
              <w:jc w:val="center"/>
              <w:rPr>
                <w:rFonts w:ascii="Times New Roman" w:hAnsi="Times New Roman"/>
                <w:b/>
                <w:iCs/>
                <w:color w:val="auto"/>
                <w:sz w:val="24"/>
              </w:rPr>
            </w:pPr>
            <w:r>
              <w:rPr>
                <w:rFonts w:ascii="Times New Roman" w:hAnsi="Times New Roman"/>
                <w:b/>
                <w:iCs/>
                <w:color w:val="auto"/>
                <w:sz w:val="24"/>
              </w:rPr>
              <w:t>78</w:t>
            </w:r>
          </w:p>
        </w:tc>
      </w:tr>
      <w:tr w:rsidR="00C6003A" w:rsidRPr="008305E8" w14:paraId="549E5BA7" w14:textId="77777777" w:rsidTr="00862214">
        <w:trPr>
          <w:trHeight w:val="291"/>
        </w:trPr>
        <w:tc>
          <w:tcPr>
            <w:tcW w:w="7937" w:type="dxa"/>
            <w:tcBorders>
              <w:top w:val="single" w:sz="6" w:space="0" w:color="000000"/>
              <w:left w:val="single" w:sz="6" w:space="0" w:color="000000"/>
              <w:bottom w:val="single" w:sz="6" w:space="0" w:color="000000"/>
              <w:right w:val="single" w:sz="6" w:space="0" w:color="000000"/>
            </w:tcBorders>
            <w:vAlign w:val="center"/>
          </w:tcPr>
          <w:p w14:paraId="4A7E4018" w14:textId="711AB595" w:rsidR="004613B4" w:rsidRPr="008305E8" w:rsidRDefault="00011BC5" w:rsidP="00611B8B">
            <w:pPr>
              <w:tabs>
                <w:tab w:val="left" w:pos="447"/>
              </w:tabs>
              <w:spacing w:after="0" w:line="276" w:lineRule="auto"/>
              <w:jc w:val="both"/>
              <w:rPr>
                <w:rFonts w:ascii="Times New Roman" w:hAnsi="Times New Roman"/>
                <w:b/>
                <w:color w:val="auto"/>
                <w:sz w:val="24"/>
              </w:rPr>
            </w:pPr>
            <w:r w:rsidRPr="008305E8">
              <w:rPr>
                <w:rFonts w:ascii="Times New Roman" w:hAnsi="Times New Roman"/>
                <w:b/>
                <w:color w:val="auto"/>
                <w:sz w:val="24"/>
              </w:rPr>
              <w:t>П</w:t>
            </w:r>
            <w:r w:rsidR="004613B4" w:rsidRPr="008305E8">
              <w:rPr>
                <w:rFonts w:ascii="Times New Roman" w:hAnsi="Times New Roman"/>
                <w:b/>
                <w:color w:val="auto"/>
                <w:sz w:val="24"/>
              </w:rPr>
              <w:t>рофессионально</w:t>
            </w:r>
            <w:r w:rsidR="00611B8B" w:rsidRPr="008305E8">
              <w:rPr>
                <w:rFonts w:ascii="Times New Roman" w:hAnsi="Times New Roman"/>
                <w:b/>
                <w:color w:val="auto"/>
                <w:sz w:val="24"/>
              </w:rPr>
              <w:t xml:space="preserve"> </w:t>
            </w:r>
            <w:r w:rsidR="004613B4" w:rsidRPr="008305E8">
              <w:rPr>
                <w:rFonts w:ascii="Times New Roman" w:hAnsi="Times New Roman"/>
                <w:b/>
                <w:color w:val="auto"/>
                <w:sz w:val="24"/>
              </w:rPr>
              <w:t>ориентированное содержание</w:t>
            </w:r>
          </w:p>
        </w:tc>
        <w:tc>
          <w:tcPr>
            <w:tcW w:w="2295" w:type="dxa"/>
            <w:tcBorders>
              <w:top w:val="single" w:sz="6" w:space="0" w:color="000000"/>
              <w:left w:val="single" w:sz="6" w:space="0" w:color="000000"/>
              <w:bottom w:val="single" w:sz="6" w:space="0" w:color="000000"/>
              <w:right w:val="single" w:sz="6" w:space="0" w:color="000000"/>
            </w:tcBorders>
            <w:vAlign w:val="center"/>
          </w:tcPr>
          <w:p w14:paraId="686DBAA6" w14:textId="0F2160CD" w:rsidR="004613B4" w:rsidRPr="008305E8" w:rsidRDefault="001A64A9" w:rsidP="004613B4">
            <w:pPr>
              <w:spacing w:after="0" w:line="240" w:lineRule="auto"/>
              <w:jc w:val="center"/>
              <w:rPr>
                <w:rFonts w:ascii="Times New Roman" w:hAnsi="Times New Roman"/>
                <w:b/>
                <w:color w:val="auto"/>
                <w:sz w:val="24"/>
              </w:rPr>
            </w:pPr>
            <w:r w:rsidRPr="008305E8">
              <w:rPr>
                <w:rFonts w:ascii="Times New Roman" w:hAnsi="Times New Roman"/>
                <w:b/>
                <w:color w:val="auto"/>
                <w:sz w:val="24"/>
              </w:rPr>
              <w:t>16</w:t>
            </w:r>
          </w:p>
        </w:tc>
      </w:tr>
      <w:tr w:rsidR="00C6003A" w:rsidRPr="008305E8" w14:paraId="67A49F02" w14:textId="77777777" w:rsidTr="00862214">
        <w:trPr>
          <w:trHeight w:val="331"/>
        </w:trPr>
        <w:tc>
          <w:tcPr>
            <w:tcW w:w="7937" w:type="dxa"/>
            <w:tcBorders>
              <w:top w:val="single" w:sz="6" w:space="0" w:color="000000"/>
              <w:left w:val="single" w:sz="6" w:space="0" w:color="000000"/>
              <w:bottom w:val="single" w:sz="6" w:space="0" w:color="000000"/>
              <w:right w:val="single" w:sz="6" w:space="0" w:color="000000"/>
            </w:tcBorders>
            <w:vAlign w:val="center"/>
          </w:tcPr>
          <w:p w14:paraId="39D8B1FA" w14:textId="3EBF0CC5" w:rsidR="004613B4" w:rsidRPr="008305E8" w:rsidRDefault="004613B4" w:rsidP="00611B8B">
            <w:pPr>
              <w:spacing w:after="0" w:line="240" w:lineRule="auto"/>
              <w:jc w:val="both"/>
              <w:rPr>
                <w:rFonts w:ascii="Times New Roman" w:hAnsi="Times New Roman"/>
                <w:b/>
                <w:i/>
                <w:color w:val="auto"/>
                <w:sz w:val="24"/>
              </w:rPr>
            </w:pPr>
            <w:r w:rsidRPr="008305E8">
              <w:rPr>
                <w:rFonts w:ascii="Times New Roman" w:hAnsi="Times New Roman"/>
                <w:b/>
                <w:color w:val="auto"/>
                <w:sz w:val="24"/>
              </w:rPr>
              <w:t>Промежуточная аттестация</w:t>
            </w:r>
            <w:r w:rsidR="004D342C">
              <w:rPr>
                <w:rFonts w:ascii="Times New Roman" w:hAnsi="Times New Roman"/>
                <w:b/>
                <w:color w:val="auto"/>
                <w:sz w:val="24"/>
              </w:rPr>
              <w:t>:</w:t>
            </w:r>
            <w:r w:rsidR="00664BB4" w:rsidRPr="008305E8">
              <w:rPr>
                <w:rFonts w:ascii="Times New Roman" w:hAnsi="Times New Roman"/>
                <w:b/>
                <w:color w:val="auto"/>
                <w:sz w:val="24"/>
              </w:rPr>
              <w:t xml:space="preserve"> </w:t>
            </w:r>
            <w:r w:rsidRPr="008305E8">
              <w:rPr>
                <w:rFonts w:ascii="Times New Roman" w:hAnsi="Times New Roman"/>
                <w:bCs/>
                <w:color w:val="auto"/>
                <w:sz w:val="24"/>
              </w:rPr>
              <w:t>дифференцированный зачет</w:t>
            </w:r>
            <w:r w:rsidR="004D342C">
              <w:rPr>
                <w:rFonts w:ascii="Times New Roman" w:hAnsi="Times New Roman"/>
                <w:bCs/>
                <w:color w:val="auto"/>
                <w:sz w:val="24"/>
              </w:rPr>
              <w:t xml:space="preserve"> 1 семестр, экзамен 3 семестр</w:t>
            </w:r>
          </w:p>
        </w:tc>
        <w:tc>
          <w:tcPr>
            <w:tcW w:w="2295" w:type="dxa"/>
            <w:tcBorders>
              <w:top w:val="single" w:sz="6" w:space="0" w:color="000000"/>
              <w:left w:val="single" w:sz="6" w:space="0" w:color="000000"/>
              <w:bottom w:val="single" w:sz="6" w:space="0" w:color="000000"/>
              <w:right w:val="single" w:sz="6" w:space="0" w:color="000000"/>
            </w:tcBorders>
            <w:vAlign w:val="center"/>
          </w:tcPr>
          <w:p w14:paraId="493093D8" w14:textId="4259B470" w:rsidR="004613B4" w:rsidRPr="008305E8" w:rsidRDefault="004D342C" w:rsidP="004613B4">
            <w:pPr>
              <w:spacing w:after="0" w:line="240" w:lineRule="auto"/>
              <w:jc w:val="center"/>
              <w:rPr>
                <w:rFonts w:ascii="Times New Roman" w:hAnsi="Times New Roman"/>
                <w:bCs/>
                <w:color w:val="auto"/>
                <w:sz w:val="24"/>
                <w:highlight w:val="yellow"/>
              </w:rPr>
            </w:pPr>
            <w:r w:rsidRPr="004D342C">
              <w:rPr>
                <w:rFonts w:ascii="Times New Roman" w:hAnsi="Times New Roman"/>
                <w:bCs/>
                <w:color w:val="auto"/>
                <w:sz w:val="24"/>
              </w:rPr>
              <w:t>6</w:t>
            </w:r>
          </w:p>
        </w:tc>
      </w:tr>
      <w:bookmarkEnd w:id="10"/>
    </w:tbl>
    <w:p w14:paraId="6DC5CF54" w14:textId="77777777" w:rsidR="00D53AE9" w:rsidRPr="008305E8" w:rsidRDefault="00D53A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color w:val="auto"/>
          <w:sz w:val="24"/>
        </w:rPr>
      </w:pPr>
    </w:p>
    <w:p w14:paraId="58AFC9B7" w14:textId="77777777" w:rsidR="00D53AE9" w:rsidRPr="008305E8" w:rsidRDefault="00D53AE9">
      <w:pPr>
        <w:rPr>
          <w:rFonts w:ascii="Times New Roman" w:hAnsi="Times New Roman"/>
          <w:color w:val="auto"/>
        </w:rPr>
        <w:sectPr w:rsidR="00D53AE9" w:rsidRPr="008305E8" w:rsidSect="00862214">
          <w:footerReference w:type="even" r:id="rId12"/>
          <w:footerReference w:type="default" r:id="rId13"/>
          <w:pgSz w:w="11906" w:h="16838"/>
          <w:pgMar w:top="1134" w:right="567" w:bottom="1134" w:left="1134" w:header="709" w:footer="709" w:gutter="0"/>
          <w:cols w:space="720"/>
        </w:sectPr>
      </w:pPr>
    </w:p>
    <w:p w14:paraId="5A76CDE6" w14:textId="0B6ED4DB" w:rsidR="00987096" w:rsidRDefault="00987096" w:rsidP="00987096">
      <w:pPr>
        <w:spacing w:after="0" w:line="240" w:lineRule="auto"/>
        <w:ind w:firstLine="709"/>
        <w:rPr>
          <w:rFonts w:ascii="Times New Roman" w:hAnsi="Times New Roman"/>
          <w:b/>
          <w:sz w:val="28"/>
          <w:szCs w:val="28"/>
        </w:rPr>
      </w:pPr>
      <w:bookmarkStart w:id="11" w:name="__RefHeading___27"/>
      <w:bookmarkEnd w:id="11"/>
      <w:r w:rsidRPr="008305E8">
        <w:rPr>
          <w:rFonts w:ascii="Times New Roman" w:hAnsi="Times New Roman"/>
          <w:b/>
          <w:sz w:val="28"/>
          <w:szCs w:val="28"/>
        </w:rPr>
        <w:lastRenderedPageBreak/>
        <w:t xml:space="preserve">2.2 </w:t>
      </w:r>
      <w:bookmarkStart w:id="12" w:name="_Hlk113960183"/>
      <w:r w:rsidRPr="008305E8">
        <w:rPr>
          <w:rFonts w:ascii="Times New Roman" w:hAnsi="Times New Roman"/>
          <w:b/>
          <w:sz w:val="28"/>
          <w:szCs w:val="28"/>
        </w:rPr>
        <w:t>Тематический план и содержание дисциплины</w:t>
      </w:r>
      <w:bookmarkEnd w:id="12"/>
    </w:p>
    <w:p w14:paraId="62CA058C" w14:textId="77777777" w:rsidR="00325971" w:rsidRPr="008305E8" w:rsidRDefault="00325971" w:rsidP="00987096">
      <w:pPr>
        <w:spacing w:after="0" w:line="240" w:lineRule="auto"/>
        <w:ind w:firstLine="709"/>
        <w:rPr>
          <w:rFonts w:ascii="Times New Roman" w:hAnsi="Times New Roman"/>
          <w:b/>
          <w:sz w:val="28"/>
          <w:szCs w:val="28"/>
        </w:rPr>
      </w:pPr>
    </w:p>
    <w:p w14:paraId="22C1AF03" w14:textId="77777777" w:rsidR="00987096" w:rsidRPr="008305E8" w:rsidRDefault="00987096" w:rsidP="00987096">
      <w:pPr>
        <w:spacing w:after="0" w:line="240" w:lineRule="auto"/>
        <w:ind w:firstLine="709"/>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6"/>
        <w:gridCol w:w="7323"/>
        <w:gridCol w:w="1042"/>
        <w:gridCol w:w="1951"/>
      </w:tblGrid>
      <w:tr w:rsidR="00C6003A" w:rsidRPr="008305E8" w14:paraId="572779A0"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vAlign w:val="center"/>
          </w:tcPr>
          <w:p w14:paraId="467A7F80" w14:textId="0B1EB2DE"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Наименование разделов и тем</w:t>
            </w:r>
          </w:p>
        </w:tc>
        <w:tc>
          <w:tcPr>
            <w:tcW w:w="0" w:type="auto"/>
            <w:tcBorders>
              <w:top w:val="single" w:sz="4" w:space="0" w:color="000000"/>
              <w:left w:val="single" w:sz="4" w:space="0" w:color="000000"/>
              <w:bottom w:val="single" w:sz="4" w:space="0" w:color="000000"/>
              <w:right w:val="single" w:sz="4" w:space="0" w:color="000000"/>
            </w:tcBorders>
            <w:vAlign w:val="center"/>
          </w:tcPr>
          <w:p w14:paraId="647A1E86" w14:textId="47249A18"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 xml:space="preserve">Содержание учебного материала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 xml:space="preserve">(основное и </w:t>
            </w:r>
            <w:r w:rsidR="000727CA" w:rsidRPr="008305E8">
              <w:rPr>
                <w:rFonts w:ascii="Times New Roman" w:hAnsi="Times New Roman"/>
                <w:b/>
                <w:bCs/>
                <w:color w:val="auto"/>
                <w:sz w:val="24"/>
                <w:szCs w:val="24"/>
              </w:rPr>
              <w:t>профессионально ориентированное)</w:t>
            </w:r>
            <w:r w:rsidR="000727CA" w:rsidRPr="008305E8">
              <w:rPr>
                <w:rStyle w:val="a3"/>
                <w:rFonts w:ascii="Times New Roman" w:hAnsi="Times New Roman"/>
                <w:b/>
                <w:bCs/>
                <w:color w:val="auto"/>
                <w:sz w:val="24"/>
                <w:szCs w:val="24"/>
              </w:rPr>
              <w:footnoteReference w:id="1"/>
            </w:r>
            <w:r w:rsidR="000727CA" w:rsidRPr="008305E8">
              <w:rPr>
                <w:rFonts w:ascii="Times New Roman" w:hAnsi="Times New Roman"/>
                <w:b/>
                <w:bCs/>
                <w:color w:val="auto"/>
                <w:sz w:val="24"/>
                <w:szCs w:val="24"/>
              </w:rPr>
              <w:t xml:space="preserve">, </w:t>
            </w:r>
            <w:r w:rsidR="00987096" w:rsidRPr="008305E8">
              <w:rPr>
                <w:rFonts w:ascii="Times New Roman" w:hAnsi="Times New Roman"/>
                <w:b/>
                <w:bCs/>
                <w:color w:val="auto"/>
                <w:sz w:val="24"/>
                <w:szCs w:val="24"/>
              </w:rPr>
              <w:br/>
            </w:r>
            <w:r w:rsidRPr="008305E8">
              <w:rPr>
                <w:rFonts w:ascii="Times New Roman" w:hAnsi="Times New Roman"/>
                <w:b/>
                <w:color w:val="auto"/>
                <w:sz w:val="24"/>
                <w:szCs w:val="24"/>
              </w:rPr>
              <w:t xml:space="preserve">лабораторные и практические занятия, прикладной модуль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(при наличии)</w:t>
            </w:r>
          </w:p>
        </w:tc>
        <w:tc>
          <w:tcPr>
            <w:tcW w:w="0" w:type="auto"/>
            <w:tcBorders>
              <w:top w:val="single" w:sz="4" w:space="0" w:color="000000"/>
              <w:left w:val="single" w:sz="4" w:space="0" w:color="000000"/>
              <w:bottom w:val="single" w:sz="4" w:space="0" w:color="000000"/>
              <w:right w:val="single" w:sz="4" w:space="0" w:color="000000"/>
            </w:tcBorders>
            <w:vAlign w:val="center"/>
          </w:tcPr>
          <w:p w14:paraId="3BF1F065"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b/>
                <w:color w:val="auto"/>
                <w:sz w:val="24"/>
                <w:szCs w:val="24"/>
              </w:rPr>
            </w:pPr>
            <w:r w:rsidRPr="008305E8">
              <w:rPr>
                <w:rFonts w:ascii="Times New Roman" w:hAnsi="Times New Roman"/>
                <w:b/>
                <w:color w:val="auto"/>
                <w:sz w:val="24"/>
                <w:szCs w:val="24"/>
              </w:rPr>
              <w:t>Объем часов</w:t>
            </w:r>
          </w:p>
        </w:tc>
        <w:tc>
          <w:tcPr>
            <w:tcW w:w="0" w:type="auto"/>
            <w:tcBorders>
              <w:top w:val="single" w:sz="4" w:space="0" w:color="000000"/>
              <w:left w:val="single" w:sz="4" w:space="0" w:color="000000"/>
              <w:bottom w:val="single" w:sz="4" w:space="0" w:color="000000"/>
              <w:right w:val="single" w:sz="4" w:space="0" w:color="000000"/>
            </w:tcBorders>
            <w:vAlign w:val="center"/>
          </w:tcPr>
          <w:p w14:paraId="4BA013E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8" w:right="-108"/>
              <w:contextualSpacing/>
              <w:jc w:val="center"/>
              <w:rPr>
                <w:rFonts w:ascii="Times New Roman" w:hAnsi="Times New Roman"/>
                <w:b/>
                <w:color w:val="auto"/>
                <w:sz w:val="24"/>
                <w:szCs w:val="24"/>
              </w:rPr>
            </w:pPr>
            <w:r w:rsidRPr="008305E8">
              <w:rPr>
                <w:rFonts w:ascii="Times New Roman" w:hAnsi="Times New Roman"/>
                <w:b/>
                <w:color w:val="auto"/>
                <w:sz w:val="24"/>
                <w:szCs w:val="24"/>
              </w:rPr>
              <w:t>Формируемые компетенции</w:t>
            </w:r>
          </w:p>
        </w:tc>
      </w:tr>
      <w:tr w:rsidR="00C6003A" w:rsidRPr="008305E8" w14:paraId="07A2EEB7" w14:textId="77777777" w:rsidTr="00987096">
        <w:trPr>
          <w:trHeight w:val="20"/>
          <w:tblHeader/>
        </w:trPr>
        <w:tc>
          <w:tcPr>
            <w:tcW w:w="0" w:type="auto"/>
            <w:tcBorders>
              <w:top w:val="single" w:sz="4" w:space="0" w:color="000000"/>
              <w:left w:val="single" w:sz="4" w:space="0" w:color="000000"/>
              <w:bottom w:val="single" w:sz="4" w:space="0" w:color="000000"/>
              <w:right w:val="single" w:sz="4" w:space="0" w:color="000000"/>
            </w:tcBorders>
          </w:tcPr>
          <w:p w14:paraId="2071D5A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Pr>
          <w:p w14:paraId="4A1D478C"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604E9954"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Pr>
          <w:p w14:paraId="425D12B1" w14:textId="77777777" w:rsidR="00D53AE9" w:rsidRPr="008305E8" w:rsidRDefault="001041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r>
      <w:tr w:rsidR="00C6003A" w:rsidRPr="008305E8" w14:paraId="473E3278" w14:textId="77777777" w:rsidTr="00987096">
        <w:trPr>
          <w:trHeight w:val="20"/>
        </w:trPr>
        <w:tc>
          <w:tcPr>
            <w:tcW w:w="0" w:type="auto"/>
            <w:gridSpan w:val="4"/>
            <w:tcBorders>
              <w:top w:val="single" w:sz="4" w:space="0" w:color="000000"/>
              <w:left w:val="single" w:sz="4" w:space="0" w:color="000000"/>
              <w:bottom w:val="single" w:sz="4" w:space="0" w:color="000000"/>
              <w:right w:val="single" w:sz="4" w:space="0" w:color="000000"/>
            </w:tcBorders>
          </w:tcPr>
          <w:p w14:paraId="10AC90DD" w14:textId="77777777" w:rsidR="00D53AE9" w:rsidRPr="008305E8" w:rsidRDefault="00104164" w:rsidP="00687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color w:val="auto"/>
                <w:sz w:val="24"/>
                <w:szCs w:val="24"/>
              </w:rPr>
            </w:pPr>
            <w:r w:rsidRPr="008305E8">
              <w:rPr>
                <w:rFonts w:ascii="Times New Roman" w:hAnsi="Times New Roman"/>
                <w:b/>
                <w:iCs/>
                <w:color w:val="auto"/>
                <w:sz w:val="24"/>
                <w:szCs w:val="24"/>
              </w:rPr>
              <w:t>Основное содержание</w:t>
            </w:r>
          </w:p>
        </w:tc>
      </w:tr>
      <w:tr w:rsidR="00C6003A" w:rsidRPr="008305E8" w14:paraId="05708D7E"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FA543AA" w14:textId="42EE3E15" w:rsidR="008640C9" w:rsidRPr="008305E8" w:rsidRDefault="008640C9">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Раздел 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Общие сведения о языке</w:t>
            </w:r>
          </w:p>
        </w:tc>
        <w:tc>
          <w:tcPr>
            <w:tcW w:w="0" w:type="auto"/>
            <w:tcBorders>
              <w:top w:val="single" w:sz="4" w:space="0" w:color="000000"/>
              <w:left w:val="single" w:sz="4" w:space="0" w:color="000000"/>
              <w:bottom w:val="single" w:sz="4" w:space="0" w:color="000000"/>
              <w:right w:val="single" w:sz="4" w:space="0" w:color="000000"/>
            </w:tcBorders>
          </w:tcPr>
          <w:p w14:paraId="6221CD36" w14:textId="50CECE97"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top w:val="single" w:sz="4" w:space="0" w:color="000000"/>
              <w:left w:val="single" w:sz="4" w:space="0" w:color="000000"/>
              <w:right w:val="single" w:sz="4" w:space="0" w:color="000000"/>
            </w:tcBorders>
          </w:tcPr>
          <w:p w14:paraId="222567E8"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5CA8581" w14:textId="3DC59E12" w:rsidR="008640C9" w:rsidRPr="008305E8" w:rsidRDefault="00C22F46"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B017B7">
              <w:t>2.</w:t>
            </w:r>
            <w:r w:rsidR="00137FFD">
              <w:t>3</w:t>
            </w:r>
          </w:p>
        </w:tc>
      </w:tr>
      <w:tr w:rsidR="00C6003A" w:rsidRPr="008305E8" w14:paraId="79E41F6D" w14:textId="77777777" w:rsidTr="00987096">
        <w:trPr>
          <w:trHeight w:val="70"/>
        </w:trPr>
        <w:tc>
          <w:tcPr>
            <w:tcW w:w="0" w:type="auto"/>
            <w:vMerge w:val="restart"/>
            <w:tcBorders>
              <w:top w:val="single" w:sz="4" w:space="0" w:color="000000"/>
              <w:left w:val="single" w:sz="4" w:space="0" w:color="000000"/>
              <w:right w:val="single" w:sz="4" w:space="0" w:color="000000"/>
            </w:tcBorders>
          </w:tcPr>
          <w:p w14:paraId="48A8C88C" w14:textId="680DDDC0"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 xml:space="preserve">Русский язык </w:t>
            </w:r>
            <w:r w:rsidR="00987096" w:rsidRPr="008305E8">
              <w:rPr>
                <w:rFonts w:ascii="Times New Roman" w:hAnsi="Times New Roman"/>
                <w:b/>
                <w:color w:val="auto"/>
                <w:sz w:val="24"/>
                <w:szCs w:val="24"/>
              </w:rPr>
              <w:t>–</w:t>
            </w:r>
            <w:r w:rsidR="002428B8" w:rsidRPr="008305E8">
              <w:rPr>
                <w:rFonts w:ascii="Times New Roman" w:hAnsi="Times New Roman"/>
                <w:b/>
                <w:color w:val="auto"/>
                <w:sz w:val="24"/>
                <w:szCs w:val="24"/>
              </w:rPr>
              <w:t xml:space="preserve"> государственный язык Российской Федерации </w:t>
            </w:r>
          </w:p>
        </w:tc>
        <w:tc>
          <w:tcPr>
            <w:tcW w:w="0" w:type="auto"/>
            <w:tcBorders>
              <w:top w:val="single" w:sz="4" w:space="0" w:color="000000"/>
              <w:left w:val="single" w:sz="4" w:space="0" w:color="000000"/>
              <w:bottom w:val="single" w:sz="4" w:space="0" w:color="000000"/>
              <w:right w:val="single" w:sz="4" w:space="0" w:color="000000"/>
            </w:tcBorders>
          </w:tcPr>
          <w:p w14:paraId="0E22756F" w14:textId="77777777" w:rsidR="008640C9" w:rsidRPr="008305E8" w:rsidRDefault="008640C9">
            <w:pPr>
              <w:spacing w:after="0" w:line="240" w:lineRule="auto"/>
              <w:rPr>
                <w:rFonts w:ascii="Times New Roman" w:hAnsi="Times New Roman"/>
                <w:bCs/>
                <w:color w:val="auto"/>
                <w:sz w:val="24"/>
                <w:szCs w:val="24"/>
              </w:rPr>
            </w:pPr>
            <w:r w:rsidRPr="008305E8">
              <w:rPr>
                <w:rFonts w:ascii="Times New Roman" w:hAnsi="Times New Roman"/>
                <w:bCs/>
                <w:color w:val="auto"/>
                <w:sz w:val="24"/>
                <w:szCs w:val="24"/>
              </w:rPr>
              <w:t xml:space="preserve">Содержание учебного материала </w:t>
            </w:r>
          </w:p>
        </w:tc>
        <w:tc>
          <w:tcPr>
            <w:tcW w:w="0" w:type="auto"/>
            <w:vMerge w:val="restart"/>
            <w:tcBorders>
              <w:top w:val="single" w:sz="4" w:space="0" w:color="000000"/>
              <w:left w:val="single" w:sz="4" w:space="0" w:color="000000"/>
              <w:right w:val="single" w:sz="4" w:space="0" w:color="000000"/>
            </w:tcBorders>
          </w:tcPr>
          <w:p w14:paraId="5AFFDD3E" w14:textId="07DB17BE"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4D77D06" w14:textId="2448975C"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9B4B4" w14:textId="77777777" w:rsidTr="00987096">
        <w:trPr>
          <w:trHeight w:val="276"/>
        </w:trPr>
        <w:tc>
          <w:tcPr>
            <w:tcW w:w="0" w:type="auto"/>
            <w:vMerge/>
            <w:tcBorders>
              <w:left w:val="single" w:sz="4" w:space="0" w:color="000000"/>
              <w:right w:val="single" w:sz="4" w:space="0" w:color="000000"/>
            </w:tcBorders>
          </w:tcPr>
          <w:p w14:paraId="3F96870B" w14:textId="77777777" w:rsidR="008640C9" w:rsidRPr="008305E8" w:rsidRDefault="008640C9" w:rsidP="00987096">
            <w:pP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48DA986" w14:textId="77777777" w:rsidR="002428B8"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14:paraId="5CAA967C" w14:textId="68991BD5" w:rsidR="008640C9" w:rsidRPr="008305E8" w:rsidRDefault="002428B8" w:rsidP="00242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w:t>
            </w:r>
            <w:r w:rsidR="002D49AB" w:rsidRPr="008305E8">
              <w:rPr>
                <w:rFonts w:ascii="Times New Roman" w:hAnsi="Times New Roman"/>
                <w:bCs/>
                <w:color w:val="auto"/>
                <w:sz w:val="24"/>
                <w:szCs w:val="24"/>
              </w:rPr>
              <w:t>. Формы существования русского национального языка. Входной контроль</w:t>
            </w:r>
          </w:p>
        </w:tc>
        <w:tc>
          <w:tcPr>
            <w:tcW w:w="0" w:type="auto"/>
            <w:vMerge/>
            <w:tcBorders>
              <w:left w:val="single" w:sz="4" w:space="0" w:color="000000"/>
              <w:right w:val="single" w:sz="4" w:space="0" w:color="000000"/>
            </w:tcBorders>
          </w:tcPr>
          <w:p w14:paraId="175BF355" w14:textId="0111607F" w:rsidR="008640C9" w:rsidRPr="008305E8" w:rsidRDefault="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3D92C704" w14:textId="57CFCDA8"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1E5EB0" w:rsidRPr="008305E8" w14:paraId="34E3EB0E"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288D4E24" w14:textId="7C1934BB" w:rsidR="001E5EB0" w:rsidRPr="008305E8" w:rsidRDefault="001E5EB0"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w:t>
            </w:r>
            <w:r w:rsidR="00987096" w:rsidRPr="008305E8">
              <w:rPr>
                <w:rFonts w:ascii="Times New Roman" w:hAnsi="Times New Roman"/>
                <w:b/>
                <w:color w:val="auto"/>
                <w:sz w:val="24"/>
                <w:szCs w:val="24"/>
              </w:rPr>
              <w:t xml:space="preserve"> </w:t>
            </w:r>
            <w:r w:rsidR="002428B8" w:rsidRPr="008305E8">
              <w:rPr>
                <w:rFonts w:ascii="Times New Roman" w:hAnsi="Times New Roman"/>
                <w:b/>
                <w:color w:val="auto"/>
                <w:sz w:val="24"/>
                <w:szCs w:val="24"/>
              </w:rPr>
              <w:t>Лингвистика как наука. Основные функции языка</w:t>
            </w:r>
          </w:p>
        </w:tc>
        <w:tc>
          <w:tcPr>
            <w:tcW w:w="0" w:type="auto"/>
            <w:tcBorders>
              <w:top w:val="single" w:sz="4" w:space="0" w:color="000000"/>
              <w:left w:val="single" w:sz="4" w:space="0" w:color="000000"/>
              <w:bottom w:val="single" w:sz="4" w:space="0" w:color="000000"/>
              <w:right w:val="single" w:sz="4" w:space="0" w:color="000000"/>
            </w:tcBorders>
          </w:tcPr>
          <w:p w14:paraId="0771FDE2" w14:textId="6FAF7391" w:rsidR="001E5EB0" w:rsidRPr="008305E8" w:rsidRDefault="001B3CB8"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bookmarkStart w:id="13" w:name="_Hlk224828634"/>
            <w:r w:rsidRPr="008305E8">
              <w:rPr>
                <w:rFonts w:ascii="Times New Roman" w:hAnsi="Times New Roman"/>
                <w:b/>
                <w:bCs/>
                <w:sz w:val="24"/>
                <w:szCs w:val="24"/>
              </w:rPr>
              <w:t>Профессионально ориентированное содержание</w:t>
            </w:r>
            <w:bookmarkEnd w:id="13"/>
            <w:r w:rsidRPr="008305E8">
              <w:rPr>
                <w:rStyle w:val="a3"/>
                <w:rFonts w:ascii="Times New Roman" w:hAnsi="Times New Roman"/>
                <w:b/>
                <w:bCs/>
                <w:sz w:val="24"/>
                <w:szCs w:val="24"/>
              </w:rPr>
              <w:footnoteReference w:id="2"/>
            </w:r>
          </w:p>
        </w:tc>
        <w:tc>
          <w:tcPr>
            <w:tcW w:w="0" w:type="auto"/>
            <w:vMerge w:val="restart"/>
            <w:tcBorders>
              <w:top w:val="single" w:sz="4" w:space="0" w:color="000000"/>
              <w:left w:val="single" w:sz="4" w:space="0" w:color="000000"/>
              <w:right w:val="single" w:sz="4" w:space="0" w:color="000000"/>
            </w:tcBorders>
          </w:tcPr>
          <w:p w14:paraId="1A6303B9" w14:textId="77777777" w:rsidR="001E5EB0"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p w14:paraId="06120AEA" w14:textId="77777777" w:rsidR="000F75E3" w:rsidRPr="000F75E3" w:rsidRDefault="000F75E3" w:rsidP="000F75E3">
            <w:pPr>
              <w:rPr>
                <w:rFonts w:ascii="Times New Roman" w:hAnsi="Times New Roman"/>
                <w:sz w:val="24"/>
                <w:szCs w:val="24"/>
              </w:rPr>
            </w:pPr>
          </w:p>
          <w:p w14:paraId="1F2E886F" w14:textId="77777777" w:rsidR="000F75E3" w:rsidRPr="000F75E3" w:rsidRDefault="000F75E3" w:rsidP="000F75E3">
            <w:pPr>
              <w:rPr>
                <w:rFonts w:ascii="Times New Roman" w:hAnsi="Times New Roman"/>
                <w:sz w:val="24"/>
                <w:szCs w:val="24"/>
              </w:rPr>
            </w:pPr>
          </w:p>
          <w:p w14:paraId="21E5BF28" w14:textId="77777777" w:rsidR="000F75E3" w:rsidRDefault="000F75E3" w:rsidP="000F75E3">
            <w:pPr>
              <w:rPr>
                <w:rFonts w:ascii="Times New Roman" w:hAnsi="Times New Roman"/>
                <w:bCs/>
                <w:color w:val="auto"/>
                <w:sz w:val="24"/>
                <w:szCs w:val="24"/>
              </w:rPr>
            </w:pPr>
          </w:p>
          <w:p w14:paraId="3B256B84" w14:textId="05E333E2" w:rsidR="000F75E3" w:rsidRPr="000F75E3" w:rsidRDefault="000F75E3" w:rsidP="000F75E3">
            <w:pPr>
              <w:rPr>
                <w:rFonts w:ascii="Times New Roman" w:hAnsi="Times New Roman"/>
                <w:sz w:val="24"/>
                <w:szCs w:val="24"/>
              </w:rPr>
            </w:pPr>
            <w:r>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259A8B6F" w14:textId="56956EA6" w:rsidR="001E5EB0" w:rsidRPr="008305E8" w:rsidRDefault="001E5EB0" w:rsidP="001E5E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9C0387" w:rsidRPr="008305E8" w14:paraId="33AAD2FE" w14:textId="77777777" w:rsidTr="00987096">
        <w:trPr>
          <w:trHeight w:val="20"/>
        </w:trPr>
        <w:tc>
          <w:tcPr>
            <w:tcW w:w="0" w:type="auto"/>
            <w:vMerge/>
            <w:tcBorders>
              <w:top w:val="single" w:sz="4" w:space="0" w:color="000000"/>
              <w:left w:val="single" w:sz="4" w:space="0" w:color="000000"/>
              <w:right w:val="single" w:sz="4" w:space="0" w:color="000000"/>
            </w:tcBorders>
          </w:tcPr>
          <w:p w14:paraId="2BC06735"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F443965" w14:textId="2C3BAADD"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Лингвистика как наука. Основные функции языка. Взаимосвязь языка </w:t>
            </w:r>
            <w:r w:rsidR="00987096" w:rsidRPr="008305E8">
              <w:rPr>
                <w:rFonts w:ascii="Times New Roman" w:hAnsi="Times New Roman"/>
                <w:bCs/>
                <w:color w:val="auto"/>
                <w:sz w:val="24"/>
                <w:szCs w:val="24"/>
              </w:rPr>
              <w:br/>
            </w:r>
            <w:r w:rsidRPr="008305E8">
              <w:rPr>
                <w:rFonts w:ascii="Times New Roman" w:hAnsi="Times New Roman"/>
                <w:bCs/>
                <w:color w:val="auto"/>
                <w:sz w:val="24"/>
                <w:szCs w:val="24"/>
              </w:rPr>
              <w:t>и культуры. Отражение в русском языке традиционных российских духовно-нравственных ценностей.</w:t>
            </w:r>
            <w:r w:rsidRPr="008305E8">
              <w:rPr>
                <w:rFonts w:ascii="Times New Roman" w:hAnsi="Times New Roman"/>
                <w:color w:val="auto"/>
                <w:sz w:val="24"/>
                <w:szCs w:val="24"/>
              </w:rPr>
              <w:t xml:space="preserve"> Профессиональная терминология. Отраслевые терминологические словари</w:t>
            </w:r>
          </w:p>
        </w:tc>
        <w:tc>
          <w:tcPr>
            <w:tcW w:w="0" w:type="auto"/>
            <w:vMerge/>
            <w:tcBorders>
              <w:left w:val="single" w:sz="4" w:space="0" w:color="000000"/>
              <w:right w:val="single" w:sz="4" w:space="0" w:color="000000"/>
            </w:tcBorders>
          </w:tcPr>
          <w:p w14:paraId="475A82B3"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7654F0E7"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9C0387" w:rsidRPr="008305E8" w14:paraId="1F0D866D" w14:textId="77777777" w:rsidTr="00987096">
        <w:trPr>
          <w:trHeight w:val="20"/>
        </w:trPr>
        <w:tc>
          <w:tcPr>
            <w:tcW w:w="0" w:type="auto"/>
            <w:vMerge/>
            <w:tcBorders>
              <w:top w:val="single" w:sz="4" w:space="0" w:color="000000"/>
              <w:left w:val="single" w:sz="4" w:space="0" w:color="000000"/>
              <w:right w:val="single" w:sz="4" w:space="0" w:color="000000"/>
            </w:tcBorders>
          </w:tcPr>
          <w:p w14:paraId="1F4F69B3" w14:textId="77777777" w:rsidR="009C0387" w:rsidRPr="008305E8" w:rsidRDefault="009C0387"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496AFA0" w14:textId="05670E05" w:rsidR="009C0387" w:rsidRPr="008305E8" w:rsidRDefault="009C0387" w:rsidP="002428B8">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3DC69EC"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9D86E56" w14:textId="77777777" w:rsidR="009C0387" w:rsidRPr="008305E8" w:rsidRDefault="009C0387"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E52F148" w14:textId="77777777" w:rsidTr="00987096">
        <w:trPr>
          <w:trHeight w:val="20"/>
        </w:trPr>
        <w:tc>
          <w:tcPr>
            <w:tcW w:w="0" w:type="auto"/>
            <w:vMerge/>
            <w:tcBorders>
              <w:top w:val="single" w:sz="4" w:space="0" w:color="000000"/>
              <w:left w:val="single" w:sz="4" w:space="0" w:color="000000"/>
              <w:right w:val="single" w:sz="4" w:space="0" w:color="000000"/>
            </w:tcBorders>
          </w:tcPr>
          <w:p w14:paraId="1213C193" w14:textId="77777777" w:rsidR="008640C9" w:rsidRPr="008305E8" w:rsidRDefault="008640C9" w:rsidP="0096148E">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AF5DA34" w14:textId="61CC5F0E" w:rsidR="008640C9" w:rsidRPr="008305E8" w:rsidRDefault="009C0387" w:rsidP="002428B8">
            <w:pPr>
              <w:spacing w:after="0" w:line="240" w:lineRule="auto"/>
              <w:jc w:val="both"/>
              <w:rPr>
                <w:rFonts w:ascii="Times New Roman" w:hAnsi="Times New Roman"/>
                <w:color w:val="auto"/>
                <w:sz w:val="24"/>
                <w:szCs w:val="24"/>
              </w:rPr>
            </w:pPr>
            <w:r w:rsidRPr="008305E8">
              <w:rPr>
                <w:rFonts w:ascii="Times New Roman" w:hAnsi="Times New Roman"/>
                <w:spacing w:val="-9"/>
                <w:sz w:val="24"/>
                <w:szCs w:val="24"/>
              </w:rPr>
              <w:t xml:space="preserve">Функции русского языка в профессиональной деятельности. Старт </w:t>
            </w:r>
            <w:r w:rsidRPr="008305E8">
              <w:rPr>
                <w:rFonts w:ascii="Times New Roman" w:hAnsi="Times New Roman"/>
                <w:color w:val="auto"/>
                <w:sz w:val="24"/>
                <w:szCs w:val="24"/>
              </w:rPr>
              <w:t>проектной работы «Мини-словарь профессиональной лексики»</w:t>
            </w:r>
          </w:p>
        </w:tc>
        <w:tc>
          <w:tcPr>
            <w:tcW w:w="0" w:type="auto"/>
            <w:vMerge/>
            <w:tcBorders>
              <w:left w:val="single" w:sz="4" w:space="0" w:color="000000"/>
              <w:right w:val="single" w:sz="4" w:space="0" w:color="000000"/>
            </w:tcBorders>
          </w:tcPr>
          <w:p w14:paraId="64C0C066" w14:textId="066BBC3F"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51A1FC25" w14:textId="77777777" w:rsidR="008640C9" w:rsidRPr="008305E8" w:rsidRDefault="008640C9" w:rsidP="009614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p>
        </w:tc>
      </w:tr>
      <w:tr w:rsidR="00C6003A" w:rsidRPr="008305E8" w14:paraId="42EE1A3F"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71F7B65C" w14:textId="48D08924"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2 Речь. Речевое общение</w:t>
            </w:r>
          </w:p>
        </w:tc>
        <w:tc>
          <w:tcPr>
            <w:tcW w:w="0" w:type="auto"/>
            <w:tcBorders>
              <w:left w:val="single" w:sz="4" w:space="0" w:color="000000"/>
              <w:bottom w:val="single" w:sz="4" w:space="0" w:color="000000"/>
              <w:right w:val="single" w:sz="4" w:space="0" w:color="000000"/>
            </w:tcBorders>
          </w:tcPr>
          <w:p w14:paraId="471BE706" w14:textId="7E9DB1C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3EFE0EB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147AB7E9" w14:textId="064425D2"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w:t>
            </w:r>
            <w:r w:rsidR="00137FFD">
              <w:rPr>
                <w:rFonts w:ascii="Times New Roman" w:hAnsi="Times New Roman"/>
                <w:color w:val="auto"/>
                <w:sz w:val="24"/>
                <w:szCs w:val="24"/>
              </w:rPr>
              <w:t>3</w:t>
            </w:r>
          </w:p>
        </w:tc>
      </w:tr>
      <w:tr w:rsidR="00C6003A" w:rsidRPr="008305E8" w14:paraId="469FABB9" w14:textId="77777777" w:rsidTr="00987096">
        <w:trPr>
          <w:trHeight w:val="20"/>
        </w:trPr>
        <w:tc>
          <w:tcPr>
            <w:tcW w:w="0" w:type="auto"/>
            <w:vMerge w:val="restart"/>
            <w:tcBorders>
              <w:left w:val="single" w:sz="4" w:space="0" w:color="000000"/>
              <w:right w:val="single" w:sz="4" w:space="0" w:color="000000"/>
            </w:tcBorders>
          </w:tcPr>
          <w:p w14:paraId="24258E37" w14:textId="75106A12"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Виды речевой деятельности</w:t>
            </w:r>
          </w:p>
        </w:tc>
        <w:tc>
          <w:tcPr>
            <w:tcW w:w="0" w:type="auto"/>
            <w:tcBorders>
              <w:top w:val="single" w:sz="4" w:space="0" w:color="000000"/>
              <w:left w:val="single" w:sz="4" w:space="0" w:color="000000"/>
              <w:bottom w:val="single" w:sz="4" w:space="0" w:color="000000"/>
              <w:right w:val="single" w:sz="4" w:space="0" w:color="000000"/>
            </w:tcBorders>
          </w:tcPr>
          <w:p w14:paraId="4FCD8881" w14:textId="738AE90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1AFAA35E" w14:textId="4F1F4B6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1C5A1335"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9C1C445" w14:textId="77777777" w:rsidTr="00987096">
        <w:trPr>
          <w:trHeight w:val="20"/>
        </w:trPr>
        <w:tc>
          <w:tcPr>
            <w:tcW w:w="0" w:type="auto"/>
            <w:vMerge/>
            <w:tcBorders>
              <w:left w:val="single" w:sz="4" w:space="0" w:color="000000"/>
              <w:bottom w:val="single" w:sz="4" w:space="0" w:color="000000"/>
              <w:right w:val="single" w:sz="4" w:space="0" w:color="000000"/>
            </w:tcBorders>
          </w:tcPr>
          <w:p w14:paraId="113BEAC3"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C8C1A7" w14:textId="77777777" w:rsidR="007604F1" w:rsidRPr="008305E8" w:rsidRDefault="008640C9" w:rsidP="007604F1">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Речь как деятельность. </w:t>
            </w:r>
            <w:r w:rsidRPr="008305E8">
              <w:rPr>
                <w:rFonts w:ascii="Times New Roman" w:hAnsi="Times New Roman"/>
                <w:color w:val="auto"/>
                <w:sz w:val="24"/>
                <w:szCs w:val="24"/>
              </w:rPr>
              <w:t xml:space="preserve">Речевое общение и его виды. </w:t>
            </w:r>
            <w:r w:rsidR="007604F1" w:rsidRPr="008305E8">
              <w:rPr>
                <w:rFonts w:ascii="Times New Roman" w:hAnsi="Times New Roman"/>
                <w:color w:val="auto"/>
                <w:sz w:val="24"/>
                <w:szCs w:val="24"/>
              </w:rPr>
              <w:t xml:space="preserve">Основные сферы речевого общения. </w:t>
            </w:r>
          </w:p>
          <w:p w14:paraId="42A9E5D9" w14:textId="3ED1C945" w:rsidR="008640C9" w:rsidRPr="008305E8" w:rsidRDefault="008640C9" w:rsidP="001C79B9">
            <w:pPr>
              <w:spacing w:after="0" w:line="240" w:lineRule="auto"/>
              <w:jc w:val="both"/>
              <w:rPr>
                <w:rFonts w:ascii="Times New Roman" w:hAnsi="Times New Roman"/>
                <w:bCs/>
                <w:strike/>
                <w:color w:val="auto"/>
                <w:sz w:val="24"/>
                <w:szCs w:val="24"/>
              </w:rPr>
            </w:pPr>
            <w:r w:rsidRPr="008305E8">
              <w:rPr>
                <w:rFonts w:ascii="Times New Roman" w:hAnsi="Times New Roman"/>
                <w:color w:val="auto"/>
                <w:sz w:val="24"/>
                <w:szCs w:val="24"/>
              </w:rPr>
              <w:lastRenderedPageBreak/>
              <w:t xml:space="preserve">Речевая ситуация и ее компоненты (адресант и адресат; мотивы </w:t>
            </w:r>
            <w:r w:rsidR="00E555AF" w:rsidRPr="008305E8">
              <w:rPr>
                <w:rFonts w:ascii="Times New Roman" w:hAnsi="Times New Roman"/>
                <w:color w:val="auto"/>
                <w:sz w:val="24"/>
                <w:szCs w:val="24"/>
              </w:rPr>
              <w:br/>
            </w:r>
            <w:r w:rsidRPr="008305E8">
              <w:rPr>
                <w:rFonts w:ascii="Times New Roman" w:hAnsi="Times New Roman"/>
                <w:color w:val="auto"/>
                <w:sz w:val="24"/>
                <w:szCs w:val="24"/>
              </w:rPr>
              <w:t>и цели, предмет и тема речи; условия общения)</w:t>
            </w:r>
          </w:p>
        </w:tc>
        <w:tc>
          <w:tcPr>
            <w:tcW w:w="0" w:type="auto"/>
            <w:vMerge/>
            <w:tcBorders>
              <w:left w:val="single" w:sz="4" w:space="0" w:color="000000"/>
              <w:bottom w:val="single" w:sz="4" w:space="0" w:color="000000"/>
              <w:right w:val="single" w:sz="4" w:space="0" w:color="000000"/>
            </w:tcBorders>
          </w:tcPr>
          <w:p w14:paraId="0AE399B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88CB9D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032F61F" w14:textId="77777777" w:rsidTr="00987096">
        <w:trPr>
          <w:trHeight w:val="20"/>
        </w:trPr>
        <w:tc>
          <w:tcPr>
            <w:tcW w:w="0" w:type="auto"/>
            <w:vMerge w:val="restart"/>
            <w:tcBorders>
              <w:left w:val="single" w:sz="4" w:space="0" w:color="000000"/>
              <w:right w:val="single" w:sz="4" w:space="0" w:color="000000"/>
            </w:tcBorders>
          </w:tcPr>
          <w:p w14:paraId="37D66E53" w14:textId="6E7DAEE1"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2.2</w:t>
            </w:r>
            <w:bookmarkStart w:id="14" w:name="_Hlk226387929"/>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Речевой этикет </w:t>
            </w:r>
            <w:r w:rsidRPr="008305E8">
              <w:rPr>
                <w:rFonts w:ascii="Times New Roman" w:hAnsi="Times New Roman"/>
                <w:b/>
                <w:color w:val="auto"/>
                <w:sz w:val="24"/>
                <w:szCs w:val="24"/>
              </w:rPr>
              <w:br/>
              <w:t>в профессиональной коммуникации</w:t>
            </w:r>
            <w:bookmarkEnd w:id="14"/>
          </w:p>
        </w:tc>
        <w:tc>
          <w:tcPr>
            <w:tcW w:w="0" w:type="auto"/>
            <w:tcBorders>
              <w:top w:val="single" w:sz="4" w:space="0" w:color="000000"/>
              <w:left w:val="single" w:sz="4" w:space="0" w:color="000000"/>
              <w:bottom w:val="single" w:sz="4" w:space="0" w:color="000000"/>
              <w:right w:val="single" w:sz="4" w:space="0" w:color="000000"/>
            </w:tcBorders>
          </w:tcPr>
          <w:p w14:paraId="385349CF" w14:textId="0D2236F3"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6E435400" w14:textId="2DAFDF8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27FA80F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F402942" w14:textId="77777777" w:rsidTr="00987096">
        <w:trPr>
          <w:trHeight w:val="20"/>
        </w:trPr>
        <w:tc>
          <w:tcPr>
            <w:tcW w:w="0" w:type="auto"/>
            <w:vMerge/>
            <w:tcBorders>
              <w:left w:val="single" w:sz="4" w:space="0" w:color="000000"/>
              <w:right w:val="single" w:sz="4" w:space="0" w:color="000000"/>
            </w:tcBorders>
          </w:tcPr>
          <w:p w14:paraId="34136A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1901F4D" w14:textId="04166F65" w:rsidR="008640C9" w:rsidRPr="008305E8" w:rsidRDefault="008C1DD0" w:rsidP="008640C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Профессиональная речь. </w:t>
            </w:r>
            <w:r w:rsidR="008640C9" w:rsidRPr="008305E8">
              <w:rPr>
                <w:rFonts w:ascii="Times New Roman" w:hAnsi="Times New Roman"/>
                <w:color w:val="auto"/>
                <w:sz w:val="24"/>
                <w:szCs w:val="24"/>
              </w:rPr>
              <w:t xml:space="preserve">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w:t>
            </w:r>
            <w:r w:rsidRPr="008305E8">
              <w:rPr>
                <w:rFonts w:ascii="Times New Roman" w:hAnsi="Times New Roman"/>
                <w:color w:val="auto"/>
                <w:sz w:val="24"/>
                <w:szCs w:val="24"/>
              </w:rPr>
              <w:t xml:space="preserve">профессиональным </w:t>
            </w:r>
            <w:r w:rsidR="008640C9" w:rsidRPr="008305E8">
              <w:rPr>
                <w:rFonts w:ascii="Times New Roman" w:hAnsi="Times New Roman"/>
                <w:color w:val="auto"/>
                <w:sz w:val="24"/>
                <w:szCs w:val="24"/>
              </w:rPr>
              <w:t>ситуациям</w:t>
            </w:r>
            <w:r w:rsidRPr="008305E8">
              <w:rPr>
                <w:rFonts w:ascii="Times New Roman" w:hAnsi="Times New Roman"/>
                <w:color w:val="auto"/>
                <w:sz w:val="24"/>
                <w:szCs w:val="24"/>
              </w:rPr>
              <w:t>.</w:t>
            </w:r>
          </w:p>
          <w:p w14:paraId="67EE002B" w14:textId="08EE7381"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 xml:space="preserve">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w:t>
            </w:r>
            <w:r w:rsidR="00E555AF" w:rsidRPr="008305E8">
              <w:rPr>
                <w:rFonts w:ascii="Times New Roman" w:hAnsi="Times New Roman"/>
                <w:color w:val="auto"/>
                <w:sz w:val="24"/>
                <w:szCs w:val="24"/>
              </w:rPr>
              <w:br/>
            </w:r>
            <w:r w:rsidRPr="008305E8">
              <w:rPr>
                <w:rFonts w:ascii="Times New Roman" w:hAnsi="Times New Roman"/>
                <w:color w:val="auto"/>
                <w:sz w:val="24"/>
                <w:szCs w:val="24"/>
              </w:rPr>
              <w:t>с учетом его цели, особенностей адресата, ситуации общения</w:t>
            </w:r>
          </w:p>
        </w:tc>
        <w:tc>
          <w:tcPr>
            <w:tcW w:w="0" w:type="auto"/>
            <w:vMerge/>
            <w:tcBorders>
              <w:left w:val="single" w:sz="4" w:space="0" w:color="000000"/>
              <w:right w:val="single" w:sz="4" w:space="0" w:color="000000"/>
            </w:tcBorders>
          </w:tcPr>
          <w:p w14:paraId="30896A7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22C6CA00"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7338391" w14:textId="77777777" w:rsidTr="00987096">
        <w:trPr>
          <w:trHeight w:val="20"/>
        </w:trPr>
        <w:tc>
          <w:tcPr>
            <w:tcW w:w="0" w:type="auto"/>
            <w:vMerge/>
            <w:tcBorders>
              <w:left w:val="single" w:sz="4" w:space="0" w:color="000000"/>
              <w:right w:val="single" w:sz="4" w:space="0" w:color="000000"/>
            </w:tcBorders>
          </w:tcPr>
          <w:p w14:paraId="3C88CD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742F77C" w14:textId="0E356F2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F1D38A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6F1301A8"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65B5D33" w14:textId="77777777" w:rsidTr="00987096">
        <w:trPr>
          <w:trHeight w:val="20"/>
        </w:trPr>
        <w:tc>
          <w:tcPr>
            <w:tcW w:w="0" w:type="auto"/>
            <w:vMerge/>
            <w:tcBorders>
              <w:left w:val="single" w:sz="4" w:space="0" w:color="000000"/>
              <w:bottom w:val="single" w:sz="4" w:space="0" w:color="000000"/>
              <w:right w:val="single" w:sz="4" w:space="0" w:color="000000"/>
            </w:tcBorders>
          </w:tcPr>
          <w:p w14:paraId="4493DE38"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77C0EBD3" w14:textId="0573A196" w:rsidR="008640C9" w:rsidRPr="008305E8" w:rsidRDefault="008640C9" w:rsidP="008640C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Публичное выступление и его особенности</w:t>
            </w:r>
          </w:p>
        </w:tc>
        <w:tc>
          <w:tcPr>
            <w:tcW w:w="0" w:type="auto"/>
            <w:vMerge/>
            <w:tcBorders>
              <w:left w:val="single" w:sz="4" w:space="0" w:color="000000"/>
              <w:bottom w:val="single" w:sz="4" w:space="0" w:color="000000"/>
              <w:right w:val="single" w:sz="4" w:space="0" w:color="000000"/>
            </w:tcBorders>
          </w:tcPr>
          <w:p w14:paraId="3F23E38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5EDD999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8BBB071"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30D27204" w14:textId="78BEB7E9"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3</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left w:val="single" w:sz="4" w:space="0" w:color="000000"/>
              <w:bottom w:val="single" w:sz="4" w:space="0" w:color="000000"/>
              <w:right w:val="single" w:sz="4" w:space="0" w:color="000000"/>
            </w:tcBorders>
          </w:tcPr>
          <w:p w14:paraId="146CD49A" w14:textId="79E278C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vMerge w:val="restart"/>
            <w:tcBorders>
              <w:left w:val="single" w:sz="4" w:space="0" w:color="000000"/>
              <w:right w:val="single" w:sz="4" w:space="0" w:color="000000"/>
            </w:tcBorders>
          </w:tcPr>
          <w:p w14:paraId="2E24E6EC" w14:textId="338469FA"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ОК 05, ОК 09</w:t>
            </w:r>
          </w:p>
        </w:tc>
      </w:tr>
      <w:tr w:rsidR="007604F1" w:rsidRPr="008305E8" w14:paraId="047786F4" w14:textId="77777777" w:rsidTr="00987096">
        <w:trPr>
          <w:trHeight w:val="20"/>
        </w:trPr>
        <w:tc>
          <w:tcPr>
            <w:tcW w:w="0" w:type="auto"/>
            <w:vMerge w:val="restart"/>
            <w:tcBorders>
              <w:left w:val="single" w:sz="4" w:space="0" w:color="000000"/>
              <w:right w:val="single" w:sz="4" w:space="0" w:color="000000"/>
            </w:tcBorders>
          </w:tcPr>
          <w:p w14:paraId="3F2896C9" w14:textId="72BC614D" w:rsidR="007604F1" w:rsidRPr="008305E8" w:rsidRDefault="007604F1"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3.1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Текст. Информационно-смысловая переработка текста</w:t>
            </w:r>
          </w:p>
        </w:tc>
        <w:tc>
          <w:tcPr>
            <w:tcW w:w="0" w:type="auto"/>
            <w:tcBorders>
              <w:top w:val="single" w:sz="4" w:space="0" w:color="000000"/>
              <w:left w:val="single" w:sz="4" w:space="0" w:color="000000"/>
              <w:bottom w:val="single" w:sz="4" w:space="0" w:color="000000"/>
              <w:right w:val="single" w:sz="4" w:space="0" w:color="000000"/>
            </w:tcBorders>
          </w:tcPr>
          <w:p w14:paraId="132D628E" w14:textId="1BDFEEA0" w:rsidR="007604F1" w:rsidRPr="008305E8" w:rsidRDefault="007604F1" w:rsidP="007604F1">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F2AAAA4" w14:textId="20F16A24"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32E1333D" w14:textId="77777777" w:rsidR="007604F1" w:rsidRPr="008305E8" w:rsidRDefault="007604F1" w:rsidP="007604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0ECA3B50" w14:textId="77777777" w:rsidTr="00987096">
        <w:trPr>
          <w:trHeight w:val="20"/>
        </w:trPr>
        <w:tc>
          <w:tcPr>
            <w:tcW w:w="0" w:type="auto"/>
            <w:vMerge/>
            <w:tcBorders>
              <w:left w:val="single" w:sz="4" w:space="0" w:color="000000"/>
              <w:right w:val="single" w:sz="4" w:space="0" w:color="000000"/>
            </w:tcBorders>
          </w:tcPr>
          <w:p w14:paraId="04D6633B" w14:textId="7E727A48"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5571EBBB" w14:textId="6A07FF26" w:rsidR="00D62F5D" w:rsidRPr="008305E8" w:rsidRDefault="007604F1" w:rsidP="00D62F5D">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Текст, его основные признаки.</w:t>
            </w:r>
            <w:r w:rsidR="00427745" w:rsidRPr="008305E8">
              <w:rPr>
                <w:rFonts w:ascii="Times New Roman" w:hAnsi="Times New Roman"/>
                <w:bCs/>
                <w:color w:val="auto"/>
                <w:sz w:val="24"/>
                <w:szCs w:val="24"/>
              </w:rPr>
              <w:t xml:space="preserve"> </w:t>
            </w:r>
          </w:p>
          <w:p w14:paraId="11F6AD9F" w14:textId="016F3646"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Виды информации в тексте.</w:t>
            </w:r>
          </w:p>
          <w:p w14:paraId="16676E49"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План.</w:t>
            </w:r>
            <w:r w:rsidR="00427745" w:rsidRPr="008305E8">
              <w:rPr>
                <w:rFonts w:ascii="Times New Roman" w:hAnsi="Times New Roman"/>
                <w:bCs/>
                <w:color w:val="auto"/>
                <w:sz w:val="24"/>
                <w:szCs w:val="24"/>
              </w:rPr>
              <w:t xml:space="preserve"> Простой и сложный план.</w:t>
            </w:r>
            <w:r w:rsidRPr="008305E8">
              <w:rPr>
                <w:rFonts w:ascii="Times New Roman" w:hAnsi="Times New Roman"/>
                <w:bCs/>
                <w:color w:val="auto"/>
                <w:sz w:val="24"/>
                <w:szCs w:val="24"/>
              </w:rPr>
              <w:t xml:space="preserve"> </w:t>
            </w:r>
          </w:p>
          <w:p w14:paraId="797DC7C8" w14:textId="77777777" w:rsidR="00427745"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Тезисы. Конспект. </w:t>
            </w:r>
            <w:r w:rsidR="00427745" w:rsidRPr="008305E8">
              <w:rPr>
                <w:rFonts w:ascii="Times New Roman" w:hAnsi="Times New Roman"/>
                <w:bCs/>
                <w:color w:val="auto"/>
                <w:sz w:val="24"/>
                <w:szCs w:val="24"/>
              </w:rPr>
              <w:t xml:space="preserve">Особенности тезисов и конспекта как вторичных текстов. </w:t>
            </w:r>
          </w:p>
          <w:p w14:paraId="2FA97B51" w14:textId="5AD1BC2F"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Реферат. Аннотация</w:t>
            </w:r>
            <w:r w:rsidR="00427745" w:rsidRPr="008305E8">
              <w:rPr>
                <w:rFonts w:ascii="Times New Roman" w:hAnsi="Times New Roman"/>
                <w:bCs/>
                <w:color w:val="auto"/>
                <w:sz w:val="24"/>
                <w:szCs w:val="24"/>
              </w:rPr>
              <w:t>. Обязательные структурные компоненты реферата и аннотации</w:t>
            </w:r>
          </w:p>
        </w:tc>
        <w:tc>
          <w:tcPr>
            <w:tcW w:w="0" w:type="auto"/>
            <w:vMerge/>
            <w:tcBorders>
              <w:left w:val="single" w:sz="4" w:space="0" w:color="000000"/>
              <w:right w:val="single" w:sz="4" w:space="0" w:color="000000"/>
            </w:tcBorders>
          </w:tcPr>
          <w:p w14:paraId="13ECA4B3" w14:textId="652393FE"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78772B6F"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35DBA609" w14:textId="77777777" w:rsidTr="00987096">
        <w:trPr>
          <w:trHeight w:val="20"/>
        </w:trPr>
        <w:tc>
          <w:tcPr>
            <w:tcW w:w="0" w:type="auto"/>
            <w:vMerge/>
            <w:tcBorders>
              <w:left w:val="single" w:sz="4" w:space="0" w:color="000000"/>
              <w:right w:val="single" w:sz="4" w:space="0" w:color="000000"/>
            </w:tcBorders>
          </w:tcPr>
          <w:p w14:paraId="42555DF4"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00239C6" w14:textId="49031FAE"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506F3C7E"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56708643"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7604F1" w:rsidRPr="008305E8" w14:paraId="6B3761AB" w14:textId="77777777" w:rsidTr="00987096">
        <w:trPr>
          <w:trHeight w:val="20"/>
        </w:trPr>
        <w:tc>
          <w:tcPr>
            <w:tcW w:w="0" w:type="auto"/>
            <w:vMerge/>
            <w:tcBorders>
              <w:left w:val="single" w:sz="4" w:space="0" w:color="000000"/>
              <w:bottom w:val="single" w:sz="4" w:space="0" w:color="000000"/>
              <w:right w:val="single" w:sz="4" w:space="0" w:color="000000"/>
            </w:tcBorders>
          </w:tcPr>
          <w:p w14:paraId="4720930B" w14:textId="77777777" w:rsidR="007604F1" w:rsidRPr="008305E8" w:rsidRDefault="007604F1"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47B5F419" w14:textId="12B3199C" w:rsidR="007604F1" w:rsidRPr="008305E8" w:rsidRDefault="007604F1"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Схема реферата. Написание реферата статьи с профессиональным содержанием</w:t>
            </w:r>
            <w:r w:rsidR="00427745" w:rsidRPr="008305E8">
              <w:rPr>
                <w:rFonts w:ascii="Times New Roman" w:hAnsi="Times New Roman"/>
                <w:bCs/>
                <w:color w:val="auto"/>
                <w:sz w:val="24"/>
                <w:szCs w:val="24"/>
              </w:rPr>
              <w:t xml:space="preserve"> на основе одного или нескольких источников</w:t>
            </w:r>
          </w:p>
        </w:tc>
        <w:tc>
          <w:tcPr>
            <w:tcW w:w="0" w:type="auto"/>
            <w:vMerge/>
            <w:tcBorders>
              <w:left w:val="single" w:sz="4" w:space="0" w:color="000000"/>
              <w:bottom w:val="single" w:sz="4" w:space="0" w:color="000000"/>
              <w:right w:val="single" w:sz="4" w:space="0" w:color="000000"/>
            </w:tcBorders>
          </w:tcPr>
          <w:p w14:paraId="2A623A86"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bottom w:val="single" w:sz="4" w:space="0" w:color="000000"/>
              <w:right w:val="single" w:sz="4" w:space="0" w:color="000000"/>
            </w:tcBorders>
          </w:tcPr>
          <w:p w14:paraId="156BFF8C" w14:textId="77777777" w:rsidR="007604F1" w:rsidRPr="008305E8" w:rsidRDefault="007604F1"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7447B742"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2ACAF05C" w14:textId="3FEDCCB8"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Раздел 4 Язык и речь. Культура речи. Система языка</w:t>
            </w:r>
          </w:p>
        </w:tc>
        <w:tc>
          <w:tcPr>
            <w:tcW w:w="0" w:type="auto"/>
            <w:tcBorders>
              <w:left w:val="single" w:sz="4" w:space="0" w:color="000000"/>
              <w:bottom w:val="single" w:sz="4" w:space="0" w:color="000000"/>
              <w:right w:val="single" w:sz="4" w:space="0" w:color="000000"/>
            </w:tcBorders>
          </w:tcPr>
          <w:p w14:paraId="4673D369" w14:textId="672512F9"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4</w:t>
            </w:r>
          </w:p>
        </w:tc>
        <w:tc>
          <w:tcPr>
            <w:tcW w:w="0" w:type="auto"/>
            <w:vMerge w:val="restart"/>
            <w:tcBorders>
              <w:left w:val="single" w:sz="4" w:space="0" w:color="000000"/>
              <w:right w:val="single" w:sz="4" w:space="0" w:color="000000"/>
            </w:tcBorders>
          </w:tcPr>
          <w:p w14:paraId="607DA21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648242C0" w14:textId="4A78AC8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lastRenderedPageBreak/>
              <w:t>ПК</w:t>
            </w:r>
            <w:r w:rsidR="00137FFD">
              <w:rPr>
                <w:rFonts w:ascii="Times New Roman" w:hAnsi="Times New Roman"/>
                <w:color w:val="auto"/>
                <w:sz w:val="24"/>
                <w:szCs w:val="24"/>
              </w:rPr>
              <w:t xml:space="preserve"> 2.3</w:t>
            </w:r>
          </w:p>
        </w:tc>
      </w:tr>
      <w:tr w:rsidR="00C6003A" w:rsidRPr="008305E8" w14:paraId="6D18E7A5" w14:textId="77777777" w:rsidTr="00987096">
        <w:trPr>
          <w:trHeight w:val="20"/>
        </w:trPr>
        <w:tc>
          <w:tcPr>
            <w:tcW w:w="0" w:type="auto"/>
            <w:vMerge w:val="restart"/>
            <w:tcBorders>
              <w:left w:val="single" w:sz="4" w:space="0" w:color="000000"/>
              <w:right w:val="single" w:sz="4" w:space="0" w:color="000000"/>
            </w:tcBorders>
          </w:tcPr>
          <w:p w14:paraId="5BD70EF9" w14:textId="3CED5AD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4.1</w:t>
            </w:r>
            <w:r w:rsidR="00987096" w:rsidRPr="008305E8">
              <w:rPr>
                <w:rFonts w:ascii="Times New Roman" w:hAnsi="Times New Roman"/>
                <w:b/>
                <w:color w:val="auto"/>
                <w:sz w:val="24"/>
                <w:szCs w:val="24"/>
              </w:rPr>
              <w:t xml:space="preserve"> Я</w:t>
            </w:r>
            <w:r w:rsidRPr="008305E8">
              <w:rPr>
                <w:rFonts w:ascii="Times New Roman" w:hAnsi="Times New Roman"/>
                <w:b/>
                <w:color w:val="auto"/>
                <w:sz w:val="24"/>
                <w:szCs w:val="24"/>
              </w:rPr>
              <w:t>зык как система</w:t>
            </w:r>
          </w:p>
        </w:tc>
        <w:tc>
          <w:tcPr>
            <w:tcW w:w="0" w:type="auto"/>
            <w:tcBorders>
              <w:top w:val="single" w:sz="4" w:space="0" w:color="000000"/>
              <w:left w:val="single" w:sz="4" w:space="0" w:color="000000"/>
              <w:bottom w:val="single" w:sz="4" w:space="0" w:color="000000"/>
              <w:right w:val="single" w:sz="4" w:space="0" w:color="000000"/>
            </w:tcBorders>
          </w:tcPr>
          <w:p w14:paraId="64664A1C" w14:textId="30AE42A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left w:val="single" w:sz="4" w:space="0" w:color="000000"/>
              <w:right w:val="single" w:sz="4" w:space="0" w:color="000000"/>
            </w:tcBorders>
          </w:tcPr>
          <w:p w14:paraId="43360457" w14:textId="1455B86C"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0A51543A"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2F6E5F69" w14:textId="77777777" w:rsidTr="00987096">
        <w:trPr>
          <w:trHeight w:val="20"/>
        </w:trPr>
        <w:tc>
          <w:tcPr>
            <w:tcW w:w="0" w:type="auto"/>
            <w:vMerge/>
            <w:tcBorders>
              <w:left w:val="single" w:sz="4" w:space="0" w:color="000000"/>
              <w:right w:val="single" w:sz="4" w:space="0" w:color="000000"/>
            </w:tcBorders>
          </w:tcPr>
          <w:p w14:paraId="6835B6F9"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FB96FA1" w14:textId="6E7B1835" w:rsidR="008640C9" w:rsidRPr="008305E8" w:rsidRDefault="008640C9" w:rsidP="001C7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Система языка.</w:t>
            </w:r>
            <w:r w:rsidR="001C79B9" w:rsidRPr="008305E8">
              <w:rPr>
                <w:rFonts w:ascii="Times New Roman" w:hAnsi="Times New Roman"/>
                <w:bCs/>
                <w:color w:val="auto"/>
                <w:sz w:val="24"/>
                <w:szCs w:val="24"/>
              </w:rPr>
              <w:t xml:space="preserve"> </w:t>
            </w:r>
            <w:r w:rsidRPr="008305E8">
              <w:rPr>
                <w:rFonts w:ascii="Times New Roman" w:hAnsi="Times New Roman"/>
                <w:bCs/>
                <w:color w:val="auto"/>
                <w:sz w:val="24"/>
                <w:szCs w:val="24"/>
              </w:rPr>
              <w:t>Единицы и уровни языка, их связи и отношения</w:t>
            </w:r>
            <w:r w:rsidR="006F7E29" w:rsidRPr="008305E8">
              <w:rPr>
                <w:rFonts w:ascii="Times New Roman" w:hAnsi="Times New Roman"/>
                <w:bCs/>
                <w:color w:val="auto"/>
                <w:sz w:val="24"/>
                <w:szCs w:val="24"/>
              </w:rPr>
              <w:t>. Изобразительно-выразительные средства русского языка</w:t>
            </w:r>
          </w:p>
        </w:tc>
        <w:tc>
          <w:tcPr>
            <w:tcW w:w="0" w:type="auto"/>
            <w:vMerge/>
            <w:tcBorders>
              <w:left w:val="single" w:sz="4" w:space="0" w:color="000000"/>
              <w:right w:val="single" w:sz="4" w:space="0" w:color="000000"/>
            </w:tcBorders>
          </w:tcPr>
          <w:p w14:paraId="37FC7963"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6BC99537"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8F14DB" w:rsidRPr="008305E8" w14:paraId="4CC01118" w14:textId="77777777" w:rsidTr="00987096">
        <w:trPr>
          <w:trHeight w:val="20"/>
        </w:trPr>
        <w:tc>
          <w:tcPr>
            <w:tcW w:w="0" w:type="auto"/>
            <w:vMerge/>
            <w:tcBorders>
              <w:left w:val="single" w:sz="4" w:space="0" w:color="000000"/>
              <w:right w:val="single" w:sz="4" w:space="0" w:color="000000"/>
            </w:tcBorders>
          </w:tcPr>
          <w:p w14:paraId="65BFB785" w14:textId="77777777" w:rsidR="008F14DB" w:rsidRPr="008305E8" w:rsidRDefault="008F14DB" w:rsidP="008F14DB">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6F05119" w14:textId="627229A7"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C63CF26"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C0EBEF2"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38B8463D" w14:textId="77777777" w:rsidTr="00987096">
        <w:trPr>
          <w:trHeight w:val="20"/>
        </w:trPr>
        <w:tc>
          <w:tcPr>
            <w:tcW w:w="0" w:type="auto"/>
            <w:vMerge/>
            <w:tcBorders>
              <w:left w:val="single" w:sz="4" w:space="0" w:color="000000"/>
              <w:bottom w:val="single" w:sz="4" w:space="0" w:color="000000"/>
              <w:right w:val="single" w:sz="4" w:space="0" w:color="000000"/>
            </w:tcBorders>
          </w:tcPr>
          <w:p w14:paraId="29600785" w14:textId="77777777" w:rsidR="008640C9" w:rsidRPr="008305E8" w:rsidRDefault="008640C9" w:rsidP="00987096">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40D399A" w14:textId="21BD02F0" w:rsidR="008640C9" w:rsidRPr="008305E8" w:rsidRDefault="003431DF"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Подготовка</w:t>
            </w:r>
            <w:r w:rsidR="00E15CA8" w:rsidRPr="008305E8">
              <w:rPr>
                <w:rFonts w:ascii="Times New Roman" w:hAnsi="Times New Roman"/>
                <w:bCs/>
                <w:color w:val="auto"/>
                <w:sz w:val="24"/>
                <w:szCs w:val="24"/>
              </w:rPr>
              <w:t xml:space="preserve"> презентации</w:t>
            </w:r>
            <w:r w:rsidR="006A3A5B" w:rsidRPr="008305E8">
              <w:rPr>
                <w:rFonts w:ascii="Times New Roman" w:hAnsi="Times New Roman"/>
                <w:bCs/>
                <w:color w:val="auto"/>
                <w:sz w:val="24"/>
                <w:szCs w:val="24"/>
              </w:rPr>
              <w:t xml:space="preserve"> </w:t>
            </w:r>
            <w:r w:rsidR="001C79B9" w:rsidRPr="008305E8">
              <w:rPr>
                <w:rFonts w:ascii="Times New Roman" w:hAnsi="Times New Roman"/>
                <w:bCs/>
                <w:color w:val="auto"/>
                <w:sz w:val="24"/>
                <w:szCs w:val="24"/>
              </w:rPr>
              <w:t>«</w:t>
            </w:r>
            <w:r w:rsidR="008640C9" w:rsidRPr="008305E8">
              <w:rPr>
                <w:rFonts w:ascii="Times New Roman" w:hAnsi="Times New Roman"/>
                <w:bCs/>
                <w:color w:val="auto"/>
                <w:sz w:val="24"/>
                <w:szCs w:val="24"/>
              </w:rPr>
              <w:t>Качества хорошей речи</w:t>
            </w:r>
            <w:r w:rsidR="001C79B9" w:rsidRPr="008305E8">
              <w:rPr>
                <w:rFonts w:ascii="Times New Roman" w:hAnsi="Times New Roman"/>
                <w:bCs/>
                <w:color w:val="auto"/>
                <w:sz w:val="24"/>
                <w:szCs w:val="24"/>
              </w:rPr>
              <w:t>»</w:t>
            </w:r>
          </w:p>
        </w:tc>
        <w:tc>
          <w:tcPr>
            <w:tcW w:w="0" w:type="auto"/>
            <w:vMerge/>
            <w:tcBorders>
              <w:left w:val="single" w:sz="4" w:space="0" w:color="000000"/>
              <w:bottom w:val="single" w:sz="4" w:space="0" w:color="000000"/>
              <w:right w:val="single" w:sz="4" w:space="0" w:color="000000"/>
            </w:tcBorders>
          </w:tcPr>
          <w:p w14:paraId="6A67C34D"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29BC5291"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5631D628" w14:textId="77777777" w:rsidTr="00987096">
        <w:trPr>
          <w:trHeight w:val="20"/>
        </w:trPr>
        <w:tc>
          <w:tcPr>
            <w:tcW w:w="0" w:type="auto"/>
            <w:vMerge w:val="restart"/>
            <w:tcBorders>
              <w:left w:val="single" w:sz="4" w:space="0" w:color="000000"/>
              <w:right w:val="single" w:sz="4" w:space="0" w:color="000000"/>
            </w:tcBorders>
          </w:tcPr>
          <w:p w14:paraId="41A33CF3" w14:textId="3BFABFEF"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4.2</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Культура профессиональной речи</w:t>
            </w:r>
          </w:p>
        </w:tc>
        <w:tc>
          <w:tcPr>
            <w:tcW w:w="0" w:type="auto"/>
            <w:tcBorders>
              <w:top w:val="single" w:sz="4" w:space="0" w:color="000000"/>
              <w:left w:val="single" w:sz="4" w:space="0" w:color="000000"/>
              <w:bottom w:val="single" w:sz="4" w:space="0" w:color="000000"/>
              <w:right w:val="single" w:sz="4" w:space="0" w:color="000000"/>
            </w:tcBorders>
          </w:tcPr>
          <w:p w14:paraId="2E661FA1" w14:textId="35AED9DF"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1ED825CD" w14:textId="3790C08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652EF9CB"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7999C83" w14:textId="77777777" w:rsidTr="00987096">
        <w:trPr>
          <w:trHeight w:val="20"/>
        </w:trPr>
        <w:tc>
          <w:tcPr>
            <w:tcW w:w="0" w:type="auto"/>
            <w:vMerge/>
            <w:tcBorders>
              <w:left w:val="single" w:sz="4" w:space="0" w:color="000000"/>
              <w:right w:val="single" w:sz="4" w:space="0" w:color="000000"/>
            </w:tcBorders>
          </w:tcPr>
          <w:p w14:paraId="246E559E" w14:textId="77777777" w:rsidR="008640C9" w:rsidRPr="008305E8" w:rsidRDefault="008640C9" w:rsidP="008640C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37D7507C" w14:textId="1BAE4DE1" w:rsidR="008640C9" w:rsidRPr="008305E8" w:rsidRDefault="008640C9" w:rsidP="00607E2B">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Культура речи.</w:t>
            </w:r>
            <w:r w:rsidR="001C79B9"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Языковая норма. </w:t>
            </w:r>
            <w:r w:rsidR="006A3A5B" w:rsidRPr="008305E8">
              <w:rPr>
                <w:rFonts w:ascii="Times New Roman" w:hAnsi="Times New Roman"/>
                <w:sz w:val="24"/>
                <w:szCs w:val="24"/>
              </w:rPr>
              <w:t xml:space="preserve">Ее основные признаки и функции. </w:t>
            </w:r>
            <w:r w:rsidRPr="008305E8">
              <w:rPr>
                <w:rFonts w:ascii="Times New Roman" w:hAnsi="Times New Roman"/>
                <w:color w:val="auto"/>
                <w:sz w:val="24"/>
                <w:szCs w:val="24"/>
              </w:rPr>
              <w:t>Виды языковых норм</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Коммуникативные качества речи </w:t>
            </w:r>
            <w:r w:rsidR="00E555AF" w:rsidRPr="008305E8">
              <w:rPr>
                <w:rFonts w:ascii="Times New Roman" w:hAnsi="Times New Roman"/>
                <w:bCs/>
                <w:color w:val="auto"/>
                <w:sz w:val="24"/>
                <w:szCs w:val="24"/>
              </w:rPr>
              <w:br/>
            </w:r>
            <w:r w:rsidR="002D49AB" w:rsidRPr="008305E8">
              <w:rPr>
                <w:rFonts w:ascii="Times New Roman" w:hAnsi="Times New Roman"/>
                <w:bCs/>
                <w:color w:val="auto"/>
                <w:sz w:val="24"/>
                <w:szCs w:val="24"/>
              </w:rPr>
              <w:t>в профессиональной деятельности</w:t>
            </w:r>
          </w:p>
        </w:tc>
        <w:tc>
          <w:tcPr>
            <w:tcW w:w="0" w:type="auto"/>
            <w:vMerge/>
            <w:tcBorders>
              <w:left w:val="single" w:sz="4" w:space="0" w:color="000000"/>
              <w:right w:val="single" w:sz="4" w:space="0" w:color="000000"/>
            </w:tcBorders>
          </w:tcPr>
          <w:p w14:paraId="5A3786D4"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p>
        </w:tc>
        <w:tc>
          <w:tcPr>
            <w:tcW w:w="0" w:type="auto"/>
            <w:vMerge/>
            <w:tcBorders>
              <w:left w:val="single" w:sz="4" w:space="0" w:color="000000"/>
              <w:right w:val="single" w:sz="4" w:space="0" w:color="000000"/>
            </w:tcBorders>
          </w:tcPr>
          <w:p w14:paraId="1F3C4E6E"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C6003A" w:rsidRPr="008305E8" w14:paraId="6A53D057"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6A096C95" w14:textId="20D3918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5 Фонетика. Орфоэпия. Орфоэпические нормы</w:t>
            </w:r>
          </w:p>
        </w:tc>
        <w:tc>
          <w:tcPr>
            <w:tcW w:w="0" w:type="auto"/>
            <w:tcBorders>
              <w:top w:val="single" w:sz="4" w:space="0" w:color="000000"/>
              <w:left w:val="single" w:sz="4" w:space="0" w:color="000000"/>
              <w:bottom w:val="single" w:sz="4" w:space="0" w:color="000000"/>
              <w:right w:val="single" w:sz="4" w:space="0" w:color="000000"/>
            </w:tcBorders>
          </w:tcPr>
          <w:p w14:paraId="069789AB" w14:textId="4F59A6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Pr>
          <w:p w14:paraId="7E890A0F"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r>
      <w:tr w:rsidR="004216B9" w:rsidRPr="008305E8" w14:paraId="75655DDF"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5C587740" w14:textId="785EDC07" w:rsidR="004216B9" w:rsidRPr="008305E8" w:rsidRDefault="004216B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5.1</w:t>
            </w:r>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Фонетика и орфоэпия. </w:t>
            </w:r>
            <w:r w:rsidRPr="008305E8">
              <w:rPr>
                <w:rFonts w:ascii="Times New Roman" w:hAnsi="Times New Roman"/>
                <w:b/>
                <w:color w:val="auto"/>
                <w:spacing w:val="-5"/>
                <w:sz w:val="24"/>
                <w:szCs w:val="24"/>
              </w:rPr>
              <w:t>Нормы ударения в современном</w:t>
            </w:r>
            <w:r w:rsidRPr="008305E8">
              <w:rPr>
                <w:rFonts w:ascii="Times New Roman" w:hAnsi="Times New Roman"/>
                <w:b/>
                <w:color w:val="auto"/>
                <w:sz w:val="24"/>
                <w:szCs w:val="24"/>
              </w:rPr>
              <w:t xml:space="preserve"> русском языке</w:t>
            </w:r>
          </w:p>
        </w:tc>
        <w:tc>
          <w:tcPr>
            <w:tcW w:w="0" w:type="auto"/>
            <w:tcBorders>
              <w:top w:val="single" w:sz="4" w:space="0" w:color="000000"/>
              <w:left w:val="single" w:sz="4" w:space="0" w:color="000000"/>
              <w:bottom w:val="single" w:sz="4" w:space="0" w:color="000000"/>
              <w:right w:val="single" w:sz="4" w:space="0" w:color="000000"/>
            </w:tcBorders>
          </w:tcPr>
          <w:p w14:paraId="48E3BD0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63D762CC"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58F62139" w14:textId="77777777" w:rsidR="004216B9" w:rsidRPr="008305E8" w:rsidRDefault="004216B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7C140CFE" w14:textId="77777777" w:rsidTr="00987096">
        <w:trPr>
          <w:trHeight w:val="283"/>
        </w:trPr>
        <w:tc>
          <w:tcPr>
            <w:tcW w:w="0" w:type="auto"/>
            <w:vMerge/>
            <w:tcBorders>
              <w:left w:val="single" w:sz="4" w:space="0" w:color="000000"/>
              <w:right w:val="single" w:sz="4" w:space="0" w:color="000000"/>
            </w:tcBorders>
          </w:tcPr>
          <w:p w14:paraId="4CCF2FDE"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035576CF" w14:textId="1F1165EA"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Фонетика и орфоэпия как раздел лингвистики.</w:t>
            </w:r>
            <w:r w:rsidR="008901E0" w:rsidRPr="008305E8">
              <w:rPr>
                <w:rFonts w:ascii="Times New Roman" w:hAnsi="Times New Roman"/>
                <w:bCs/>
                <w:color w:val="auto"/>
                <w:sz w:val="24"/>
                <w:szCs w:val="24"/>
              </w:rPr>
              <w:t xml:space="preserve"> Орфоэпические нормы.</w:t>
            </w:r>
          </w:p>
          <w:p w14:paraId="00BB9568" w14:textId="576AF37C"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Произношение некоторых грамматических форм</w:t>
            </w:r>
            <w:r w:rsidR="008901E0" w:rsidRPr="008305E8">
              <w:rPr>
                <w:rFonts w:ascii="Times New Roman" w:hAnsi="Times New Roman"/>
                <w:bCs/>
                <w:color w:val="auto"/>
                <w:sz w:val="24"/>
                <w:szCs w:val="24"/>
              </w:rPr>
              <w:t>: произношение безударных гласных звуков, некоторых согласных, сочетаний согласных.</w:t>
            </w:r>
            <w:r w:rsidRPr="008305E8">
              <w:rPr>
                <w:rFonts w:ascii="Times New Roman" w:hAnsi="Times New Roman"/>
                <w:bCs/>
                <w:color w:val="auto"/>
                <w:sz w:val="24"/>
                <w:szCs w:val="24"/>
              </w:rPr>
              <w:t xml:space="preserve"> </w:t>
            </w:r>
            <w:r w:rsidR="008901E0" w:rsidRPr="008305E8">
              <w:rPr>
                <w:rFonts w:ascii="Times New Roman" w:hAnsi="Times New Roman"/>
                <w:color w:val="auto"/>
                <w:spacing w:val="-5"/>
                <w:sz w:val="24"/>
                <w:szCs w:val="24"/>
              </w:rPr>
              <w:t>Нормы ударения в современном</w:t>
            </w:r>
            <w:r w:rsidR="008901E0" w:rsidRPr="008305E8">
              <w:rPr>
                <w:rFonts w:ascii="Times New Roman" w:hAnsi="Times New Roman"/>
                <w:color w:val="auto"/>
                <w:sz w:val="24"/>
                <w:szCs w:val="24"/>
              </w:rPr>
              <w:t xml:space="preserve"> русском языке</w:t>
            </w:r>
          </w:p>
        </w:tc>
        <w:tc>
          <w:tcPr>
            <w:tcW w:w="0" w:type="auto"/>
            <w:vMerge/>
            <w:tcBorders>
              <w:left w:val="single" w:sz="4" w:space="0" w:color="000000"/>
              <w:right w:val="single" w:sz="4" w:space="0" w:color="000000"/>
            </w:tcBorders>
          </w:tcPr>
          <w:p w14:paraId="375F5EB8"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0C18B90" w14:textId="77777777" w:rsidR="004216B9" w:rsidRPr="008305E8" w:rsidRDefault="004216B9" w:rsidP="008640C9">
            <w:pPr>
              <w:jc w:val="center"/>
              <w:rPr>
                <w:rFonts w:ascii="Times New Roman" w:hAnsi="Times New Roman"/>
                <w:color w:val="auto"/>
                <w:sz w:val="24"/>
                <w:szCs w:val="24"/>
              </w:rPr>
            </w:pPr>
          </w:p>
        </w:tc>
      </w:tr>
      <w:tr w:rsidR="008F14DB" w:rsidRPr="008305E8" w14:paraId="2A8A898D" w14:textId="77777777" w:rsidTr="00987096">
        <w:trPr>
          <w:trHeight w:val="283"/>
        </w:trPr>
        <w:tc>
          <w:tcPr>
            <w:tcW w:w="0" w:type="auto"/>
            <w:vMerge/>
            <w:tcBorders>
              <w:left w:val="single" w:sz="4" w:space="0" w:color="000000"/>
              <w:right w:val="single" w:sz="4" w:space="0" w:color="000000"/>
            </w:tcBorders>
          </w:tcPr>
          <w:p w14:paraId="28436BE1" w14:textId="77777777" w:rsidR="008F14DB" w:rsidRPr="008305E8" w:rsidRDefault="008F14DB" w:rsidP="008F14DB">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D8E571A" w14:textId="3F4B835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18B05B69"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AF9240" w14:textId="77777777" w:rsidR="008F14DB" w:rsidRPr="008305E8" w:rsidRDefault="008F14DB" w:rsidP="008F14DB">
            <w:pPr>
              <w:jc w:val="center"/>
              <w:rPr>
                <w:rFonts w:ascii="Times New Roman" w:hAnsi="Times New Roman"/>
                <w:color w:val="auto"/>
                <w:sz w:val="24"/>
                <w:szCs w:val="24"/>
              </w:rPr>
            </w:pPr>
          </w:p>
        </w:tc>
      </w:tr>
      <w:tr w:rsidR="004216B9" w:rsidRPr="008305E8" w14:paraId="68F39B4D" w14:textId="77777777" w:rsidTr="00987096">
        <w:trPr>
          <w:trHeight w:val="227"/>
        </w:trPr>
        <w:tc>
          <w:tcPr>
            <w:tcW w:w="0" w:type="auto"/>
            <w:vMerge/>
            <w:tcBorders>
              <w:left w:val="single" w:sz="4" w:space="0" w:color="000000"/>
              <w:right w:val="single" w:sz="4" w:space="0" w:color="000000"/>
            </w:tcBorders>
          </w:tcPr>
          <w:p w14:paraId="1FCBBA12" w14:textId="77777777" w:rsidR="004216B9" w:rsidRPr="008305E8" w:rsidRDefault="004216B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5F89122F" w14:textId="7D1EC20B" w:rsidR="006A3A5B" w:rsidRPr="008305E8" w:rsidRDefault="006A3A5B" w:rsidP="006A3A5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 «Трудные случаи ударения в русском языке»</w:t>
            </w:r>
          </w:p>
        </w:tc>
        <w:tc>
          <w:tcPr>
            <w:tcW w:w="0" w:type="auto"/>
            <w:vMerge/>
            <w:tcBorders>
              <w:left w:val="single" w:sz="4" w:space="0" w:color="000000"/>
              <w:right w:val="single" w:sz="4" w:space="0" w:color="000000"/>
            </w:tcBorders>
          </w:tcPr>
          <w:p w14:paraId="288B6BB1" w14:textId="77777777"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7AF3E3F" w14:textId="77777777" w:rsidR="004216B9" w:rsidRPr="008305E8" w:rsidRDefault="004216B9" w:rsidP="008640C9">
            <w:pPr>
              <w:jc w:val="center"/>
              <w:rPr>
                <w:rFonts w:ascii="Times New Roman" w:hAnsi="Times New Roman"/>
                <w:color w:val="auto"/>
                <w:sz w:val="24"/>
                <w:szCs w:val="24"/>
              </w:rPr>
            </w:pPr>
          </w:p>
        </w:tc>
      </w:tr>
      <w:tr w:rsidR="00C6003A" w:rsidRPr="008305E8" w14:paraId="33DF2CC9"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5C2AC67D" w14:textId="372EFAAD"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auto"/>
                <w:sz w:val="24"/>
                <w:szCs w:val="24"/>
              </w:rPr>
            </w:pPr>
            <w:bookmarkStart w:id="15" w:name="_Hlk223098089"/>
            <w:r w:rsidRPr="008305E8">
              <w:rPr>
                <w:rFonts w:ascii="Times New Roman" w:hAnsi="Times New Roman"/>
                <w:b/>
                <w:color w:val="auto"/>
                <w:sz w:val="24"/>
                <w:szCs w:val="24"/>
              </w:rPr>
              <w:t>Раздел 6</w:t>
            </w:r>
            <w:bookmarkStart w:id="16" w:name="_Hlk225159648"/>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Лексикология и фразеология. Лексические нормы</w:t>
            </w:r>
            <w:bookmarkEnd w:id="16"/>
          </w:p>
        </w:tc>
        <w:tc>
          <w:tcPr>
            <w:tcW w:w="0" w:type="auto"/>
            <w:tcBorders>
              <w:top w:val="single" w:sz="4" w:space="0" w:color="000000"/>
              <w:left w:val="single" w:sz="4" w:space="0" w:color="000000"/>
              <w:bottom w:val="single" w:sz="4" w:space="0" w:color="000000"/>
              <w:right w:val="single" w:sz="4" w:space="0" w:color="000000"/>
            </w:tcBorders>
          </w:tcPr>
          <w:p w14:paraId="700D8DD0" w14:textId="2E02B2FE"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sidRPr="008305E8">
              <w:rPr>
                <w:rFonts w:ascii="Times New Roman" w:hAnsi="Times New Roman"/>
                <w:b/>
                <w:color w:val="auto"/>
                <w:sz w:val="24"/>
                <w:szCs w:val="24"/>
              </w:rPr>
              <w:t>6</w:t>
            </w:r>
          </w:p>
        </w:tc>
        <w:tc>
          <w:tcPr>
            <w:tcW w:w="0" w:type="auto"/>
            <w:vMerge w:val="restart"/>
            <w:tcBorders>
              <w:top w:val="single" w:sz="4" w:space="0" w:color="000000"/>
              <w:left w:val="single" w:sz="4" w:space="0" w:color="000000"/>
              <w:right w:val="single" w:sz="4" w:space="0" w:color="000000"/>
            </w:tcBorders>
          </w:tcPr>
          <w:p w14:paraId="54FC7408" w14:textId="77777777" w:rsidR="008640C9" w:rsidRPr="008305E8" w:rsidRDefault="008640C9" w:rsidP="008640C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ОК 05, ОК 09, </w:t>
            </w:r>
          </w:p>
          <w:p w14:paraId="53064DB0" w14:textId="6BF318BB" w:rsidR="008640C9" w:rsidRPr="008305E8" w:rsidRDefault="008640C9" w:rsidP="008640C9">
            <w:pPr>
              <w:spacing w:after="0" w:line="240" w:lineRule="auto"/>
              <w:jc w:val="center"/>
              <w:rPr>
                <w:rFonts w:ascii="Times New Roman" w:hAnsi="Times New Roman"/>
                <w:i/>
                <w:color w:val="auto"/>
                <w:sz w:val="24"/>
                <w:szCs w:val="24"/>
              </w:rPr>
            </w:pPr>
            <w:r w:rsidRPr="008305E8">
              <w:rPr>
                <w:rFonts w:ascii="Times New Roman" w:hAnsi="Times New Roman"/>
                <w:color w:val="auto"/>
                <w:sz w:val="24"/>
                <w:szCs w:val="24"/>
              </w:rPr>
              <w:t>ПК</w:t>
            </w:r>
            <w:r w:rsidR="00137FFD">
              <w:rPr>
                <w:rFonts w:ascii="Times New Roman" w:hAnsi="Times New Roman"/>
                <w:color w:val="auto"/>
                <w:sz w:val="24"/>
                <w:szCs w:val="24"/>
              </w:rPr>
              <w:t>2.3</w:t>
            </w:r>
          </w:p>
        </w:tc>
      </w:tr>
      <w:tr w:rsidR="00C6003A" w:rsidRPr="008305E8" w14:paraId="7E5088AA" w14:textId="77777777" w:rsidTr="00987096">
        <w:trPr>
          <w:trHeight w:val="20"/>
        </w:trPr>
        <w:tc>
          <w:tcPr>
            <w:tcW w:w="0" w:type="auto"/>
            <w:vMerge w:val="restart"/>
            <w:tcBorders>
              <w:top w:val="single" w:sz="4" w:space="0" w:color="000000"/>
              <w:left w:val="single" w:sz="4" w:space="0" w:color="000000"/>
              <w:bottom w:val="single" w:sz="4" w:space="0" w:color="000000"/>
              <w:right w:val="single" w:sz="4" w:space="0" w:color="000000"/>
            </w:tcBorders>
          </w:tcPr>
          <w:p w14:paraId="3B90ACD3" w14:textId="2C24D28A" w:rsidR="008640C9" w:rsidRPr="008305E8" w:rsidRDefault="008640C9" w:rsidP="00987096">
            <w:pPr>
              <w:spacing w:after="0" w:line="240" w:lineRule="auto"/>
              <w:rPr>
                <w:rFonts w:ascii="Times New Roman" w:hAnsi="Times New Roman"/>
                <w:bCs/>
                <w:color w:val="auto"/>
                <w:sz w:val="24"/>
                <w:szCs w:val="24"/>
              </w:rPr>
            </w:pPr>
            <w:r w:rsidRPr="008305E8">
              <w:rPr>
                <w:rFonts w:ascii="Times New Roman" w:hAnsi="Times New Roman"/>
                <w:b/>
                <w:color w:val="auto"/>
                <w:sz w:val="24"/>
                <w:szCs w:val="24"/>
              </w:rPr>
              <w:t>Тема 6.1</w:t>
            </w:r>
            <w:bookmarkStart w:id="17" w:name="_Hlk225159665"/>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Лексикология </w:t>
            </w:r>
            <w:r w:rsidR="002D49AB" w:rsidRPr="008305E8">
              <w:rPr>
                <w:rFonts w:ascii="Times New Roman" w:hAnsi="Times New Roman"/>
                <w:b/>
                <w:color w:val="auto"/>
                <w:sz w:val="24"/>
                <w:szCs w:val="24"/>
              </w:rPr>
              <w:br/>
            </w:r>
            <w:r w:rsidRPr="008305E8">
              <w:rPr>
                <w:rFonts w:ascii="Times New Roman" w:hAnsi="Times New Roman"/>
                <w:b/>
                <w:color w:val="auto"/>
                <w:sz w:val="24"/>
                <w:szCs w:val="24"/>
              </w:rPr>
              <w:t>и фразеология. Лексические нормы</w:t>
            </w:r>
            <w:bookmarkEnd w:id="17"/>
          </w:p>
        </w:tc>
        <w:tc>
          <w:tcPr>
            <w:tcW w:w="0" w:type="auto"/>
            <w:tcBorders>
              <w:top w:val="single" w:sz="4" w:space="0" w:color="000000"/>
              <w:left w:val="single" w:sz="4" w:space="0" w:color="000000"/>
              <w:bottom w:val="single" w:sz="4" w:space="0" w:color="000000"/>
              <w:right w:val="single" w:sz="4" w:space="0" w:color="000000"/>
            </w:tcBorders>
          </w:tcPr>
          <w:p w14:paraId="38430128" w14:textId="77777777"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7D902196" w14:textId="0BBF1EFB" w:rsidR="008640C9" w:rsidRPr="008305E8" w:rsidRDefault="00075BC5"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color w:val="auto"/>
                <w:sz w:val="24"/>
                <w:szCs w:val="24"/>
              </w:rPr>
            </w:pPr>
            <w:r w:rsidRPr="008305E8">
              <w:rPr>
                <w:rFonts w:ascii="Times New Roman" w:hAnsi="Times New Roman"/>
                <w:bCs/>
                <w:color w:val="auto"/>
                <w:sz w:val="24"/>
                <w:szCs w:val="24"/>
              </w:rPr>
              <w:t>4</w:t>
            </w:r>
          </w:p>
        </w:tc>
        <w:tc>
          <w:tcPr>
            <w:tcW w:w="0" w:type="auto"/>
            <w:vMerge/>
            <w:tcBorders>
              <w:left w:val="single" w:sz="4" w:space="0" w:color="000000"/>
              <w:right w:val="single" w:sz="4" w:space="0" w:color="000000"/>
            </w:tcBorders>
          </w:tcPr>
          <w:p w14:paraId="57B9647A" w14:textId="16018FF5" w:rsidR="008640C9" w:rsidRPr="008305E8" w:rsidRDefault="008640C9" w:rsidP="008640C9">
            <w:pPr>
              <w:spacing w:after="0" w:line="240" w:lineRule="auto"/>
              <w:jc w:val="center"/>
              <w:rPr>
                <w:rFonts w:ascii="Times New Roman" w:hAnsi="Times New Roman"/>
                <w:color w:val="auto"/>
                <w:sz w:val="24"/>
                <w:szCs w:val="24"/>
              </w:rPr>
            </w:pPr>
          </w:p>
        </w:tc>
      </w:tr>
      <w:tr w:rsidR="00C6003A" w:rsidRPr="008305E8" w14:paraId="12B56756" w14:textId="77777777" w:rsidTr="00987096">
        <w:trPr>
          <w:trHeight w:val="20"/>
        </w:trPr>
        <w:tc>
          <w:tcPr>
            <w:tcW w:w="0" w:type="auto"/>
            <w:vMerge/>
            <w:tcBorders>
              <w:top w:val="single" w:sz="4" w:space="0" w:color="000000"/>
              <w:left w:val="single" w:sz="4" w:space="0" w:color="000000"/>
              <w:bottom w:val="single" w:sz="4" w:space="0" w:color="000000"/>
              <w:right w:val="single" w:sz="4" w:space="0" w:color="000000"/>
            </w:tcBorders>
          </w:tcPr>
          <w:p w14:paraId="7297D49F" w14:textId="77777777" w:rsidR="008640C9" w:rsidRPr="008305E8" w:rsidRDefault="008640C9" w:rsidP="008640C9">
            <w:pPr>
              <w:rPr>
                <w:rFonts w:ascii="Times New Roman" w:hAnsi="Times New Roman"/>
                <w:color w:val="auto"/>
                <w:sz w:val="24"/>
                <w:szCs w:val="24"/>
              </w:rPr>
            </w:pPr>
            <w:bookmarkStart w:id="18" w:name="_Hlk225159711"/>
          </w:p>
        </w:tc>
        <w:tc>
          <w:tcPr>
            <w:tcW w:w="0" w:type="auto"/>
            <w:tcBorders>
              <w:top w:val="single" w:sz="4" w:space="0" w:color="000000"/>
              <w:left w:val="single" w:sz="4" w:space="0" w:color="000000"/>
              <w:bottom w:val="single" w:sz="4" w:space="0" w:color="000000"/>
              <w:right w:val="single" w:sz="4" w:space="0" w:color="000000"/>
            </w:tcBorders>
          </w:tcPr>
          <w:p w14:paraId="58E0A53D" w14:textId="4E3F3EBE" w:rsidR="008640C9" w:rsidRPr="008305E8" w:rsidRDefault="008640C9" w:rsidP="00075BC5">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Лексикология и фразеология</w:t>
            </w:r>
            <w:r w:rsidR="008901E0"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w:t>
            </w:r>
            <w:r w:rsidRPr="008305E8">
              <w:rPr>
                <w:rFonts w:ascii="Times New Roman" w:hAnsi="Times New Roman"/>
                <w:color w:val="auto"/>
                <w:spacing w:val="-6"/>
                <w:sz w:val="24"/>
                <w:szCs w:val="24"/>
              </w:rPr>
              <w:t>Основные лексические нормы современного русского литературного</w:t>
            </w:r>
            <w:r w:rsidRPr="008305E8">
              <w:rPr>
                <w:rFonts w:ascii="Times New Roman" w:hAnsi="Times New Roman"/>
                <w:color w:val="auto"/>
                <w:sz w:val="24"/>
                <w:szCs w:val="24"/>
              </w:rPr>
              <w:t xml:space="preserve"> языка</w:t>
            </w:r>
            <w:r w:rsidR="008901E0" w:rsidRPr="008305E8">
              <w:rPr>
                <w:rFonts w:ascii="Times New Roman" w:hAnsi="Times New Roman"/>
                <w:color w:val="auto"/>
                <w:sz w:val="24"/>
                <w:szCs w:val="24"/>
              </w:rPr>
              <w:t>. Выбор слова в зависимости от его лексического значения и лексической сочетаемости</w:t>
            </w:r>
            <w:r w:rsidR="00580757" w:rsidRPr="008305E8">
              <w:rPr>
                <w:rFonts w:ascii="Times New Roman" w:hAnsi="Times New Roman"/>
                <w:color w:val="auto"/>
                <w:sz w:val="24"/>
                <w:szCs w:val="24"/>
              </w:rPr>
              <w:t>.</w:t>
            </w:r>
          </w:p>
          <w:p w14:paraId="6C669454" w14:textId="1B2B06A4"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Функционально-стилистическая окраска слова. Особенности употребления просторечных, жаргонных и диалектных слов.</w:t>
            </w:r>
          </w:p>
          <w:p w14:paraId="69BABCF2" w14:textId="09E16023" w:rsidR="00580757" w:rsidRPr="008305E8" w:rsidRDefault="00580757" w:rsidP="00075BC5">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w:t>
            </w:r>
            <w:r w:rsidRPr="008305E8">
              <w:rPr>
                <w:rFonts w:ascii="Times New Roman" w:hAnsi="Times New Roman"/>
                <w:bCs/>
                <w:color w:val="auto"/>
                <w:sz w:val="24"/>
                <w:szCs w:val="24"/>
              </w:rPr>
              <w:lastRenderedPageBreak/>
              <w:t>деятельности</w:t>
            </w:r>
            <w:r w:rsidR="002D49AB" w:rsidRPr="008305E8">
              <w:rPr>
                <w:rFonts w:ascii="Times New Roman" w:hAnsi="Times New Roman"/>
                <w:bCs/>
                <w:color w:val="auto"/>
                <w:sz w:val="24"/>
                <w:szCs w:val="24"/>
              </w:rPr>
              <w:t>. Речевая избыточность как нарушение лексической нормы (тавтология, плеоназм)</w:t>
            </w:r>
          </w:p>
        </w:tc>
        <w:tc>
          <w:tcPr>
            <w:tcW w:w="0" w:type="auto"/>
            <w:vMerge/>
            <w:tcBorders>
              <w:left w:val="single" w:sz="4" w:space="0" w:color="000000"/>
              <w:right w:val="single" w:sz="4" w:space="0" w:color="000000"/>
            </w:tcBorders>
          </w:tcPr>
          <w:p w14:paraId="3BEF6FF9" w14:textId="77777777"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p>
        </w:tc>
        <w:tc>
          <w:tcPr>
            <w:tcW w:w="0" w:type="auto"/>
            <w:vMerge/>
            <w:tcBorders>
              <w:left w:val="single" w:sz="4" w:space="0" w:color="000000"/>
              <w:right w:val="single" w:sz="4" w:space="0" w:color="000000"/>
            </w:tcBorders>
          </w:tcPr>
          <w:p w14:paraId="6BA7780C" w14:textId="77777777" w:rsidR="008640C9" w:rsidRPr="008305E8" w:rsidRDefault="008640C9" w:rsidP="008640C9">
            <w:pPr>
              <w:rPr>
                <w:rFonts w:ascii="Times New Roman" w:hAnsi="Times New Roman"/>
                <w:color w:val="auto"/>
                <w:sz w:val="24"/>
                <w:szCs w:val="24"/>
              </w:rPr>
            </w:pPr>
          </w:p>
        </w:tc>
      </w:tr>
      <w:bookmarkEnd w:id="15"/>
      <w:bookmarkEnd w:id="18"/>
      <w:tr w:rsidR="00C6003A" w:rsidRPr="008305E8" w14:paraId="41354713" w14:textId="77777777" w:rsidTr="00987096">
        <w:trPr>
          <w:trHeight w:val="113"/>
        </w:trPr>
        <w:tc>
          <w:tcPr>
            <w:tcW w:w="0" w:type="auto"/>
            <w:vMerge w:val="restart"/>
            <w:tcBorders>
              <w:top w:val="single" w:sz="4" w:space="0" w:color="000000"/>
              <w:left w:val="single" w:sz="4" w:space="0" w:color="000000"/>
              <w:bottom w:val="single" w:sz="4" w:space="0" w:color="000000"/>
              <w:right w:val="single" w:sz="4" w:space="0" w:color="000000"/>
            </w:tcBorders>
          </w:tcPr>
          <w:p w14:paraId="580C6693" w14:textId="2711DE29" w:rsidR="008640C9" w:rsidRPr="008305E8" w:rsidRDefault="008640C9" w:rsidP="00987096">
            <w:pPr>
              <w:spacing w:after="0" w:line="240" w:lineRule="auto"/>
              <w:rPr>
                <w:rFonts w:ascii="Times New Roman" w:hAnsi="Times New Roman"/>
                <w:color w:val="auto"/>
                <w:sz w:val="24"/>
                <w:szCs w:val="24"/>
                <w:highlight w:val="yellow"/>
              </w:rPr>
            </w:pPr>
            <w:r w:rsidRPr="008305E8">
              <w:rPr>
                <w:rFonts w:ascii="Times New Roman" w:hAnsi="Times New Roman"/>
                <w:b/>
                <w:color w:val="auto"/>
                <w:sz w:val="24"/>
                <w:szCs w:val="24"/>
              </w:rPr>
              <w:t>Тема 6.</w:t>
            </w:r>
            <w:r w:rsidR="00075BC5" w:rsidRPr="008305E8">
              <w:rPr>
                <w:rFonts w:ascii="Times New Roman" w:hAnsi="Times New Roman"/>
                <w:b/>
                <w:color w:val="auto"/>
                <w:sz w:val="24"/>
                <w:szCs w:val="24"/>
              </w:rPr>
              <w:t>2</w:t>
            </w:r>
            <w:bookmarkStart w:id="19" w:name="_Hlk225159836"/>
            <w:r w:rsidR="00987096" w:rsidRPr="008305E8">
              <w:rPr>
                <w:rFonts w:ascii="Times New Roman" w:hAnsi="Times New Roman"/>
                <w:b/>
                <w:color w:val="auto"/>
                <w:sz w:val="24"/>
                <w:szCs w:val="24"/>
              </w:rPr>
              <w:t xml:space="preserve"> </w:t>
            </w:r>
            <w:r w:rsidRPr="008305E8">
              <w:rPr>
                <w:rFonts w:ascii="Times New Roman" w:hAnsi="Times New Roman"/>
                <w:b/>
                <w:color w:val="auto"/>
                <w:sz w:val="24"/>
                <w:szCs w:val="24"/>
              </w:rPr>
              <w:t>Фразеология русского языка. Крылатые слова</w:t>
            </w:r>
            <w:bookmarkEnd w:id="19"/>
          </w:p>
        </w:tc>
        <w:tc>
          <w:tcPr>
            <w:tcW w:w="0" w:type="auto"/>
            <w:tcBorders>
              <w:top w:val="single" w:sz="4" w:space="0" w:color="000000"/>
              <w:left w:val="single" w:sz="4" w:space="0" w:color="000000"/>
              <w:right w:val="single" w:sz="4" w:space="0" w:color="000000"/>
            </w:tcBorders>
          </w:tcPr>
          <w:p w14:paraId="6EC7EF04" w14:textId="364DE054" w:rsidR="008640C9" w:rsidRPr="008305E8" w:rsidRDefault="008640C9" w:rsidP="008640C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07294F96" w14:textId="0C458FE2"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color w:val="auto"/>
                <w:sz w:val="24"/>
                <w:szCs w:val="24"/>
              </w:rPr>
            </w:pPr>
            <w:r w:rsidRPr="008305E8">
              <w:rPr>
                <w:rFonts w:ascii="Times New Roman" w:hAnsi="Times New Roman"/>
                <w:bCs/>
                <w:color w:val="auto"/>
                <w:sz w:val="24"/>
                <w:szCs w:val="24"/>
              </w:rPr>
              <w:t>2</w:t>
            </w:r>
          </w:p>
        </w:tc>
        <w:tc>
          <w:tcPr>
            <w:tcW w:w="0" w:type="auto"/>
            <w:vMerge/>
            <w:tcBorders>
              <w:left w:val="single" w:sz="4" w:space="0" w:color="000000"/>
              <w:right w:val="single" w:sz="4" w:space="0" w:color="000000"/>
            </w:tcBorders>
          </w:tcPr>
          <w:p w14:paraId="56DEECF5" w14:textId="77777777" w:rsidR="008640C9" w:rsidRPr="008305E8" w:rsidRDefault="008640C9" w:rsidP="008640C9">
            <w:pPr>
              <w:rPr>
                <w:rFonts w:ascii="Times New Roman" w:hAnsi="Times New Roman"/>
                <w:color w:val="auto"/>
                <w:sz w:val="24"/>
                <w:szCs w:val="24"/>
              </w:rPr>
            </w:pPr>
          </w:p>
        </w:tc>
      </w:tr>
      <w:tr w:rsidR="00EA30D2" w:rsidRPr="008305E8" w14:paraId="4CCA9178"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11DA50EA"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F5ECE56" w14:textId="0FAABDBB" w:rsidR="00EA30D2" w:rsidRPr="008305E8" w:rsidRDefault="00EA30D2" w:rsidP="00EA30D2">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c>
          <w:tcPr>
            <w:tcW w:w="0" w:type="auto"/>
            <w:vMerge/>
            <w:tcBorders>
              <w:left w:val="single" w:sz="4" w:space="0" w:color="000000"/>
              <w:right w:val="single" w:sz="4" w:space="0" w:color="000000"/>
            </w:tcBorders>
          </w:tcPr>
          <w:p w14:paraId="731EB552"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C1F0332" w14:textId="77777777" w:rsidR="00EA30D2" w:rsidRPr="008305E8" w:rsidRDefault="00EA30D2" w:rsidP="00EA30D2">
            <w:pPr>
              <w:rPr>
                <w:rFonts w:ascii="Times New Roman" w:hAnsi="Times New Roman"/>
                <w:color w:val="auto"/>
                <w:sz w:val="24"/>
                <w:szCs w:val="24"/>
              </w:rPr>
            </w:pPr>
          </w:p>
        </w:tc>
      </w:tr>
      <w:tr w:rsidR="008F14DB" w:rsidRPr="008305E8" w14:paraId="01874470"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70588542" w14:textId="77777777" w:rsidR="008F14DB" w:rsidRPr="008305E8" w:rsidRDefault="008F14DB" w:rsidP="008F14DB">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0EFD394E" w14:textId="3833FA95"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238C106C"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F5EC3B8" w14:textId="77777777" w:rsidR="008F14DB" w:rsidRPr="008305E8" w:rsidRDefault="008F14DB" w:rsidP="008F14DB">
            <w:pPr>
              <w:rPr>
                <w:rFonts w:ascii="Times New Roman" w:hAnsi="Times New Roman"/>
                <w:color w:val="auto"/>
                <w:sz w:val="24"/>
                <w:szCs w:val="24"/>
              </w:rPr>
            </w:pPr>
          </w:p>
        </w:tc>
      </w:tr>
      <w:tr w:rsidR="00EA30D2" w:rsidRPr="008305E8" w14:paraId="35CD94F4" w14:textId="77777777" w:rsidTr="00987096">
        <w:trPr>
          <w:trHeight w:val="113"/>
        </w:trPr>
        <w:tc>
          <w:tcPr>
            <w:tcW w:w="0" w:type="auto"/>
            <w:vMerge/>
            <w:tcBorders>
              <w:top w:val="single" w:sz="4" w:space="0" w:color="000000"/>
              <w:left w:val="single" w:sz="4" w:space="0" w:color="000000"/>
              <w:bottom w:val="single" w:sz="4" w:space="0" w:color="000000"/>
              <w:right w:val="single" w:sz="4" w:space="0" w:color="000000"/>
            </w:tcBorders>
          </w:tcPr>
          <w:p w14:paraId="5AAB673E" w14:textId="77777777" w:rsidR="00EA30D2" w:rsidRPr="008305E8" w:rsidRDefault="00EA30D2" w:rsidP="00EA30D2">
            <w:pPr>
              <w:rPr>
                <w:rFonts w:ascii="Times New Roman" w:hAnsi="Times New Roman"/>
                <w:color w:val="auto"/>
                <w:sz w:val="24"/>
                <w:szCs w:val="24"/>
                <w:highlight w:val="yellow"/>
              </w:rPr>
            </w:pPr>
          </w:p>
        </w:tc>
        <w:tc>
          <w:tcPr>
            <w:tcW w:w="0" w:type="auto"/>
            <w:tcBorders>
              <w:top w:val="single" w:sz="4" w:space="0" w:color="000000"/>
              <w:left w:val="single" w:sz="4" w:space="0" w:color="000000"/>
              <w:right w:val="single" w:sz="4" w:space="0" w:color="000000"/>
            </w:tcBorders>
          </w:tcPr>
          <w:p w14:paraId="7CA4A8AF" w14:textId="0D7039F2" w:rsidR="00EA30D2" w:rsidRPr="008305E8" w:rsidRDefault="00501903" w:rsidP="00EA30D2">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Подведение промежуточных результатов</w:t>
            </w:r>
            <w:r w:rsidR="00EA30D2" w:rsidRPr="008305E8">
              <w:rPr>
                <w:rFonts w:ascii="Times New Roman" w:hAnsi="Times New Roman"/>
                <w:color w:val="auto"/>
                <w:sz w:val="24"/>
                <w:szCs w:val="24"/>
              </w:rPr>
              <w:t xml:space="preserve"> проектной работы «Мини-словарь профессиональной лексики»</w:t>
            </w:r>
          </w:p>
        </w:tc>
        <w:tc>
          <w:tcPr>
            <w:tcW w:w="0" w:type="auto"/>
            <w:vMerge/>
            <w:tcBorders>
              <w:left w:val="single" w:sz="4" w:space="0" w:color="000000"/>
              <w:right w:val="single" w:sz="4" w:space="0" w:color="000000"/>
            </w:tcBorders>
          </w:tcPr>
          <w:p w14:paraId="53E848BE" w14:textId="77777777" w:rsidR="00EA30D2" w:rsidRPr="008305E8" w:rsidRDefault="00EA30D2" w:rsidP="00EA3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13B94F1" w14:textId="77777777" w:rsidR="00EA30D2" w:rsidRPr="008305E8" w:rsidRDefault="00EA30D2" w:rsidP="00EA30D2">
            <w:pPr>
              <w:rPr>
                <w:rFonts w:ascii="Times New Roman" w:hAnsi="Times New Roman"/>
                <w:color w:val="auto"/>
                <w:sz w:val="24"/>
                <w:szCs w:val="24"/>
              </w:rPr>
            </w:pPr>
          </w:p>
        </w:tc>
      </w:tr>
      <w:tr w:rsidR="00C6003A" w:rsidRPr="008305E8" w14:paraId="0800AA32" w14:textId="77777777" w:rsidTr="00987096">
        <w:trPr>
          <w:trHeight w:val="20"/>
        </w:trPr>
        <w:tc>
          <w:tcPr>
            <w:tcW w:w="0" w:type="auto"/>
            <w:gridSpan w:val="2"/>
            <w:tcBorders>
              <w:top w:val="single" w:sz="4" w:space="0" w:color="000000"/>
              <w:left w:val="single" w:sz="4" w:space="0" w:color="000000"/>
              <w:bottom w:val="single" w:sz="4" w:space="0" w:color="000000"/>
              <w:right w:val="single" w:sz="4" w:space="0" w:color="000000"/>
            </w:tcBorders>
          </w:tcPr>
          <w:p w14:paraId="3E77E5C1" w14:textId="02BD5AF3" w:rsidR="008640C9" w:rsidRPr="008305E8" w:rsidRDefault="008640C9" w:rsidP="008640C9">
            <w:pPr>
              <w:spacing w:after="0" w:line="221" w:lineRule="auto"/>
              <w:ind w:left="705" w:hanging="705"/>
              <w:jc w:val="both"/>
              <w:rPr>
                <w:rFonts w:ascii="Times New Roman" w:hAnsi="Times New Roman"/>
                <w:color w:val="auto"/>
                <w:sz w:val="24"/>
                <w:szCs w:val="24"/>
              </w:rPr>
            </w:pPr>
            <w:r w:rsidRPr="008305E8">
              <w:rPr>
                <w:rFonts w:ascii="Times New Roman" w:hAnsi="Times New Roman"/>
                <w:b/>
                <w:color w:val="auto"/>
                <w:sz w:val="24"/>
                <w:szCs w:val="24"/>
              </w:rPr>
              <w:t xml:space="preserve">Раздел 7 </w:t>
            </w:r>
            <w:bookmarkStart w:id="20" w:name="_Hlk225162122"/>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и словообразование. Словообразовательные нормы</w:t>
            </w:r>
            <w:bookmarkEnd w:id="20"/>
          </w:p>
        </w:tc>
        <w:tc>
          <w:tcPr>
            <w:tcW w:w="0" w:type="auto"/>
            <w:tcBorders>
              <w:left w:val="single" w:sz="4" w:space="0" w:color="000000"/>
              <w:right w:val="single" w:sz="4" w:space="0" w:color="000000"/>
            </w:tcBorders>
          </w:tcPr>
          <w:p w14:paraId="18B60378" w14:textId="7121BD9F"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2</w:t>
            </w:r>
          </w:p>
        </w:tc>
        <w:tc>
          <w:tcPr>
            <w:tcW w:w="0" w:type="auto"/>
            <w:vMerge w:val="restart"/>
            <w:tcBorders>
              <w:top w:val="single" w:sz="4" w:space="0" w:color="000000"/>
              <w:left w:val="single" w:sz="4" w:space="0" w:color="000000"/>
              <w:right w:val="single" w:sz="4" w:space="0" w:color="000000"/>
            </w:tcBorders>
          </w:tcPr>
          <w:p w14:paraId="19AFCAB8" w14:textId="3DB4335C"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05, ОК 09</w:t>
            </w:r>
          </w:p>
        </w:tc>
      </w:tr>
      <w:tr w:rsidR="00C6003A" w:rsidRPr="008305E8" w14:paraId="4E8E611D" w14:textId="77777777" w:rsidTr="00987096">
        <w:trPr>
          <w:trHeight w:val="20"/>
        </w:trPr>
        <w:tc>
          <w:tcPr>
            <w:tcW w:w="0" w:type="auto"/>
            <w:vMerge w:val="restart"/>
            <w:tcBorders>
              <w:top w:val="single" w:sz="4" w:space="0" w:color="000000"/>
              <w:left w:val="single" w:sz="4" w:space="0" w:color="000000"/>
              <w:right w:val="single" w:sz="4" w:space="0" w:color="000000"/>
            </w:tcBorders>
          </w:tcPr>
          <w:p w14:paraId="65E74863" w14:textId="6F8D61CB" w:rsidR="008640C9" w:rsidRPr="008305E8" w:rsidRDefault="008640C9" w:rsidP="00987096">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7.1</w:t>
            </w:r>
            <w:r w:rsidR="00987096" w:rsidRPr="008305E8">
              <w:rPr>
                <w:rFonts w:ascii="Times New Roman" w:hAnsi="Times New Roman"/>
                <w:b/>
                <w:color w:val="auto"/>
                <w:sz w:val="24"/>
                <w:szCs w:val="24"/>
              </w:rPr>
              <w:t xml:space="preserve"> </w:t>
            </w:r>
            <w:proofErr w:type="spellStart"/>
            <w:r w:rsidRPr="008305E8">
              <w:rPr>
                <w:rFonts w:ascii="Times New Roman" w:hAnsi="Times New Roman"/>
                <w:b/>
                <w:color w:val="auto"/>
                <w:sz w:val="24"/>
                <w:szCs w:val="24"/>
              </w:rPr>
              <w:t>Морфемика</w:t>
            </w:r>
            <w:proofErr w:type="spellEnd"/>
            <w:r w:rsidRPr="008305E8">
              <w:rPr>
                <w:rFonts w:ascii="Times New Roman" w:hAnsi="Times New Roman"/>
                <w:b/>
                <w:color w:val="auto"/>
                <w:sz w:val="24"/>
                <w:szCs w:val="24"/>
              </w:rPr>
              <w:t xml:space="preserve"> </w:t>
            </w:r>
            <w:r w:rsidR="00987096" w:rsidRPr="008305E8">
              <w:rPr>
                <w:rFonts w:ascii="Times New Roman" w:hAnsi="Times New Roman"/>
                <w:b/>
                <w:color w:val="auto"/>
                <w:sz w:val="24"/>
                <w:szCs w:val="24"/>
              </w:rPr>
              <w:br/>
            </w:r>
            <w:r w:rsidRPr="008305E8">
              <w:rPr>
                <w:rFonts w:ascii="Times New Roman" w:hAnsi="Times New Roman"/>
                <w:b/>
                <w:color w:val="auto"/>
                <w:sz w:val="24"/>
                <w:szCs w:val="24"/>
              </w:rPr>
              <w:t>и словообразование. Словообразовательные нормы</w:t>
            </w:r>
          </w:p>
        </w:tc>
        <w:tc>
          <w:tcPr>
            <w:tcW w:w="0" w:type="auto"/>
            <w:tcBorders>
              <w:top w:val="single" w:sz="4" w:space="0" w:color="000000"/>
              <w:left w:val="single" w:sz="4" w:space="0" w:color="000000"/>
              <w:right w:val="single" w:sz="4" w:space="0" w:color="000000"/>
            </w:tcBorders>
          </w:tcPr>
          <w:p w14:paraId="74D0FAB8" w14:textId="228CE616" w:rsidR="008640C9" w:rsidRPr="008305E8" w:rsidRDefault="008640C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02F4F3F" w14:textId="712158D4"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01FFD4AB" w14:textId="51AEE5D6" w:rsidR="008640C9" w:rsidRPr="008305E8" w:rsidRDefault="008640C9" w:rsidP="008640C9">
            <w:pPr>
              <w:jc w:val="center"/>
              <w:rPr>
                <w:rFonts w:ascii="Times New Roman" w:hAnsi="Times New Roman"/>
                <w:color w:val="auto"/>
                <w:sz w:val="24"/>
                <w:szCs w:val="24"/>
              </w:rPr>
            </w:pPr>
          </w:p>
        </w:tc>
      </w:tr>
      <w:tr w:rsidR="00C6003A" w:rsidRPr="008305E8" w14:paraId="62D181E4" w14:textId="77777777" w:rsidTr="00987096">
        <w:trPr>
          <w:trHeight w:val="1216"/>
        </w:trPr>
        <w:tc>
          <w:tcPr>
            <w:tcW w:w="0" w:type="auto"/>
            <w:vMerge/>
            <w:tcBorders>
              <w:left w:val="single" w:sz="4" w:space="0" w:color="000000"/>
              <w:right w:val="single" w:sz="4" w:space="0" w:color="000000"/>
            </w:tcBorders>
          </w:tcPr>
          <w:p w14:paraId="61B4C904" w14:textId="77777777" w:rsidR="008640C9" w:rsidRPr="008305E8" w:rsidRDefault="008640C9" w:rsidP="008640C9">
            <w:pP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F908015" w14:textId="60E065CD" w:rsidR="008640C9" w:rsidRPr="008305E8" w:rsidRDefault="008640C9" w:rsidP="008640C9">
            <w:pPr>
              <w:spacing w:after="0" w:line="240" w:lineRule="auto"/>
              <w:jc w:val="both"/>
              <w:rPr>
                <w:rFonts w:ascii="Times New Roman" w:hAnsi="Times New Roman"/>
                <w:bCs/>
                <w:color w:val="auto"/>
                <w:sz w:val="24"/>
                <w:szCs w:val="24"/>
              </w:rPr>
            </w:pPr>
            <w:proofErr w:type="spellStart"/>
            <w:r w:rsidRPr="008305E8">
              <w:rPr>
                <w:rFonts w:ascii="Times New Roman" w:hAnsi="Times New Roman"/>
                <w:color w:val="auto"/>
                <w:sz w:val="24"/>
                <w:szCs w:val="24"/>
              </w:rPr>
              <w:t>Морфемика</w:t>
            </w:r>
            <w:proofErr w:type="spellEnd"/>
            <w:r w:rsidRPr="008305E8">
              <w:rPr>
                <w:rFonts w:ascii="Times New Roman" w:hAnsi="Times New Roman"/>
                <w:color w:val="auto"/>
                <w:sz w:val="24"/>
                <w:szCs w:val="24"/>
              </w:rPr>
              <w:t xml:space="preserve"> и словообразование</w:t>
            </w:r>
            <w:r w:rsidR="00851252" w:rsidRPr="008305E8">
              <w:rPr>
                <w:rFonts w:ascii="Times New Roman" w:hAnsi="Times New Roman"/>
                <w:color w:val="auto"/>
                <w:sz w:val="24"/>
                <w:szCs w:val="24"/>
              </w:rPr>
              <w:t xml:space="preserve"> как разделы лингвистики</w:t>
            </w:r>
            <w:r w:rsidRPr="008305E8">
              <w:rPr>
                <w:rFonts w:ascii="Times New Roman" w:hAnsi="Times New Roman"/>
                <w:color w:val="auto"/>
                <w:sz w:val="24"/>
                <w:szCs w:val="24"/>
              </w:rPr>
              <w:t xml:space="preserve">. Основные понятия </w:t>
            </w:r>
            <w:proofErr w:type="spellStart"/>
            <w:r w:rsidRPr="008305E8">
              <w:rPr>
                <w:rFonts w:ascii="Times New Roman" w:hAnsi="Times New Roman"/>
                <w:color w:val="auto"/>
                <w:sz w:val="24"/>
                <w:szCs w:val="24"/>
              </w:rPr>
              <w:t>морфемики</w:t>
            </w:r>
            <w:proofErr w:type="spellEnd"/>
            <w:r w:rsidRPr="008305E8">
              <w:rPr>
                <w:rFonts w:ascii="Times New Roman" w:hAnsi="Times New Roman"/>
                <w:color w:val="auto"/>
                <w:sz w:val="24"/>
                <w:szCs w:val="24"/>
              </w:rPr>
              <w:t xml:space="preserve"> и словообразования</w:t>
            </w:r>
            <w:r w:rsidR="00647C1F" w:rsidRPr="008305E8">
              <w:rPr>
                <w:rFonts w:ascii="Times New Roman" w:hAnsi="Times New Roman"/>
                <w:color w:val="auto"/>
                <w:sz w:val="24"/>
                <w:szCs w:val="24"/>
              </w:rPr>
              <w:t xml:space="preserve">. Морфемный </w:t>
            </w:r>
            <w:r w:rsidR="00E555AF" w:rsidRPr="008305E8">
              <w:rPr>
                <w:rFonts w:ascii="Times New Roman" w:hAnsi="Times New Roman"/>
                <w:color w:val="auto"/>
                <w:sz w:val="24"/>
                <w:szCs w:val="24"/>
              </w:rPr>
              <w:br/>
            </w:r>
            <w:r w:rsidR="00647C1F" w:rsidRPr="008305E8">
              <w:rPr>
                <w:rFonts w:ascii="Times New Roman" w:hAnsi="Times New Roman"/>
                <w:color w:val="auto"/>
                <w:sz w:val="24"/>
                <w:szCs w:val="24"/>
              </w:rPr>
              <w:t>и словообразовательный анализ слова</w:t>
            </w:r>
            <w:r w:rsidR="002D49AB" w:rsidRPr="008305E8">
              <w:rPr>
                <w:rFonts w:ascii="Times New Roman" w:hAnsi="Times New Roman"/>
                <w:color w:val="auto"/>
                <w:sz w:val="24"/>
                <w:szCs w:val="24"/>
              </w:rPr>
              <w:t>.</w:t>
            </w:r>
            <w:r w:rsidR="002D49AB" w:rsidRPr="008305E8">
              <w:rPr>
                <w:rFonts w:ascii="Times New Roman" w:hAnsi="Times New Roman"/>
                <w:bCs/>
                <w:color w:val="auto"/>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c>
          <w:tcPr>
            <w:tcW w:w="0" w:type="auto"/>
            <w:vMerge/>
            <w:tcBorders>
              <w:left w:val="single" w:sz="4" w:space="0" w:color="000000"/>
              <w:right w:val="single" w:sz="4" w:space="0" w:color="000000"/>
            </w:tcBorders>
          </w:tcPr>
          <w:p w14:paraId="158E9979" w14:textId="67D5170B" w:rsidR="008640C9" w:rsidRPr="008305E8" w:rsidRDefault="008640C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p>
        </w:tc>
        <w:tc>
          <w:tcPr>
            <w:tcW w:w="0" w:type="auto"/>
            <w:vMerge/>
            <w:tcBorders>
              <w:left w:val="single" w:sz="4" w:space="0" w:color="000000"/>
              <w:right w:val="single" w:sz="4" w:space="0" w:color="000000"/>
            </w:tcBorders>
          </w:tcPr>
          <w:p w14:paraId="1AA2638B" w14:textId="77777777" w:rsidR="008640C9" w:rsidRPr="008305E8" w:rsidRDefault="008640C9" w:rsidP="008640C9">
            <w:pPr>
              <w:rPr>
                <w:rFonts w:ascii="Times New Roman" w:hAnsi="Times New Roman"/>
                <w:color w:val="auto"/>
                <w:sz w:val="24"/>
                <w:szCs w:val="24"/>
              </w:rPr>
            </w:pPr>
          </w:p>
        </w:tc>
      </w:tr>
      <w:tr w:rsidR="00C6003A" w:rsidRPr="008305E8" w14:paraId="33242A9F"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2D455900" w14:textId="1DED8B47" w:rsidR="008640C9" w:rsidRPr="008305E8" w:rsidRDefault="008640C9" w:rsidP="008640C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 xml:space="preserve">Раздел 8 </w:t>
            </w:r>
            <w:bookmarkStart w:id="21" w:name="_Hlk225162241"/>
            <w:r w:rsidRPr="008305E8">
              <w:rPr>
                <w:rFonts w:ascii="Times New Roman" w:hAnsi="Times New Roman"/>
                <w:b/>
                <w:color w:val="auto"/>
                <w:sz w:val="24"/>
                <w:szCs w:val="24"/>
              </w:rPr>
              <w:t>Морфология. Морфологические нормы</w:t>
            </w:r>
            <w:bookmarkEnd w:id="21"/>
          </w:p>
        </w:tc>
        <w:tc>
          <w:tcPr>
            <w:tcW w:w="0" w:type="auto"/>
            <w:tcBorders>
              <w:left w:val="single" w:sz="4" w:space="0" w:color="000000"/>
              <w:right w:val="single" w:sz="4" w:space="0" w:color="000000"/>
            </w:tcBorders>
          </w:tcPr>
          <w:p w14:paraId="58742C24" w14:textId="03857F3C" w:rsidR="008640C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7BCE446E" w14:textId="2B564F20" w:rsidR="008640C9" w:rsidRPr="008305E8" w:rsidRDefault="008640C9" w:rsidP="008640C9">
            <w:pPr>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tc>
      </w:tr>
      <w:tr w:rsidR="004216B9" w:rsidRPr="008305E8" w14:paraId="441959FA" w14:textId="77777777" w:rsidTr="00987096">
        <w:trPr>
          <w:trHeight w:val="227"/>
        </w:trPr>
        <w:tc>
          <w:tcPr>
            <w:tcW w:w="0" w:type="auto"/>
            <w:vMerge w:val="restart"/>
            <w:tcBorders>
              <w:left w:val="single" w:sz="4" w:space="0" w:color="000000"/>
              <w:right w:val="single" w:sz="4" w:space="0" w:color="000000"/>
            </w:tcBorders>
          </w:tcPr>
          <w:p w14:paraId="1FB8E758" w14:textId="27584561"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8.1</w:t>
            </w:r>
            <w:bookmarkStart w:id="22" w:name="_Hlk225162262"/>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Морфология. Основные нормы употребления разных частей речи</w:t>
            </w:r>
            <w:bookmarkEnd w:id="22"/>
          </w:p>
        </w:tc>
        <w:tc>
          <w:tcPr>
            <w:tcW w:w="0" w:type="auto"/>
            <w:tcBorders>
              <w:top w:val="single" w:sz="4" w:space="0" w:color="000000"/>
              <w:left w:val="single" w:sz="4" w:space="0" w:color="000000"/>
              <w:right w:val="single" w:sz="4" w:space="0" w:color="000000"/>
            </w:tcBorders>
          </w:tcPr>
          <w:p w14:paraId="138FE56A"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60C573" w14:textId="3F05E544" w:rsidR="004216B9" w:rsidRPr="008305E8" w:rsidRDefault="00B017B7"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258395DF" w14:textId="77777777" w:rsidR="004216B9" w:rsidRPr="008305E8" w:rsidRDefault="004216B9" w:rsidP="008640C9">
            <w:pPr>
              <w:jc w:val="center"/>
              <w:rPr>
                <w:rFonts w:ascii="Times New Roman" w:hAnsi="Times New Roman"/>
                <w:color w:val="auto"/>
                <w:sz w:val="24"/>
                <w:szCs w:val="24"/>
              </w:rPr>
            </w:pPr>
          </w:p>
        </w:tc>
      </w:tr>
      <w:tr w:rsidR="004216B9" w:rsidRPr="008305E8" w14:paraId="3B1567B3" w14:textId="77777777" w:rsidTr="00987096">
        <w:trPr>
          <w:trHeight w:val="227"/>
        </w:trPr>
        <w:tc>
          <w:tcPr>
            <w:tcW w:w="0" w:type="auto"/>
            <w:vMerge/>
            <w:tcBorders>
              <w:left w:val="single" w:sz="4" w:space="0" w:color="000000"/>
              <w:right w:val="single" w:sz="4" w:space="0" w:color="000000"/>
            </w:tcBorders>
          </w:tcPr>
          <w:p w14:paraId="1B9D925E" w14:textId="77777777" w:rsidR="004216B9" w:rsidRPr="008305E8" w:rsidRDefault="004216B9" w:rsidP="008640C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22B70C8" w14:textId="3A3D79B6"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Морфология как раздел лингвистики.</w:t>
            </w:r>
          </w:p>
          <w:p w14:paraId="5FA7B65E"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существительных: форм рода, числа, падежа.</w:t>
            </w:r>
          </w:p>
          <w:p w14:paraId="400C1C86" w14:textId="77777777"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имен прилагательных: форм степеней сравнения, краткой формы.</w:t>
            </w:r>
          </w:p>
          <w:p w14:paraId="57C4465D" w14:textId="7C5DAF03"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w:t>
            </w:r>
            <w:r w:rsidRPr="008305E8">
              <w:rPr>
                <w:rFonts w:ascii="Times New Roman" w:hAnsi="Times New Roman"/>
                <w:bCs/>
                <w:color w:val="auto"/>
                <w:sz w:val="24"/>
                <w:szCs w:val="24"/>
              </w:rPr>
              <w:lastRenderedPageBreak/>
              <w:t>прошедшего времени с суффиксом -ну-, форм повелительного наклонения.</w:t>
            </w:r>
          </w:p>
          <w:p w14:paraId="64B2F0E0" w14:textId="0F7399CF" w:rsidR="004216B9" w:rsidRPr="008305E8" w:rsidRDefault="004216B9" w:rsidP="008640C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Основные нормы употребления количественных, порядковых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собирательных числительных. Основные нормы употребления местоимений: формы 3-го лица личных местоимений, возвратного местоимения себя</w:t>
            </w:r>
          </w:p>
        </w:tc>
        <w:tc>
          <w:tcPr>
            <w:tcW w:w="0" w:type="auto"/>
            <w:vMerge/>
            <w:tcBorders>
              <w:left w:val="single" w:sz="4" w:space="0" w:color="000000"/>
              <w:right w:val="single" w:sz="4" w:space="0" w:color="000000"/>
            </w:tcBorders>
          </w:tcPr>
          <w:p w14:paraId="3FCFBAFC" w14:textId="56F96A9D" w:rsidR="004216B9" w:rsidRPr="008305E8" w:rsidRDefault="004216B9" w:rsidP="00864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F4527D2" w14:textId="77777777" w:rsidR="004216B9" w:rsidRPr="008305E8" w:rsidRDefault="004216B9" w:rsidP="008640C9">
            <w:pPr>
              <w:rPr>
                <w:rFonts w:ascii="Times New Roman" w:hAnsi="Times New Roman"/>
                <w:color w:val="auto"/>
                <w:sz w:val="24"/>
                <w:szCs w:val="24"/>
              </w:rPr>
            </w:pPr>
          </w:p>
        </w:tc>
      </w:tr>
      <w:tr w:rsidR="008F14DB" w:rsidRPr="008305E8" w14:paraId="63544950" w14:textId="77777777" w:rsidTr="00987096">
        <w:trPr>
          <w:trHeight w:val="227"/>
        </w:trPr>
        <w:tc>
          <w:tcPr>
            <w:tcW w:w="0" w:type="auto"/>
            <w:vMerge/>
            <w:tcBorders>
              <w:left w:val="single" w:sz="4" w:space="0" w:color="000000"/>
              <w:bottom w:val="single" w:sz="4" w:space="0" w:color="000000"/>
              <w:right w:val="single" w:sz="4" w:space="0" w:color="000000"/>
            </w:tcBorders>
          </w:tcPr>
          <w:p w14:paraId="3F3811A6" w14:textId="77777777" w:rsidR="008F14DB" w:rsidRPr="008305E8" w:rsidRDefault="008F14DB" w:rsidP="008F14DB">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6509DC0D" w14:textId="00D65D11"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64BDB41" w14:textId="33190A18"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27221B" w14:textId="77777777" w:rsidR="008F14DB" w:rsidRPr="008305E8" w:rsidRDefault="008F14DB" w:rsidP="008F14DB">
            <w:pPr>
              <w:rPr>
                <w:rFonts w:ascii="Times New Roman" w:hAnsi="Times New Roman"/>
                <w:color w:val="auto"/>
                <w:sz w:val="24"/>
                <w:szCs w:val="24"/>
              </w:rPr>
            </w:pPr>
          </w:p>
        </w:tc>
      </w:tr>
      <w:tr w:rsidR="004216B9" w:rsidRPr="008305E8" w14:paraId="1AA27AAC" w14:textId="77777777" w:rsidTr="00987096">
        <w:trPr>
          <w:trHeight w:val="227"/>
        </w:trPr>
        <w:tc>
          <w:tcPr>
            <w:tcW w:w="0" w:type="auto"/>
            <w:vMerge/>
            <w:tcBorders>
              <w:left w:val="single" w:sz="4" w:space="0" w:color="000000"/>
              <w:bottom w:val="single" w:sz="4" w:space="0" w:color="000000"/>
              <w:right w:val="single" w:sz="4" w:space="0" w:color="000000"/>
            </w:tcBorders>
          </w:tcPr>
          <w:p w14:paraId="2060D75C" w14:textId="77777777" w:rsidR="004216B9" w:rsidRPr="008305E8" w:rsidRDefault="004216B9" w:rsidP="004216B9">
            <w:pPr>
              <w:jc w:val="center"/>
              <w:rPr>
                <w:rFonts w:ascii="Times New Roman" w:hAnsi="Times New Roman"/>
                <w:color w:val="auto"/>
                <w:sz w:val="24"/>
                <w:szCs w:val="24"/>
              </w:rPr>
            </w:pPr>
          </w:p>
        </w:tc>
        <w:tc>
          <w:tcPr>
            <w:tcW w:w="0" w:type="auto"/>
            <w:tcBorders>
              <w:top w:val="single" w:sz="4" w:space="0" w:color="000000"/>
              <w:left w:val="single" w:sz="4" w:space="0" w:color="000000"/>
              <w:right w:val="single" w:sz="4" w:space="0" w:color="000000"/>
            </w:tcBorders>
          </w:tcPr>
          <w:p w14:paraId="3E32B259" w14:textId="1444A91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имён существительных, имён прилагательных, глаголов. Основные нормы употребления числительных</w:t>
            </w:r>
            <w:r w:rsidR="003F241C" w:rsidRPr="008305E8">
              <w:rPr>
                <w:rFonts w:ascii="Times New Roman" w:hAnsi="Times New Roman"/>
                <w:bCs/>
                <w:color w:val="auto"/>
                <w:sz w:val="24"/>
                <w:szCs w:val="24"/>
              </w:rPr>
              <w:t xml:space="preserve"> и </w:t>
            </w:r>
            <w:r w:rsidRPr="008305E8">
              <w:rPr>
                <w:rFonts w:ascii="Times New Roman" w:hAnsi="Times New Roman"/>
                <w:bCs/>
                <w:color w:val="auto"/>
                <w:sz w:val="24"/>
                <w:szCs w:val="24"/>
              </w:rPr>
              <w:t>местоимений</w:t>
            </w:r>
            <w:r w:rsidRPr="008305E8">
              <w:rPr>
                <w:rFonts w:ascii="Times New Roman" w:hAnsi="Times New Roman"/>
                <w:sz w:val="24"/>
                <w:szCs w:val="24"/>
              </w:rPr>
              <w:t xml:space="preserve"> </w:t>
            </w:r>
          </w:p>
        </w:tc>
        <w:tc>
          <w:tcPr>
            <w:tcW w:w="0" w:type="auto"/>
            <w:vMerge/>
            <w:tcBorders>
              <w:left w:val="single" w:sz="4" w:space="0" w:color="000000"/>
              <w:right w:val="single" w:sz="4" w:space="0" w:color="000000"/>
            </w:tcBorders>
          </w:tcPr>
          <w:p w14:paraId="39F0D693"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764A1DD" w14:textId="77777777" w:rsidR="004216B9" w:rsidRPr="008305E8" w:rsidRDefault="004216B9" w:rsidP="004216B9">
            <w:pPr>
              <w:rPr>
                <w:rFonts w:ascii="Times New Roman" w:hAnsi="Times New Roman"/>
                <w:color w:val="auto"/>
                <w:sz w:val="24"/>
                <w:szCs w:val="24"/>
              </w:rPr>
            </w:pPr>
          </w:p>
        </w:tc>
      </w:tr>
      <w:tr w:rsidR="00B017B7" w:rsidRPr="008305E8" w14:paraId="7896E226" w14:textId="77777777" w:rsidTr="00987096">
        <w:trPr>
          <w:trHeight w:val="227"/>
        </w:trPr>
        <w:tc>
          <w:tcPr>
            <w:tcW w:w="0" w:type="auto"/>
            <w:tcBorders>
              <w:left w:val="single" w:sz="4" w:space="0" w:color="000000"/>
              <w:bottom w:val="single" w:sz="4" w:space="0" w:color="000000"/>
              <w:right w:val="single" w:sz="4" w:space="0" w:color="000000"/>
            </w:tcBorders>
          </w:tcPr>
          <w:p w14:paraId="1CAFD51E" w14:textId="5CB9A4D7" w:rsidR="00B017B7" w:rsidRPr="008305E8" w:rsidRDefault="00B017B7" w:rsidP="004216B9">
            <w:pPr>
              <w:jc w:val="center"/>
              <w:rPr>
                <w:rFonts w:ascii="Times New Roman" w:hAnsi="Times New Roman"/>
                <w:color w:val="auto"/>
                <w:sz w:val="24"/>
                <w:szCs w:val="24"/>
              </w:rPr>
            </w:pPr>
            <w:r>
              <w:rPr>
                <w:rFonts w:ascii="Times New Roman" w:hAnsi="Times New Roman"/>
                <w:color w:val="auto"/>
                <w:sz w:val="24"/>
                <w:szCs w:val="24"/>
              </w:rPr>
              <w:t>Дифференцированный зачет</w:t>
            </w:r>
          </w:p>
        </w:tc>
        <w:tc>
          <w:tcPr>
            <w:tcW w:w="0" w:type="auto"/>
            <w:tcBorders>
              <w:top w:val="single" w:sz="4" w:space="0" w:color="000000"/>
              <w:left w:val="single" w:sz="4" w:space="0" w:color="000000"/>
              <w:right w:val="single" w:sz="4" w:space="0" w:color="000000"/>
            </w:tcBorders>
          </w:tcPr>
          <w:p w14:paraId="208F9579"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F6617ED" w14:textId="58F5BDD8" w:rsidR="00B017B7"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2</w:t>
            </w:r>
          </w:p>
        </w:tc>
        <w:tc>
          <w:tcPr>
            <w:tcW w:w="0" w:type="auto"/>
            <w:tcBorders>
              <w:left w:val="single" w:sz="4" w:space="0" w:color="000000"/>
              <w:right w:val="single" w:sz="4" w:space="0" w:color="000000"/>
            </w:tcBorders>
          </w:tcPr>
          <w:p w14:paraId="4AB0B830" w14:textId="77777777" w:rsidR="00B017B7" w:rsidRPr="008305E8" w:rsidRDefault="00B017B7" w:rsidP="004216B9">
            <w:pPr>
              <w:rPr>
                <w:rFonts w:ascii="Times New Roman" w:hAnsi="Times New Roman"/>
                <w:color w:val="auto"/>
                <w:sz w:val="24"/>
                <w:szCs w:val="24"/>
              </w:rPr>
            </w:pPr>
          </w:p>
        </w:tc>
      </w:tr>
      <w:tr w:rsidR="00B017B7" w:rsidRPr="008305E8" w14:paraId="68C81A66" w14:textId="77777777" w:rsidTr="00987096">
        <w:trPr>
          <w:trHeight w:val="227"/>
        </w:trPr>
        <w:tc>
          <w:tcPr>
            <w:tcW w:w="0" w:type="auto"/>
            <w:tcBorders>
              <w:left w:val="single" w:sz="4" w:space="0" w:color="000000"/>
              <w:bottom w:val="single" w:sz="4" w:space="0" w:color="000000"/>
              <w:right w:val="single" w:sz="4" w:space="0" w:color="000000"/>
            </w:tcBorders>
          </w:tcPr>
          <w:p w14:paraId="12908D12" w14:textId="0F74071D" w:rsidR="00B017B7" w:rsidRDefault="000F75E3" w:rsidP="004216B9">
            <w:pPr>
              <w:jc w:val="center"/>
              <w:rPr>
                <w:rFonts w:ascii="Times New Roman" w:hAnsi="Times New Roman"/>
                <w:color w:val="auto"/>
                <w:sz w:val="24"/>
                <w:szCs w:val="24"/>
              </w:rPr>
            </w:pPr>
            <w:r>
              <w:rPr>
                <w:rFonts w:ascii="Times New Roman" w:hAnsi="Times New Roman"/>
                <w:color w:val="auto"/>
                <w:sz w:val="24"/>
                <w:szCs w:val="24"/>
              </w:rPr>
              <w:t>Всего 1 семестр</w:t>
            </w:r>
          </w:p>
        </w:tc>
        <w:tc>
          <w:tcPr>
            <w:tcW w:w="0" w:type="auto"/>
            <w:tcBorders>
              <w:top w:val="single" w:sz="4" w:space="0" w:color="000000"/>
              <w:left w:val="single" w:sz="4" w:space="0" w:color="000000"/>
              <w:right w:val="single" w:sz="4" w:space="0" w:color="000000"/>
            </w:tcBorders>
          </w:tcPr>
          <w:p w14:paraId="4E80B80A" w14:textId="77777777" w:rsidR="00B017B7" w:rsidRPr="008305E8" w:rsidRDefault="00B017B7" w:rsidP="004216B9">
            <w:pPr>
              <w:spacing w:after="0" w:line="240" w:lineRule="auto"/>
              <w:jc w:val="both"/>
              <w:rPr>
                <w:rFonts w:ascii="Times New Roman" w:hAnsi="Times New Roman"/>
                <w:bCs/>
                <w:color w:val="auto"/>
                <w:sz w:val="24"/>
                <w:szCs w:val="24"/>
              </w:rPr>
            </w:pPr>
          </w:p>
        </w:tc>
        <w:tc>
          <w:tcPr>
            <w:tcW w:w="0" w:type="auto"/>
            <w:tcBorders>
              <w:left w:val="single" w:sz="4" w:space="0" w:color="000000"/>
              <w:right w:val="single" w:sz="4" w:space="0" w:color="000000"/>
            </w:tcBorders>
          </w:tcPr>
          <w:p w14:paraId="3B2142EE" w14:textId="647EC53F" w:rsidR="00B017B7"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Pr>
                <w:rFonts w:ascii="Times New Roman" w:hAnsi="Times New Roman"/>
                <w:i/>
                <w:color w:val="auto"/>
                <w:sz w:val="24"/>
                <w:szCs w:val="24"/>
              </w:rPr>
              <w:t>34</w:t>
            </w:r>
          </w:p>
        </w:tc>
        <w:tc>
          <w:tcPr>
            <w:tcW w:w="0" w:type="auto"/>
            <w:tcBorders>
              <w:left w:val="single" w:sz="4" w:space="0" w:color="000000"/>
              <w:right w:val="single" w:sz="4" w:space="0" w:color="000000"/>
            </w:tcBorders>
          </w:tcPr>
          <w:p w14:paraId="06118280" w14:textId="77777777" w:rsidR="00B017B7" w:rsidRPr="008305E8" w:rsidRDefault="00B017B7" w:rsidP="004216B9">
            <w:pPr>
              <w:rPr>
                <w:rFonts w:ascii="Times New Roman" w:hAnsi="Times New Roman"/>
                <w:color w:val="auto"/>
                <w:sz w:val="24"/>
                <w:szCs w:val="24"/>
              </w:rPr>
            </w:pPr>
          </w:p>
        </w:tc>
      </w:tr>
      <w:tr w:rsidR="004216B9" w:rsidRPr="008305E8" w14:paraId="73D57AE3"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3C0B3560" w14:textId="006A707D"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b/>
                <w:color w:val="auto"/>
                <w:sz w:val="24"/>
                <w:szCs w:val="24"/>
              </w:rPr>
              <w:t>Раздел 9 Орфография. Основные правила орфографии</w:t>
            </w:r>
          </w:p>
        </w:tc>
        <w:tc>
          <w:tcPr>
            <w:tcW w:w="0" w:type="auto"/>
            <w:tcBorders>
              <w:left w:val="single" w:sz="4" w:space="0" w:color="000000"/>
              <w:right w:val="single" w:sz="4" w:space="0" w:color="000000"/>
            </w:tcBorders>
          </w:tcPr>
          <w:p w14:paraId="150B6631" w14:textId="10A6A7C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val="restart"/>
            <w:tcBorders>
              <w:left w:val="single" w:sz="4" w:space="0" w:color="000000"/>
              <w:right w:val="single" w:sz="4" w:space="0" w:color="000000"/>
            </w:tcBorders>
          </w:tcPr>
          <w:p w14:paraId="3D960D5D"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715C0FC2" w14:textId="30A44B5C"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w:t>
            </w:r>
            <w:r w:rsidR="00B017B7">
              <w:rPr>
                <w:rFonts w:ascii="Times New Roman" w:hAnsi="Times New Roman"/>
                <w:color w:val="auto"/>
                <w:sz w:val="24"/>
                <w:szCs w:val="24"/>
              </w:rPr>
              <w:t>К 2.</w:t>
            </w:r>
            <w:r w:rsidR="00137FFD">
              <w:rPr>
                <w:rFonts w:ascii="Times New Roman" w:hAnsi="Times New Roman"/>
                <w:color w:val="auto"/>
                <w:sz w:val="24"/>
                <w:szCs w:val="24"/>
              </w:rPr>
              <w:t>3</w:t>
            </w:r>
          </w:p>
        </w:tc>
      </w:tr>
      <w:tr w:rsidR="004216B9" w:rsidRPr="008305E8" w14:paraId="7BE02BAD" w14:textId="77777777" w:rsidTr="00987096">
        <w:trPr>
          <w:trHeight w:val="20"/>
        </w:trPr>
        <w:tc>
          <w:tcPr>
            <w:tcW w:w="0" w:type="auto"/>
            <w:vMerge w:val="restart"/>
            <w:tcBorders>
              <w:left w:val="single" w:sz="4" w:space="0" w:color="000000"/>
              <w:right w:val="single" w:sz="4" w:space="0" w:color="000000"/>
            </w:tcBorders>
          </w:tcPr>
          <w:p w14:paraId="6E817B47" w14:textId="43C39018"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9.1</w:t>
            </w:r>
            <w:bookmarkStart w:id="23" w:name="_Hlk225162640"/>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Орфография. Основные правила орфографии</w:t>
            </w:r>
            <w:bookmarkEnd w:id="23"/>
          </w:p>
        </w:tc>
        <w:tc>
          <w:tcPr>
            <w:tcW w:w="0" w:type="auto"/>
            <w:tcBorders>
              <w:top w:val="single" w:sz="4" w:space="0" w:color="000000"/>
              <w:left w:val="single" w:sz="4" w:space="0" w:color="000000"/>
              <w:right w:val="single" w:sz="4" w:space="0" w:color="000000"/>
            </w:tcBorders>
          </w:tcPr>
          <w:p w14:paraId="78634102"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2C1F16D" w14:textId="7D5C337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1</w:t>
            </w:r>
            <w:r w:rsidR="000F75E3">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579447" w14:textId="77777777" w:rsidR="004216B9" w:rsidRPr="008305E8" w:rsidRDefault="004216B9" w:rsidP="004216B9">
            <w:pPr>
              <w:jc w:val="center"/>
              <w:rPr>
                <w:rFonts w:ascii="Times New Roman" w:hAnsi="Times New Roman"/>
                <w:color w:val="auto"/>
                <w:sz w:val="24"/>
                <w:szCs w:val="24"/>
              </w:rPr>
            </w:pPr>
          </w:p>
        </w:tc>
      </w:tr>
      <w:tr w:rsidR="004216B9" w:rsidRPr="008305E8" w14:paraId="20896C99" w14:textId="77777777" w:rsidTr="00987096">
        <w:trPr>
          <w:trHeight w:val="227"/>
        </w:trPr>
        <w:tc>
          <w:tcPr>
            <w:tcW w:w="0" w:type="auto"/>
            <w:vMerge/>
            <w:tcBorders>
              <w:left w:val="single" w:sz="4" w:space="0" w:color="000000"/>
              <w:right w:val="single" w:sz="4" w:space="0" w:color="000000"/>
            </w:tcBorders>
          </w:tcPr>
          <w:p w14:paraId="61F87B6A"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3BB043F2" w14:textId="69DF066C"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bCs/>
                <w:color w:val="auto"/>
                <w:sz w:val="24"/>
                <w:szCs w:val="24"/>
              </w:rPr>
              <w:t xml:space="preserve">Орфография как раздел лингвистики. </w:t>
            </w:r>
            <w:r w:rsidRPr="008305E8">
              <w:rPr>
                <w:rFonts w:ascii="Times New Roman" w:hAnsi="Times New Roman"/>
                <w:color w:val="auto"/>
                <w:sz w:val="24"/>
                <w:szCs w:val="24"/>
              </w:rPr>
              <w:t>Употребление прописных букв. Правописание гласных и согласных в корне.</w:t>
            </w:r>
          </w:p>
          <w:p w14:paraId="1DF17776" w14:textId="2909AA60" w:rsidR="004216B9" w:rsidRPr="008305E8" w:rsidRDefault="004216B9"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приставок. Правила правописания слов </w:t>
            </w:r>
            <w:r w:rsidR="00E555AF" w:rsidRPr="008305E8">
              <w:rPr>
                <w:rFonts w:ascii="Times New Roman" w:hAnsi="Times New Roman"/>
                <w:color w:val="auto"/>
                <w:sz w:val="24"/>
                <w:szCs w:val="24"/>
              </w:rPr>
              <w:br/>
            </w:r>
            <w:r w:rsidRPr="008305E8">
              <w:rPr>
                <w:rFonts w:ascii="Times New Roman" w:hAnsi="Times New Roman"/>
                <w:color w:val="auto"/>
                <w:sz w:val="24"/>
                <w:szCs w:val="24"/>
              </w:rPr>
              <w:t xml:space="preserve">с разделительными </w:t>
            </w:r>
            <w:r w:rsidRPr="008305E8">
              <w:rPr>
                <w:rFonts w:ascii="Times New Roman" w:hAnsi="Times New Roman"/>
                <w:i/>
                <w:color w:val="auto"/>
                <w:sz w:val="24"/>
                <w:szCs w:val="24"/>
              </w:rPr>
              <w:t>ъ</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ь</w:t>
            </w:r>
            <w:r w:rsidRPr="008305E8">
              <w:rPr>
                <w:rFonts w:ascii="Times New Roman" w:hAnsi="Times New Roman"/>
                <w:color w:val="auto"/>
                <w:sz w:val="24"/>
                <w:szCs w:val="24"/>
              </w:rPr>
              <w:t>. Буквы ы – и после приставок.</w:t>
            </w:r>
          </w:p>
          <w:p w14:paraId="72D9E995" w14:textId="46D0DBAA" w:rsidR="00E555AF" w:rsidRPr="008305E8" w:rsidRDefault="00E555AF" w:rsidP="004216B9">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Правописание окончаний имен существительных, имен прилагательных и глаголов</w:t>
            </w:r>
          </w:p>
          <w:p w14:paraId="40D7446F"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Правописание суффиксов.</w:t>
            </w:r>
          </w:p>
          <w:p w14:paraId="45B5E6D9" w14:textId="77777777" w:rsidR="004216B9" w:rsidRPr="008305E8" w:rsidRDefault="004216B9" w:rsidP="004216B9">
            <w:pPr>
              <w:spacing w:after="0" w:line="221" w:lineRule="auto"/>
              <w:ind w:left="705" w:hanging="705"/>
              <w:jc w:val="both"/>
              <w:rPr>
                <w:rFonts w:ascii="Times New Roman" w:hAnsi="Times New Roman"/>
                <w:color w:val="auto"/>
                <w:sz w:val="24"/>
                <w:szCs w:val="24"/>
              </w:rPr>
            </w:pPr>
            <w:r w:rsidRPr="008305E8">
              <w:rPr>
                <w:rFonts w:ascii="Times New Roman" w:hAnsi="Times New Roman"/>
                <w:color w:val="auto"/>
                <w:sz w:val="24"/>
                <w:szCs w:val="24"/>
              </w:rPr>
              <w:t xml:space="preserve">Правописание </w:t>
            </w:r>
            <w:r w:rsidRPr="008305E8">
              <w:rPr>
                <w:rFonts w:ascii="Times New Roman" w:hAnsi="Times New Roman"/>
                <w:i/>
                <w:color w:val="auto"/>
                <w:sz w:val="24"/>
                <w:szCs w:val="24"/>
              </w:rPr>
              <w:t>н</w:t>
            </w:r>
            <w:r w:rsidRPr="008305E8">
              <w:rPr>
                <w:rFonts w:ascii="Times New Roman" w:hAnsi="Times New Roman"/>
                <w:color w:val="auto"/>
                <w:sz w:val="24"/>
                <w:szCs w:val="24"/>
              </w:rPr>
              <w:t xml:space="preserve"> и </w:t>
            </w:r>
            <w:proofErr w:type="spellStart"/>
            <w:r w:rsidRPr="008305E8">
              <w:rPr>
                <w:rFonts w:ascii="Times New Roman" w:hAnsi="Times New Roman"/>
                <w:i/>
                <w:color w:val="auto"/>
                <w:sz w:val="24"/>
                <w:szCs w:val="24"/>
              </w:rPr>
              <w:t>нн</w:t>
            </w:r>
            <w:proofErr w:type="spellEnd"/>
            <w:r w:rsidRPr="008305E8">
              <w:rPr>
                <w:rFonts w:ascii="Times New Roman" w:hAnsi="Times New Roman"/>
                <w:color w:val="auto"/>
                <w:sz w:val="24"/>
                <w:szCs w:val="24"/>
              </w:rPr>
              <w:t xml:space="preserve"> в различных частях речи.</w:t>
            </w:r>
          </w:p>
          <w:p w14:paraId="78269323" w14:textId="77777777" w:rsidR="004216B9" w:rsidRPr="008305E8" w:rsidRDefault="004216B9" w:rsidP="004216B9">
            <w:pPr>
              <w:spacing w:after="0" w:line="221" w:lineRule="auto"/>
              <w:ind w:left="705" w:hanging="705"/>
              <w:jc w:val="both"/>
              <w:rPr>
                <w:rFonts w:ascii="Times New Roman" w:hAnsi="Times New Roman"/>
                <w:i/>
                <w:color w:val="auto"/>
                <w:sz w:val="24"/>
                <w:szCs w:val="24"/>
              </w:rPr>
            </w:pPr>
            <w:r w:rsidRPr="008305E8">
              <w:rPr>
                <w:rFonts w:ascii="Times New Roman" w:hAnsi="Times New Roman"/>
                <w:color w:val="auto"/>
                <w:sz w:val="24"/>
                <w:szCs w:val="24"/>
              </w:rPr>
              <w:t xml:space="preserve">Правописание слов с </w:t>
            </w:r>
            <w:r w:rsidRPr="008305E8">
              <w:rPr>
                <w:rFonts w:ascii="Times New Roman" w:hAnsi="Times New Roman"/>
                <w:i/>
                <w:color w:val="auto"/>
                <w:sz w:val="24"/>
                <w:szCs w:val="24"/>
              </w:rPr>
              <w:t>не</w:t>
            </w:r>
            <w:r w:rsidRPr="008305E8">
              <w:rPr>
                <w:rFonts w:ascii="Times New Roman" w:hAnsi="Times New Roman"/>
                <w:color w:val="auto"/>
                <w:sz w:val="24"/>
                <w:szCs w:val="24"/>
              </w:rPr>
              <w:t xml:space="preserve"> и </w:t>
            </w:r>
            <w:r w:rsidRPr="008305E8">
              <w:rPr>
                <w:rFonts w:ascii="Times New Roman" w:hAnsi="Times New Roman"/>
                <w:i/>
                <w:color w:val="auto"/>
                <w:sz w:val="24"/>
                <w:szCs w:val="24"/>
              </w:rPr>
              <w:t>ни.</w:t>
            </w:r>
          </w:p>
          <w:p w14:paraId="14A37D2F" w14:textId="5AC9ACE7" w:rsidR="004216B9" w:rsidRPr="008305E8" w:rsidRDefault="004216B9" w:rsidP="004216B9">
            <w:pPr>
              <w:spacing w:after="0" w:line="221" w:lineRule="auto"/>
              <w:jc w:val="both"/>
              <w:rPr>
                <w:rFonts w:ascii="Times New Roman" w:hAnsi="Times New Roman"/>
                <w:color w:val="auto"/>
                <w:sz w:val="24"/>
                <w:szCs w:val="24"/>
              </w:rPr>
            </w:pPr>
            <w:r w:rsidRPr="008305E8">
              <w:rPr>
                <w:rFonts w:ascii="Times New Roman" w:hAnsi="Times New Roman"/>
                <w:color w:val="auto"/>
                <w:sz w:val="24"/>
                <w:szCs w:val="24"/>
              </w:rPr>
              <w:t>Слитное, дефисное и раздельное написание слов</w:t>
            </w:r>
          </w:p>
        </w:tc>
        <w:tc>
          <w:tcPr>
            <w:tcW w:w="0" w:type="auto"/>
            <w:vMerge/>
            <w:tcBorders>
              <w:left w:val="single" w:sz="4" w:space="0" w:color="000000"/>
              <w:right w:val="single" w:sz="4" w:space="0" w:color="000000"/>
            </w:tcBorders>
          </w:tcPr>
          <w:p w14:paraId="5F062839"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A41FCBC" w14:textId="77777777" w:rsidR="004216B9" w:rsidRPr="008305E8" w:rsidRDefault="004216B9" w:rsidP="004216B9">
            <w:pPr>
              <w:rPr>
                <w:rFonts w:ascii="Times New Roman" w:hAnsi="Times New Roman"/>
                <w:color w:val="auto"/>
                <w:sz w:val="24"/>
                <w:szCs w:val="24"/>
              </w:rPr>
            </w:pPr>
          </w:p>
        </w:tc>
      </w:tr>
      <w:tr w:rsidR="004216B9" w:rsidRPr="008305E8" w14:paraId="67A2528C" w14:textId="77777777" w:rsidTr="00987096">
        <w:trPr>
          <w:trHeight w:val="20"/>
        </w:trPr>
        <w:tc>
          <w:tcPr>
            <w:tcW w:w="0" w:type="auto"/>
            <w:vMerge w:val="restart"/>
            <w:tcBorders>
              <w:left w:val="single" w:sz="4" w:space="0" w:color="000000"/>
              <w:right w:val="single" w:sz="4" w:space="0" w:color="000000"/>
            </w:tcBorders>
          </w:tcPr>
          <w:p w14:paraId="4BE1250F" w14:textId="1AC194BB"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9.2</w:t>
            </w:r>
            <w:r w:rsidR="00E555AF" w:rsidRPr="008305E8">
              <w:rPr>
                <w:rFonts w:ascii="Times New Roman" w:hAnsi="Times New Roman"/>
                <w:b/>
                <w:color w:val="auto"/>
                <w:sz w:val="24"/>
                <w:szCs w:val="24"/>
              </w:rPr>
              <w:t xml:space="preserve"> </w:t>
            </w:r>
            <w:bookmarkStart w:id="24" w:name="_Hlk225162823"/>
            <w:r w:rsidRPr="008305E8">
              <w:rPr>
                <w:rFonts w:ascii="Times New Roman" w:hAnsi="Times New Roman"/>
                <w:b/>
                <w:color w:val="auto"/>
                <w:sz w:val="24"/>
                <w:szCs w:val="24"/>
              </w:rPr>
              <w:t xml:space="preserve">Орфографические нормы </w:t>
            </w:r>
            <w:r w:rsidR="00E555AF" w:rsidRPr="008305E8">
              <w:rPr>
                <w:rFonts w:ascii="Times New Roman" w:hAnsi="Times New Roman"/>
                <w:b/>
                <w:color w:val="auto"/>
                <w:sz w:val="24"/>
                <w:szCs w:val="24"/>
              </w:rPr>
              <w:br/>
            </w:r>
            <w:r w:rsidRPr="008305E8">
              <w:rPr>
                <w:rFonts w:ascii="Times New Roman" w:hAnsi="Times New Roman"/>
                <w:b/>
                <w:color w:val="auto"/>
                <w:sz w:val="24"/>
                <w:szCs w:val="24"/>
              </w:rPr>
              <w:t>в профессиональной коммуникации</w:t>
            </w:r>
            <w:bookmarkEnd w:id="24"/>
          </w:p>
        </w:tc>
        <w:tc>
          <w:tcPr>
            <w:tcW w:w="0" w:type="auto"/>
            <w:tcBorders>
              <w:top w:val="single" w:sz="4" w:space="0" w:color="000000"/>
              <w:left w:val="single" w:sz="4" w:space="0" w:color="000000"/>
              <w:right w:val="single" w:sz="4" w:space="0" w:color="000000"/>
            </w:tcBorders>
          </w:tcPr>
          <w:p w14:paraId="17579D53" w14:textId="2C021E6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173B29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53BBD334" w14:textId="77777777" w:rsidR="004216B9" w:rsidRPr="008305E8" w:rsidRDefault="004216B9" w:rsidP="004216B9">
            <w:pPr>
              <w:jc w:val="center"/>
              <w:rPr>
                <w:rFonts w:ascii="Times New Roman" w:hAnsi="Times New Roman"/>
                <w:color w:val="auto"/>
                <w:sz w:val="24"/>
                <w:szCs w:val="24"/>
              </w:rPr>
            </w:pPr>
          </w:p>
        </w:tc>
      </w:tr>
      <w:tr w:rsidR="004216B9" w:rsidRPr="008305E8" w14:paraId="2EAD2D9E" w14:textId="77777777" w:rsidTr="00987096">
        <w:trPr>
          <w:trHeight w:val="227"/>
        </w:trPr>
        <w:tc>
          <w:tcPr>
            <w:tcW w:w="0" w:type="auto"/>
            <w:vMerge/>
            <w:tcBorders>
              <w:left w:val="single" w:sz="4" w:space="0" w:color="000000"/>
              <w:right w:val="single" w:sz="4" w:space="0" w:color="000000"/>
            </w:tcBorders>
          </w:tcPr>
          <w:p w14:paraId="5945AAD6"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0B7B5BF" w14:textId="3CAA6B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z w:val="24"/>
                <w:szCs w:val="24"/>
              </w:rPr>
              <w:t>Написание производных предлогов. Написание союзов</w:t>
            </w:r>
          </w:p>
        </w:tc>
        <w:tc>
          <w:tcPr>
            <w:tcW w:w="0" w:type="auto"/>
            <w:vMerge/>
            <w:tcBorders>
              <w:left w:val="single" w:sz="4" w:space="0" w:color="000000"/>
              <w:right w:val="single" w:sz="4" w:space="0" w:color="000000"/>
            </w:tcBorders>
          </w:tcPr>
          <w:p w14:paraId="02C450B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058EDF2" w14:textId="77777777" w:rsidR="004216B9" w:rsidRPr="008305E8" w:rsidRDefault="004216B9" w:rsidP="004216B9">
            <w:pPr>
              <w:rPr>
                <w:rFonts w:ascii="Times New Roman" w:hAnsi="Times New Roman"/>
                <w:color w:val="auto"/>
                <w:sz w:val="24"/>
                <w:szCs w:val="24"/>
              </w:rPr>
            </w:pPr>
          </w:p>
        </w:tc>
      </w:tr>
      <w:tr w:rsidR="008F14DB" w:rsidRPr="008305E8" w14:paraId="7244A552" w14:textId="77777777" w:rsidTr="00987096">
        <w:trPr>
          <w:trHeight w:val="20"/>
        </w:trPr>
        <w:tc>
          <w:tcPr>
            <w:tcW w:w="0" w:type="auto"/>
            <w:vMerge/>
            <w:tcBorders>
              <w:left w:val="single" w:sz="4" w:space="0" w:color="000000"/>
              <w:bottom w:val="single" w:sz="4" w:space="0" w:color="000000"/>
              <w:right w:val="single" w:sz="4" w:space="0" w:color="000000"/>
            </w:tcBorders>
          </w:tcPr>
          <w:p w14:paraId="44BBC291"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7224090B" w14:textId="1E6A286D"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6B7BD910" w14:textId="7777777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09433493" w14:textId="77777777" w:rsidR="008F14DB" w:rsidRPr="008305E8" w:rsidRDefault="008F14DB" w:rsidP="008F14DB">
            <w:pPr>
              <w:rPr>
                <w:rFonts w:ascii="Times New Roman" w:hAnsi="Times New Roman"/>
                <w:color w:val="auto"/>
                <w:sz w:val="24"/>
                <w:szCs w:val="24"/>
              </w:rPr>
            </w:pPr>
          </w:p>
        </w:tc>
      </w:tr>
      <w:tr w:rsidR="004216B9" w:rsidRPr="008305E8" w14:paraId="7BD8C142" w14:textId="77777777" w:rsidTr="00987096">
        <w:trPr>
          <w:trHeight w:val="20"/>
        </w:trPr>
        <w:tc>
          <w:tcPr>
            <w:tcW w:w="0" w:type="auto"/>
            <w:vMerge/>
            <w:tcBorders>
              <w:left w:val="single" w:sz="4" w:space="0" w:color="000000"/>
              <w:bottom w:val="single" w:sz="4" w:space="0" w:color="000000"/>
              <w:right w:val="single" w:sz="4" w:space="0" w:color="000000"/>
            </w:tcBorders>
          </w:tcPr>
          <w:p w14:paraId="4E87244A"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3187FB22" w14:textId="3B47B70D" w:rsidR="004216B9" w:rsidRPr="008305E8" w:rsidRDefault="00B96DBA" w:rsidP="00621335">
            <w:pPr>
              <w:spacing w:after="0" w:line="240" w:lineRule="auto"/>
              <w:jc w:val="both"/>
              <w:rPr>
                <w:rFonts w:ascii="Times New Roman" w:hAnsi="Times New Roman"/>
                <w:color w:val="auto"/>
                <w:sz w:val="24"/>
                <w:szCs w:val="24"/>
                <w:highlight w:val="yellow"/>
              </w:rPr>
            </w:pPr>
            <w:r w:rsidRPr="008305E8">
              <w:rPr>
                <w:rFonts w:ascii="Times New Roman" w:hAnsi="Times New Roman"/>
                <w:bCs/>
                <w:color w:val="auto"/>
                <w:sz w:val="24"/>
                <w:szCs w:val="24"/>
              </w:rPr>
              <w:t>Орфографические нормы в профессиональн</w:t>
            </w:r>
            <w:r w:rsidR="00582673" w:rsidRPr="008305E8">
              <w:rPr>
                <w:rFonts w:ascii="Times New Roman" w:hAnsi="Times New Roman"/>
                <w:bCs/>
                <w:color w:val="auto"/>
                <w:sz w:val="24"/>
                <w:szCs w:val="24"/>
              </w:rPr>
              <w:t>ых текстах</w:t>
            </w:r>
          </w:p>
        </w:tc>
        <w:tc>
          <w:tcPr>
            <w:tcW w:w="0" w:type="auto"/>
            <w:vMerge/>
            <w:tcBorders>
              <w:left w:val="single" w:sz="4" w:space="0" w:color="000000"/>
              <w:right w:val="single" w:sz="4" w:space="0" w:color="000000"/>
            </w:tcBorders>
          </w:tcPr>
          <w:p w14:paraId="48BA0F6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4EEE520" w14:textId="77777777" w:rsidR="004216B9" w:rsidRPr="008305E8" w:rsidRDefault="004216B9" w:rsidP="004216B9">
            <w:pPr>
              <w:rPr>
                <w:rFonts w:ascii="Times New Roman" w:hAnsi="Times New Roman"/>
                <w:color w:val="auto"/>
                <w:sz w:val="24"/>
                <w:szCs w:val="24"/>
              </w:rPr>
            </w:pPr>
          </w:p>
        </w:tc>
      </w:tr>
      <w:tr w:rsidR="004216B9" w:rsidRPr="008305E8" w14:paraId="64027265" w14:textId="77777777" w:rsidTr="00987096">
        <w:trPr>
          <w:trHeight w:val="20"/>
        </w:trPr>
        <w:tc>
          <w:tcPr>
            <w:tcW w:w="0" w:type="auto"/>
            <w:gridSpan w:val="2"/>
            <w:tcBorders>
              <w:left w:val="single" w:sz="4" w:space="0" w:color="000000"/>
              <w:bottom w:val="single" w:sz="4" w:space="0" w:color="000000"/>
              <w:right w:val="single" w:sz="4" w:space="0" w:color="000000"/>
            </w:tcBorders>
          </w:tcPr>
          <w:p w14:paraId="158263C5" w14:textId="242BB63D"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lastRenderedPageBreak/>
              <w:t>Раздел 10</w:t>
            </w:r>
            <w:bookmarkStart w:id="25" w:name="_Hlk225163044"/>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 xml:space="preserve">Синтаксис. Синтаксические нормы </w:t>
            </w:r>
            <w:bookmarkEnd w:id="25"/>
          </w:p>
        </w:tc>
        <w:tc>
          <w:tcPr>
            <w:tcW w:w="0" w:type="auto"/>
            <w:tcBorders>
              <w:left w:val="single" w:sz="4" w:space="0" w:color="000000"/>
              <w:right w:val="single" w:sz="4" w:space="0" w:color="000000"/>
            </w:tcBorders>
          </w:tcPr>
          <w:p w14:paraId="463A476B" w14:textId="61901758"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6</w:t>
            </w:r>
          </w:p>
        </w:tc>
        <w:tc>
          <w:tcPr>
            <w:tcW w:w="0" w:type="auto"/>
            <w:vMerge w:val="restart"/>
            <w:tcBorders>
              <w:left w:val="single" w:sz="4" w:space="0" w:color="000000"/>
              <w:right w:val="single" w:sz="4" w:space="0" w:color="000000"/>
            </w:tcBorders>
          </w:tcPr>
          <w:p w14:paraId="06DE556E"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04, ОК 05, ОК 09,</w:t>
            </w:r>
          </w:p>
          <w:p w14:paraId="44D2BF51" w14:textId="574BAD6B"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w:t>
            </w:r>
            <w:r w:rsidR="00137FFD">
              <w:rPr>
                <w:rFonts w:ascii="Times New Roman" w:hAnsi="Times New Roman"/>
                <w:color w:val="auto"/>
                <w:sz w:val="24"/>
                <w:szCs w:val="24"/>
              </w:rPr>
              <w:t>3</w:t>
            </w:r>
          </w:p>
        </w:tc>
      </w:tr>
      <w:tr w:rsidR="004216B9" w:rsidRPr="008305E8" w14:paraId="66737C29" w14:textId="77777777" w:rsidTr="00987096">
        <w:trPr>
          <w:trHeight w:val="227"/>
        </w:trPr>
        <w:tc>
          <w:tcPr>
            <w:tcW w:w="0" w:type="auto"/>
            <w:vMerge w:val="restart"/>
            <w:tcBorders>
              <w:left w:val="single" w:sz="4" w:space="0" w:color="000000"/>
              <w:right w:val="single" w:sz="4" w:space="0" w:color="000000"/>
            </w:tcBorders>
          </w:tcPr>
          <w:p w14:paraId="6F6EEBCA" w14:textId="68C2D2B4"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10.1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Синтаксис. Синтаксические нормы</w:t>
            </w:r>
          </w:p>
        </w:tc>
        <w:tc>
          <w:tcPr>
            <w:tcW w:w="0" w:type="auto"/>
            <w:tcBorders>
              <w:top w:val="single" w:sz="4" w:space="0" w:color="000000"/>
              <w:left w:val="single" w:sz="4" w:space="0" w:color="000000"/>
              <w:right w:val="single" w:sz="4" w:space="0" w:color="000000"/>
            </w:tcBorders>
          </w:tcPr>
          <w:p w14:paraId="0D5892C1" w14:textId="77777777"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1A02BF05" w14:textId="7C78694E"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4</w:t>
            </w:r>
          </w:p>
        </w:tc>
        <w:tc>
          <w:tcPr>
            <w:tcW w:w="0" w:type="auto"/>
            <w:vMerge/>
            <w:tcBorders>
              <w:left w:val="single" w:sz="4" w:space="0" w:color="000000"/>
              <w:right w:val="single" w:sz="4" w:space="0" w:color="000000"/>
            </w:tcBorders>
          </w:tcPr>
          <w:p w14:paraId="7666F28A" w14:textId="77777777" w:rsidR="004216B9" w:rsidRPr="008305E8" w:rsidRDefault="004216B9" w:rsidP="004216B9">
            <w:pPr>
              <w:jc w:val="center"/>
              <w:rPr>
                <w:rFonts w:ascii="Times New Roman" w:hAnsi="Times New Roman"/>
                <w:color w:val="auto"/>
                <w:sz w:val="24"/>
                <w:szCs w:val="24"/>
              </w:rPr>
            </w:pPr>
          </w:p>
        </w:tc>
      </w:tr>
      <w:tr w:rsidR="004216B9" w:rsidRPr="008305E8" w14:paraId="2A5B9447" w14:textId="77777777" w:rsidTr="00987096">
        <w:trPr>
          <w:trHeight w:val="227"/>
        </w:trPr>
        <w:tc>
          <w:tcPr>
            <w:tcW w:w="0" w:type="auto"/>
            <w:vMerge/>
            <w:tcBorders>
              <w:left w:val="single" w:sz="4" w:space="0" w:color="000000"/>
              <w:right w:val="single" w:sz="4" w:space="0" w:color="000000"/>
            </w:tcBorders>
          </w:tcPr>
          <w:p w14:paraId="776F1D9D" w14:textId="77777777" w:rsidR="004216B9" w:rsidRPr="008305E8" w:rsidRDefault="004216B9" w:rsidP="00E555AF">
            <w:pPr>
              <w:spacing w:after="0" w:line="240" w:lineRule="auto"/>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53D4042F" w14:textId="6AFB1A7E"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Синтаксис как раздел лингвистики.</w:t>
            </w:r>
          </w:p>
          <w:p w14:paraId="07B16AD3" w14:textId="77777777" w:rsidR="004216B9" w:rsidRPr="008305E8" w:rsidRDefault="004216B9" w:rsidP="00E555AF">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Основные нормы употребления однородных членов предложения.</w:t>
            </w:r>
          </w:p>
          <w:p w14:paraId="5E399182" w14:textId="77777777" w:rsidR="004216B9" w:rsidRPr="008305E8" w:rsidRDefault="004216B9" w:rsidP="00E555AF">
            <w:pPr>
              <w:spacing w:after="0" w:line="240" w:lineRule="auto"/>
              <w:ind w:left="705" w:hanging="705"/>
              <w:jc w:val="both"/>
              <w:rPr>
                <w:rFonts w:ascii="Times New Roman" w:hAnsi="Times New Roman"/>
                <w:bCs/>
                <w:color w:val="auto"/>
                <w:spacing w:val="-6"/>
                <w:sz w:val="24"/>
                <w:szCs w:val="24"/>
              </w:rPr>
            </w:pPr>
            <w:r w:rsidRPr="008305E8">
              <w:rPr>
                <w:rFonts w:ascii="Times New Roman" w:hAnsi="Times New Roman"/>
                <w:bCs/>
                <w:color w:val="auto"/>
                <w:spacing w:val="-6"/>
                <w:sz w:val="24"/>
                <w:szCs w:val="24"/>
              </w:rPr>
              <w:t xml:space="preserve">Основные нормы согласования сказуемого с подлежащим. </w:t>
            </w:r>
          </w:p>
          <w:p w14:paraId="2B0AFA78" w14:textId="3E084486" w:rsidR="004216B9" w:rsidRPr="008305E8" w:rsidRDefault="004216B9" w:rsidP="00E555AF">
            <w:pPr>
              <w:spacing w:after="0" w:line="240" w:lineRule="auto"/>
              <w:ind w:left="705" w:hanging="705"/>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употребления причастных и деепричастных оборотов</w:t>
            </w:r>
          </w:p>
        </w:tc>
        <w:tc>
          <w:tcPr>
            <w:tcW w:w="0" w:type="auto"/>
            <w:vMerge/>
            <w:tcBorders>
              <w:left w:val="single" w:sz="4" w:space="0" w:color="000000"/>
              <w:right w:val="single" w:sz="4" w:space="0" w:color="000000"/>
            </w:tcBorders>
          </w:tcPr>
          <w:p w14:paraId="5F37A8A1" w14:textId="56F9F024"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54D1CED" w14:textId="77777777" w:rsidR="004216B9" w:rsidRPr="008305E8" w:rsidRDefault="004216B9" w:rsidP="004216B9">
            <w:pPr>
              <w:rPr>
                <w:rFonts w:ascii="Times New Roman" w:hAnsi="Times New Roman"/>
                <w:color w:val="auto"/>
                <w:sz w:val="24"/>
                <w:szCs w:val="24"/>
              </w:rPr>
            </w:pPr>
          </w:p>
        </w:tc>
      </w:tr>
      <w:tr w:rsidR="004216B9" w:rsidRPr="008305E8" w14:paraId="0CFFBB56" w14:textId="77777777" w:rsidTr="00987096">
        <w:trPr>
          <w:trHeight w:val="227"/>
        </w:trPr>
        <w:tc>
          <w:tcPr>
            <w:tcW w:w="0" w:type="auto"/>
            <w:vMerge w:val="restart"/>
            <w:tcBorders>
              <w:left w:val="single" w:sz="4" w:space="0" w:color="000000"/>
              <w:right w:val="single" w:sz="4" w:space="0" w:color="000000"/>
            </w:tcBorders>
          </w:tcPr>
          <w:p w14:paraId="283B8B10" w14:textId="3B7FB135" w:rsidR="004216B9" w:rsidRPr="008305E8" w:rsidRDefault="004216B9" w:rsidP="00E555AF">
            <w:pPr>
              <w:spacing w:after="0" w:line="240" w:lineRule="auto"/>
              <w:rPr>
                <w:rFonts w:ascii="Times New Roman" w:hAnsi="Times New Roman"/>
                <w:b/>
                <w:color w:val="auto"/>
                <w:spacing w:val="-6"/>
                <w:sz w:val="24"/>
                <w:szCs w:val="24"/>
              </w:rPr>
            </w:pPr>
            <w:r w:rsidRPr="008305E8">
              <w:rPr>
                <w:rFonts w:ascii="Times New Roman" w:hAnsi="Times New Roman"/>
                <w:b/>
                <w:color w:val="auto"/>
                <w:sz w:val="24"/>
                <w:szCs w:val="24"/>
              </w:rPr>
              <w:t>Тема 10.2</w:t>
            </w:r>
            <w:bookmarkStart w:id="26" w:name="_Hlk225163190"/>
            <w:r w:rsidR="00E555AF" w:rsidRPr="008305E8">
              <w:rPr>
                <w:rFonts w:ascii="Times New Roman" w:hAnsi="Times New Roman"/>
                <w:b/>
                <w:color w:val="auto"/>
                <w:sz w:val="24"/>
                <w:szCs w:val="24"/>
              </w:rPr>
              <w:t xml:space="preserve"> </w:t>
            </w:r>
            <w:r w:rsidRPr="008305E8">
              <w:rPr>
                <w:rFonts w:ascii="Times New Roman" w:hAnsi="Times New Roman"/>
                <w:b/>
                <w:color w:val="auto"/>
                <w:spacing w:val="-6"/>
                <w:sz w:val="24"/>
                <w:szCs w:val="24"/>
              </w:rPr>
              <w:t>Основные нормы употребления сложных предложений в текстах профессиональной направленности</w:t>
            </w:r>
            <w:bookmarkEnd w:id="26"/>
          </w:p>
        </w:tc>
        <w:tc>
          <w:tcPr>
            <w:tcW w:w="0" w:type="auto"/>
            <w:tcBorders>
              <w:top w:val="single" w:sz="4" w:space="0" w:color="000000"/>
              <w:left w:val="single" w:sz="4" w:space="0" w:color="000000"/>
              <w:right w:val="single" w:sz="4" w:space="0" w:color="000000"/>
            </w:tcBorders>
          </w:tcPr>
          <w:p w14:paraId="0F529A9D" w14:textId="60C8AF6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6F023C8B" w14:textId="79186801"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43D99396" w14:textId="451D0F3C" w:rsidR="004216B9" w:rsidRPr="008305E8" w:rsidRDefault="004216B9" w:rsidP="004216B9">
            <w:pPr>
              <w:jc w:val="center"/>
              <w:rPr>
                <w:rFonts w:ascii="Times New Roman" w:hAnsi="Times New Roman"/>
                <w:color w:val="auto"/>
                <w:sz w:val="24"/>
                <w:szCs w:val="24"/>
              </w:rPr>
            </w:pPr>
          </w:p>
        </w:tc>
      </w:tr>
      <w:tr w:rsidR="004216B9" w:rsidRPr="008305E8" w14:paraId="680E1B1C" w14:textId="77777777" w:rsidTr="00987096">
        <w:trPr>
          <w:trHeight w:val="227"/>
        </w:trPr>
        <w:tc>
          <w:tcPr>
            <w:tcW w:w="0" w:type="auto"/>
            <w:vMerge/>
            <w:tcBorders>
              <w:left w:val="single" w:sz="4" w:space="0" w:color="000000"/>
              <w:right w:val="single" w:sz="4" w:space="0" w:color="000000"/>
            </w:tcBorders>
          </w:tcPr>
          <w:p w14:paraId="2B93F9E7"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66E6D501" w14:textId="1AD7E5C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pacing w:val="-6"/>
                <w:sz w:val="24"/>
                <w:szCs w:val="24"/>
              </w:rPr>
              <w:t>Основные нормы построения сложных предложений в текстах профессиональной направленности</w:t>
            </w:r>
          </w:p>
        </w:tc>
        <w:tc>
          <w:tcPr>
            <w:tcW w:w="0" w:type="auto"/>
            <w:vMerge/>
            <w:tcBorders>
              <w:left w:val="single" w:sz="4" w:space="0" w:color="000000"/>
              <w:right w:val="single" w:sz="4" w:space="0" w:color="000000"/>
            </w:tcBorders>
          </w:tcPr>
          <w:p w14:paraId="40866925" w14:textId="08BD5F73"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7F7C8BDA" w14:textId="77777777" w:rsidR="004216B9" w:rsidRPr="008305E8" w:rsidRDefault="004216B9" w:rsidP="004216B9">
            <w:pPr>
              <w:rPr>
                <w:rFonts w:ascii="Times New Roman" w:hAnsi="Times New Roman"/>
                <w:color w:val="auto"/>
                <w:sz w:val="24"/>
                <w:szCs w:val="24"/>
              </w:rPr>
            </w:pPr>
          </w:p>
        </w:tc>
      </w:tr>
      <w:tr w:rsidR="008F14DB" w:rsidRPr="008305E8" w14:paraId="7FC699C1" w14:textId="77777777" w:rsidTr="00987096">
        <w:trPr>
          <w:trHeight w:val="227"/>
        </w:trPr>
        <w:tc>
          <w:tcPr>
            <w:tcW w:w="0" w:type="auto"/>
            <w:vMerge/>
            <w:tcBorders>
              <w:left w:val="single" w:sz="4" w:space="0" w:color="000000"/>
              <w:bottom w:val="single" w:sz="4" w:space="0" w:color="000000"/>
              <w:right w:val="single" w:sz="4" w:space="0" w:color="000000"/>
            </w:tcBorders>
          </w:tcPr>
          <w:p w14:paraId="50274419"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D6C461B" w14:textId="52A36EA4"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0DCA372E" w14:textId="624DCA34"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21B38A1F" w14:textId="77777777" w:rsidR="008F14DB" w:rsidRPr="008305E8" w:rsidRDefault="008F14DB" w:rsidP="008F14DB">
            <w:pPr>
              <w:rPr>
                <w:rFonts w:ascii="Times New Roman" w:hAnsi="Times New Roman"/>
                <w:color w:val="auto"/>
                <w:sz w:val="24"/>
                <w:szCs w:val="24"/>
              </w:rPr>
            </w:pPr>
          </w:p>
        </w:tc>
      </w:tr>
      <w:tr w:rsidR="004216B9" w:rsidRPr="008305E8" w14:paraId="414524EB" w14:textId="77777777" w:rsidTr="00987096">
        <w:trPr>
          <w:trHeight w:val="227"/>
        </w:trPr>
        <w:tc>
          <w:tcPr>
            <w:tcW w:w="0" w:type="auto"/>
            <w:vMerge/>
            <w:tcBorders>
              <w:left w:val="single" w:sz="4" w:space="0" w:color="000000"/>
              <w:bottom w:val="single" w:sz="4" w:space="0" w:color="000000"/>
              <w:right w:val="single" w:sz="4" w:space="0" w:color="000000"/>
            </w:tcBorders>
          </w:tcPr>
          <w:p w14:paraId="40AD3023"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4F1C7C31" w14:textId="0F5ECA26"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spacing w:val="-9"/>
                <w:sz w:val="24"/>
                <w:szCs w:val="24"/>
              </w:rPr>
              <w:t>Анализ текста профессиональной направленности: характеристика отдельных предложений; объяснение использования знаков препинания</w:t>
            </w:r>
            <w:r w:rsidR="00AC1124" w:rsidRPr="008305E8">
              <w:rPr>
                <w:rFonts w:ascii="Times New Roman" w:hAnsi="Times New Roman"/>
                <w:bCs/>
                <w:spacing w:val="-9"/>
                <w:sz w:val="24"/>
                <w:szCs w:val="24"/>
              </w:rPr>
              <w:t xml:space="preserve"> </w:t>
            </w:r>
            <w:r w:rsidR="00E555AF" w:rsidRPr="008305E8">
              <w:rPr>
                <w:rFonts w:ascii="Times New Roman" w:hAnsi="Times New Roman"/>
                <w:bCs/>
                <w:spacing w:val="-9"/>
                <w:sz w:val="24"/>
                <w:szCs w:val="24"/>
              </w:rPr>
              <w:br/>
            </w:r>
            <w:r w:rsidR="00AC1124" w:rsidRPr="008305E8">
              <w:rPr>
                <w:rFonts w:ascii="Times New Roman" w:hAnsi="Times New Roman"/>
                <w:bCs/>
                <w:spacing w:val="-9"/>
                <w:sz w:val="24"/>
                <w:szCs w:val="24"/>
              </w:rPr>
              <w:t>в сложных предложениях</w:t>
            </w:r>
          </w:p>
        </w:tc>
        <w:tc>
          <w:tcPr>
            <w:tcW w:w="0" w:type="auto"/>
            <w:vMerge/>
            <w:tcBorders>
              <w:left w:val="single" w:sz="4" w:space="0" w:color="000000"/>
              <w:right w:val="single" w:sz="4" w:space="0" w:color="000000"/>
            </w:tcBorders>
          </w:tcPr>
          <w:p w14:paraId="12D5369A"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189C5A69" w14:textId="77777777" w:rsidR="004216B9" w:rsidRPr="008305E8" w:rsidRDefault="004216B9" w:rsidP="004216B9">
            <w:pPr>
              <w:rPr>
                <w:rFonts w:ascii="Times New Roman" w:hAnsi="Times New Roman"/>
                <w:color w:val="auto"/>
                <w:sz w:val="24"/>
                <w:szCs w:val="24"/>
              </w:rPr>
            </w:pPr>
          </w:p>
        </w:tc>
      </w:tr>
      <w:tr w:rsidR="004216B9" w:rsidRPr="008305E8" w14:paraId="11E1A3EC"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05EE55DB" w14:textId="151A3330" w:rsidR="004216B9" w:rsidRPr="008305E8" w:rsidRDefault="004216B9" w:rsidP="004216B9">
            <w:pPr>
              <w:spacing w:after="0" w:line="24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11 Пунктуация. Основные правила пунктуации</w:t>
            </w:r>
          </w:p>
        </w:tc>
        <w:tc>
          <w:tcPr>
            <w:tcW w:w="0" w:type="auto"/>
            <w:tcBorders>
              <w:left w:val="single" w:sz="4" w:space="0" w:color="000000"/>
              <w:right w:val="single" w:sz="4" w:space="0" w:color="000000"/>
            </w:tcBorders>
          </w:tcPr>
          <w:p w14:paraId="23605BC5" w14:textId="15EAE53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b/>
                <w:bCs/>
                <w:iCs/>
                <w:color w:val="auto"/>
                <w:sz w:val="24"/>
                <w:szCs w:val="24"/>
              </w:rPr>
              <w:t>1</w:t>
            </w:r>
            <w:r w:rsidR="000F75E3">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1B1DF1FF" w14:textId="77777777"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ОК 05, ОК 09</w:t>
            </w:r>
          </w:p>
          <w:p w14:paraId="42AD6AA9" w14:textId="3CD14A35" w:rsidR="004216B9" w:rsidRPr="008305E8" w:rsidRDefault="004216B9"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w:t>
            </w:r>
            <w:r w:rsidR="00137FFD">
              <w:rPr>
                <w:rFonts w:ascii="Times New Roman" w:hAnsi="Times New Roman"/>
                <w:color w:val="auto"/>
                <w:sz w:val="24"/>
                <w:szCs w:val="24"/>
              </w:rPr>
              <w:t>3</w:t>
            </w:r>
          </w:p>
        </w:tc>
      </w:tr>
      <w:tr w:rsidR="004216B9" w:rsidRPr="008305E8" w14:paraId="2EB8E308" w14:textId="77777777" w:rsidTr="00987096">
        <w:trPr>
          <w:trHeight w:val="227"/>
        </w:trPr>
        <w:tc>
          <w:tcPr>
            <w:tcW w:w="0" w:type="auto"/>
            <w:vMerge w:val="restart"/>
            <w:tcBorders>
              <w:left w:val="single" w:sz="4" w:space="0" w:color="000000"/>
              <w:right w:val="single" w:sz="4" w:space="0" w:color="000000"/>
            </w:tcBorders>
          </w:tcPr>
          <w:p w14:paraId="5F4267FD" w14:textId="487EB12A"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11.1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Пунктуация. Основные правила пунктуации</w:t>
            </w:r>
          </w:p>
        </w:tc>
        <w:tc>
          <w:tcPr>
            <w:tcW w:w="0" w:type="auto"/>
            <w:tcBorders>
              <w:top w:val="single" w:sz="4" w:space="0" w:color="000000"/>
              <w:left w:val="single" w:sz="4" w:space="0" w:color="000000"/>
              <w:right w:val="single" w:sz="4" w:space="0" w:color="000000"/>
            </w:tcBorders>
          </w:tcPr>
          <w:p w14:paraId="119C515F" w14:textId="46494FC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34EA51AD" w14:textId="6F677D2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r w:rsidRPr="008305E8">
              <w:rPr>
                <w:rFonts w:ascii="Times New Roman" w:hAnsi="Times New Roman"/>
                <w:iCs/>
                <w:color w:val="auto"/>
                <w:sz w:val="24"/>
                <w:szCs w:val="24"/>
              </w:rPr>
              <w:t>1</w:t>
            </w:r>
          </w:p>
        </w:tc>
        <w:tc>
          <w:tcPr>
            <w:tcW w:w="0" w:type="auto"/>
            <w:vMerge/>
            <w:tcBorders>
              <w:left w:val="single" w:sz="4" w:space="0" w:color="000000"/>
              <w:right w:val="single" w:sz="4" w:space="0" w:color="000000"/>
            </w:tcBorders>
          </w:tcPr>
          <w:p w14:paraId="1C4C1B1D" w14:textId="1E6959E9" w:rsidR="004216B9" w:rsidRPr="008305E8" w:rsidRDefault="004216B9" w:rsidP="004216B9">
            <w:pPr>
              <w:spacing w:after="0" w:line="240" w:lineRule="auto"/>
              <w:jc w:val="center"/>
              <w:rPr>
                <w:rFonts w:ascii="Times New Roman" w:hAnsi="Times New Roman"/>
                <w:color w:val="auto"/>
                <w:sz w:val="24"/>
                <w:szCs w:val="24"/>
              </w:rPr>
            </w:pPr>
          </w:p>
        </w:tc>
      </w:tr>
      <w:tr w:rsidR="004216B9" w:rsidRPr="008305E8" w14:paraId="695C471D" w14:textId="77777777" w:rsidTr="00987096">
        <w:trPr>
          <w:trHeight w:val="227"/>
        </w:trPr>
        <w:tc>
          <w:tcPr>
            <w:tcW w:w="0" w:type="auto"/>
            <w:vMerge/>
            <w:tcBorders>
              <w:left w:val="single" w:sz="4" w:space="0" w:color="000000"/>
              <w:right w:val="single" w:sz="4" w:space="0" w:color="000000"/>
            </w:tcBorders>
          </w:tcPr>
          <w:p w14:paraId="4D82D4F2" w14:textId="74153019"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4A920E3F" w14:textId="1DDD719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Пунктуация как раздел лингвистики.</w:t>
            </w:r>
          </w:p>
          <w:p w14:paraId="1456D7CF" w14:textId="13F0D4D5"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и их функции.</w:t>
            </w:r>
          </w:p>
          <w:p w14:paraId="62A1D47F" w14:textId="1921AFD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между подлежащим и сказуемым.</w:t>
            </w:r>
          </w:p>
          <w:p w14:paraId="75620418" w14:textId="3C62C6DC"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однородными членами.</w:t>
            </w:r>
          </w:p>
          <w:p w14:paraId="4C440581" w14:textId="7845230E"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при обособлении. Обособление причастных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и деепричастных оборотов.</w:t>
            </w:r>
          </w:p>
          <w:p w14:paraId="0028C89E" w14:textId="249E2A09"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при союзе «как».</w:t>
            </w:r>
          </w:p>
          <w:p w14:paraId="6893F835" w14:textId="630A2E41"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Знаки препинания в предложениях с вводными конструкциями, обращениями, междометиями.</w:t>
            </w:r>
          </w:p>
          <w:p w14:paraId="189D4CC8" w14:textId="05B7D3CD"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 xml:space="preserve">Знаки препинания в сложносочиненном предложении, </w:t>
            </w:r>
            <w:r w:rsidR="00E555AF" w:rsidRPr="008305E8">
              <w:rPr>
                <w:rFonts w:ascii="Times New Roman" w:hAnsi="Times New Roman"/>
                <w:bCs/>
                <w:color w:val="auto"/>
                <w:sz w:val="24"/>
                <w:szCs w:val="24"/>
              </w:rPr>
              <w:br/>
            </w:r>
            <w:r w:rsidRPr="008305E8">
              <w:rPr>
                <w:rFonts w:ascii="Times New Roman" w:hAnsi="Times New Roman"/>
                <w:bCs/>
                <w:color w:val="auto"/>
                <w:sz w:val="24"/>
                <w:szCs w:val="24"/>
              </w:rPr>
              <w:t>в сложноподчиненном предложении, в бессоюзном сложном предложении</w:t>
            </w:r>
          </w:p>
          <w:p w14:paraId="2F3025BA" w14:textId="1EA85493"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lastRenderedPageBreak/>
              <w:t>Знаки препинания в сложном предложении с разными видами связи. Сочетание знаков препинания. Знаки препинания при п</w:t>
            </w:r>
            <w:r w:rsidRPr="008305E8">
              <w:rPr>
                <w:rFonts w:ascii="Times New Roman" w:hAnsi="Times New Roman"/>
                <w:color w:val="auto"/>
                <w:spacing w:val="-6"/>
                <w:sz w:val="24"/>
                <w:szCs w:val="24"/>
              </w:rPr>
              <w:t>ередаче чужой речи</w:t>
            </w:r>
          </w:p>
        </w:tc>
        <w:tc>
          <w:tcPr>
            <w:tcW w:w="0" w:type="auto"/>
            <w:vMerge/>
            <w:tcBorders>
              <w:left w:val="single" w:sz="4" w:space="0" w:color="000000"/>
              <w:right w:val="single" w:sz="4" w:space="0" w:color="000000"/>
            </w:tcBorders>
          </w:tcPr>
          <w:p w14:paraId="652413EE"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41D769D" w14:textId="77777777" w:rsidR="004216B9" w:rsidRPr="008305E8" w:rsidRDefault="004216B9" w:rsidP="004216B9">
            <w:pPr>
              <w:rPr>
                <w:rFonts w:ascii="Times New Roman" w:hAnsi="Times New Roman"/>
                <w:color w:val="auto"/>
                <w:sz w:val="24"/>
                <w:szCs w:val="24"/>
              </w:rPr>
            </w:pPr>
          </w:p>
        </w:tc>
      </w:tr>
      <w:tr w:rsidR="004216B9" w:rsidRPr="008305E8" w14:paraId="72243F42" w14:textId="77777777" w:rsidTr="00987096">
        <w:trPr>
          <w:trHeight w:val="227"/>
        </w:trPr>
        <w:tc>
          <w:tcPr>
            <w:tcW w:w="0" w:type="auto"/>
            <w:vMerge/>
            <w:tcBorders>
              <w:left w:val="single" w:sz="4" w:space="0" w:color="000000"/>
              <w:right w:val="single" w:sz="4" w:space="0" w:color="000000"/>
            </w:tcBorders>
          </w:tcPr>
          <w:p w14:paraId="47284858"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6F6C2CDC" w14:textId="69239A6E"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left w:val="single" w:sz="4" w:space="0" w:color="000000"/>
              <w:right w:val="single" w:sz="4" w:space="0" w:color="000000"/>
            </w:tcBorders>
          </w:tcPr>
          <w:p w14:paraId="2401EC69" w14:textId="33924562"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2</w:t>
            </w:r>
          </w:p>
        </w:tc>
        <w:tc>
          <w:tcPr>
            <w:tcW w:w="0" w:type="auto"/>
            <w:vMerge/>
            <w:tcBorders>
              <w:left w:val="single" w:sz="4" w:space="0" w:color="000000"/>
              <w:right w:val="single" w:sz="4" w:space="0" w:color="000000"/>
            </w:tcBorders>
          </w:tcPr>
          <w:p w14:paraId="78D72E9D" w14:textId="77777777" w:rsidR="004216B9" w:rsidRPr="008305E8" w:rsidRDefault="004216B9" w:rsidP="004216B9">
            <w:pPr>
              <w:rPr>
                <w:rFonts w:ascii="Times New Roman" w:hAnsi="Times New Roman"/>
                <w:color w:val="auto"/>
                <w:sz w:val="24"/>
                <w:szCs w:val="24"/>
              </w:rPr>
            </w:pPr>
          </w:p>
        </w:tc>
      </w:tr>
      <w:tr w:rsidR="004216B9" w:rsidRPr="008305E8" w14:paraId="4972BAC6" w14:textId="77777777" w:rsidTr="00987096">
        <w:trPr>
          <w:trHeight w:val="227"/>
        </w:trPr>
        <w:tc>
          <w:tcPr>
            <w:tcW w:w="0" w:type="auto"/>
            <w:vMerge/>
            <w:tcBorders>
              <w:left w:val="single" w:sz="4" w:space="0" w:color="000000"/>
              <w:bottom w:val="single" w:sz="4" w:space="0" w:color="000000"/>
              <w:right w:val="single" w:sz="4" w:space="0" w:color="000000"/>
            </w:tcBorders>
          </w:tcPr>
          <w:p w14:paraId="38094D62" w14:textId="77777777" w:rsidR="004216B9" w:rsidRPr="008305E8" w:rsidRDefault="004216B9"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57EA8C68" w14:textId="5F43644B" w:rsidR="004216B9" w:rsidRPr="008305E8" w:rsidRDefault="004216B9" w:rsidP="004216B9">
            <w:pPr>
              <w:spacing w:after="0" w:line="240" w:lineRule="auto"/>
              <w:jc w:val="both"/>
              <w:rPr>
                <w:rFonts w:ascii="Times New Roman" w:hAnsi="Times New Roman"/>
                <w:sz w:val="24"/>
                <w:szCs w:val="24"/>
              </w:rPr>
            </w:pPr>
            <w:r w:rsidRPr="008305E8">
              <w:rPr>
                <w:rFonts w:ascii="Times New Roman" w:hAnsi="Times New Roman"/>
                <w:bCs/>
                <w:spacing w:val="-9"/>
                <w:sz w:val="24"/>
                <w:szCs w:val="24"/>
              </w:rPr>
              <w:t xml:space="preserve">Анализ текста профессиональной направленности: объяснение использования знаков препинания </w:t>
            </w:r>
          </w:p>
        </w:tc>
        <w:tc>
          <w:tcPr>
            <w:tcW w:w="0" w:type="auto"/>
            <w:vMerge/>
            <w:tcBorders>
              <w:left w:val="single" w:sz="4" w:space="0" w:color="000000"/>
              <w:right w:val="single" w:sz="4" w:space="0" w:color="000000"/>
            </w:tcBorders>
          </w:tcPr>
          <w:p w14:paraId="5C194985"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5126680E" w14:textId="77777777" w:rsidR="004216B9" w:rsidRPr="008305E8" w:rsidRDefault="004216B9" w:rsidP="004216B9">
            <w:pPr>
              <w:rPr>
                <w:rFonts w:ascii="Times New Roman" w:hAnsi="Times New Roman"/>
                <w:color w:val="auto"/>
                <w:sz w:val="24"/>
                <w:szCs w:val="24"/>
              </w:rPr>
            </w:pPr>
          </w:p>
        </w:tc>
      </w:tr>
      <w:tr w:rsidR="000F75E3" w:rsidRPr="008305E8" w14:paraId="5124AE5F" w14:textId="77777777" w:rsidTr="00987096">
        <w:trPr>
          <w:trHeight w:val="227"/>
        </w:trPr>
        <w:tc>
          <w:tcPr>
            <w:tcW w:w="0" w:type="auto"/>
            <w:tcBorders>
              <w:left w:val="single" w:sz="4" w:space="0" w:color="000000"/>
              <w:bottom w:val="single" w:sz="4" w:space="0" w:color="000000"/>
              <w:right w:val="single" w:sz="4" w:space="0" w:color="000000"/>
            </w:tcBorders>
          </w:tcPr>
          <w:p w14:paraId="151CADC9" w14:textId="77777777" w:rsidR="000F75E3" w:rsidRPr="008305E8" w:rsidRDefault="000F75E3" w:rsidP="004216B9">
            <w:pPr>
              <w:spacing w:after="0" w:line="240" w:lineRule="auto"/>
              <w:jc w:val="center"/>
              <w:rPr>
                <w:rFonts w:ascii="Times New Roman" w:hAnsi="Times New Roman"/>
                <w:bCs/>
                <w:color w:val="auto"/>
                <w:sz w:val="24"/>
                <w:szCs w:val="24"/>
                <w:highlight w:val="yellow"/>
              </w:rPr>
            </w:pPr>
          </w:p>
        </w:tc>
        <w:tc>
          <w:tcPr>
            <w:tcW w:w="0" w:type="auto"/>
            <w:tcBorders>
              <w:top w:val="single" w:sz="4" w:space="0" w:color="000000"/>
              <w:left w:val="single" w:sz="4" w:space="0" w:color="000000"/>
              <w:right w:val="single" w:sz="4" w:space="0" w:color="000000"/>
            </w:tcBorders>
          </w:tcPr>
          <w:p w14:paraId="0843C3A0" w14:textId="77777777" w:rsidR="000F75E3" w:rsidRPr="008305E8" w:rsidRDefault="000F75E3" w:rsidP="004216B9">
            <w:pPr>
              <w:spacing w:after="0" w:line="240" w:lineRule="auto"/>
              <w:jc w:val="both"/>
              <w:rPr>
                <w:rFonts w:ascii="Times New Roman" w:hAnsi="Times New Roman"/>
                <w:bCs/>
                <w:spacing w:val="-9"/>
                <w:sz w:val="24"/>
                <w:szCs w:val="24"/>
              </w:rPr>
            </w:pPr>
          </w:p>
        </w:tc>
        <w:tc>
          <w:tcPr>
            <w:tcW w:w="0" w:type="auto"/>
            <w:tcBorders>
              <w:left w:val="single" w:sz="4" w:space="0" w:color="000000"/>
              <w:right w:val="single" w:sz="4" w:space="0" w:color="000000"/>
            </w:tcBorders>
          </w:tcPr>
          <w:p w14:paraId="2AB48F2B" w14:textId="77777777" w:rsidR="000F75E3" w:rsidRPr="008305E8" w:rsidRDefault="000F75E3"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tcBorders>
              <w:left w:val="single" w:sz="4" w:space="0" w:color="000000"/>
              <w:bottom w:val="single" w:sz="4" w:space="0" w:color="000000"/>
              <w:right w:val="single" w:sz="4" w:space="0" w:color="000000"/>
            </w:tcBorders>
          </w:tcPr>
          <w:p w14:paraId="6BE52761" w14:textId="77777777" w:rsidR="000F75E3" w:rsidRPr="008305E8" w:rsidRDefault="000F75E3" w:rsidP="004216B9">
            <w:pPr>
              <w:rPr>
                <w:rFonts w:ascii="Times New Roman" w:hAnsi="Times New Roman"/>
                <w:color w:val="auto"/>
                <w:sz w:val="24"/>
                <w:szCs w:val="24"/>
              </w:rPr>
            </w:pPr>
          </w:p>
        </w:tc>
      </w:tr>
      <w:tr w:rsidR="004216B9" w:rsidRPr="008305E8" w14:paraId="43F9EC94" w14:textId="77777777" w:rsidTr="00987096">
        <w:trPr>
          <w:trHeight w:val="227"/>
        </w:trPr>
        <w:tc>
          <w:tcPr>
            <w:tcW w:w="0" w:type="auto"/>
            <w:gridSpan w:val="2"/>
            <w:tcBorders>
              <w:left w:val="single" w:sz="4" w:space="0" w:color="000000"/>
              <w:bottom w:val="single" w:sz="4" w:space="0" w:color="000000"/>
              <w:right w:val="single" w:sz="4" w:space="0" w:color="000000"/>
            </w:tcBorders>
          </w:tcPr>
          <w:p w14:paraId="61A36CB8" w14:textId="0586C044" w:rsidR="004216B9" w:rsidRPr="008305E8" w:rsidRDefault="004216B9" w:rsidP="004216B9">
            <w:pPr>
              <w:spacing w:after="0" w:line="230" w:lineRule="auto"/>
              <w:jc w:val="both"/>
              <w:rPr>
                <w:rFonts w:ascii="Times New Roman" w:hAnsi="Times New Roman"/>
                <w:b/>
                <w:color w:val="auto"/>
                <w:sz w:val="24"/>
                <w:szCs w:val="24"/>
              </w:rPr>
            </w:pPr>
            <w:r w:rsidRPr="008305E8">
              <w:rPr>
                <w:rFonts w:ascii="Times New Roman" w:hAnsi="Times New Roman"/>
                <w:b/>
                <w:color w:val="auto"/>
                <w:sz w:val="24"/>
                <w:szCs w:val="24"/>
              </w:rPr>
              <w:t>Раздел 1</w:t>
            </w:r>
            <w:r w:rsidR="00E555AF" w:rsidRPr="008305E8">
              <w:rPr>
                <w:rFonts w:ascii="Times New Roman" w:hAnsi="Times New Roman"/>
                <w:b/>
                <w:color w:val="auto"/>
                <w:sz w:val="24"/>
                <w:szCs w:val="24"/>
              </w:rPr>
              <w:t>2</w:t>
            </w:r>
            <w:r w:rsidRPr="008305E8">
              <w:rPr>
                <w:rFonts w:ascii="Times New Roman" w:hAnsi="Times New Roman"/>
                <w:b/>
                <w:color w:val="auto"/>
                <w:sz w:val="24"/>
                <w:szCs w:val="24"/>
              </w:rPr>
              <w:t xml:space="preserve"> Функциональная стилистика. Культура речи </w:t>
            </w:r>
          </w:p>
        </w:tc>
        <w:tc>
          <w:tcPr>
            <w:tcW w:w="0" w:type="auto"/>
            <w:tcBorders>
              <w:left w:val="single" w:sz="4" w:space="0" w:color="000000"/>
              <w:right w:val="single" w:sz="4" w:space="0" w:color="000000"/>
            </w:tcBorders>
          </w:tcPr>
          <w:p w14:paraId="558EB57F" w14:textId="659DE8A9"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Cs/>
                <w:color w:val="auto"/>
                <w:sz w:val="24"/>
                <w:szCs w:val="24"/>
              </w:rPr>
            </w:pPr>
            <w:r w:rsidRPr="008305E8">
              <w:rPr>
                <w:rFonts w:ascii="Times New Roman" w:hAnsi="Times New Roman"/>
                <w:b/>
                <w:bCs/>
                <w:iCs/>
                <w:color w:val="auto"/>
                <w:sz w:val="24"/>
                <w:szCs w:val="24"/>
              </w:rPr>
              <w:t>8</w:t>
            </w:r>
          </w:p>
        </w:tc>
        <w:tc>
          <w:tcPr>
            <w:tcW w:w="0" w:type="auto"/>
            <w:vMerge w:val="restart"/>
            <w:tcBorders>
              <w:left w:val="single" w:sz="4" w:space="0" w:color="000000"/>
              <w:right w:val="single" w:sz="4" w:space="0" w:color="000000"/>
            </w:tcBorders>
          </w:tcPr>
          <w:p w14:paraId="3FE953B1" w14:textId="1AE3D3AA" w:rsidR="004216B9" w:rsidRPr="008305E8" w:rsidRDefault="00B6031E" w:rsidP="004216B9">
            <w:pPr>
              <w:spacing w:after="0" w:line="240" w:lineRule="auto"/>
              <w:jc w:val="center"/>
              <w:rPr>
                <w:rFonts w:ascii="Times New Roman" w:hAnsi="Times New Roman"/>
                <w:color w:val="auto"/>
                <w:sz w:val="24"/>
                <w:szCs w:val="24"/>
              </w:rPr>
            </w:pPr>
            <w:r w:rsidRPr="008305E8">
              <w:rPr>
                <w:rFonts w:ascii="Times New Roman" w:hAnsi="Times New Roman"/>
                <w:color w:val="auto"/>
                <w:sz w:val="24"/>
                <w:szCs w:val="24"/>
              </w:rPr>
              <w:t xml:space="preserve">ОК 04, </w:t>
            </w:r>
            <w:r w:rsidR="004216B9" w:rsidRPr="008305E8">
              <w:rPr>
                <w:rFonts w:ascii="Times New Roman" w:hAnsi="Times New Roman"/>
                <w:color w:val="auto"/>
                <w:sz w:val="24"/>
                <w:szCs w:val="24"/>
              </w:rPr>
              <w:t>ОК 05, ОК 09,</w:t>
            </w:r>
          </w:p>
          <w:p w14:paraId="5ED59D21" w14:textId="032252F8" w:rsidR="004216B9" w:rsidRPr="008305E8" w:rsidRDefault="004216B9" w:rsidP="004216B9">
            <w:pPr>
              <w:jc w:val="center"/>
              <w:rPr>
                <w:rFonts w:ascii="Times New Roman" w:hAnsi="Times New Roman"/>
                <w:color w:val="auto"/>
                <w:sz w:val="24"/>
                <w:szCs w:val="24"/>
              </w:rPr>
            </w:pPr>
            <w:r w:rsidRPr="008305E8">
              <w:rPr>
                <w:rFonts w:ascii="Times New Roman" w:hAnsi="Times New Roman"/>
                <w:color w:val="auto"/>
                <w:sz w:val="24"/>
                <w:szCs w:val="24"/>
              </w:rPr>
              <w:t>ПК</w:t>
            </w:r>
            <w:r w:rsidR="00B017B7">
              <w:rPr>
                <w:rFonts w:ascii="Times New Roman" w:hAnsi="Times New Roman"/>
                <w:color w:val="auto"/>
                <w:sz w:val="24"/>
                <w:szCs w:val="24"/>
              </w:rPr>
              <w:t>2.</w:t>
            </w:r>
            <w:r w:rsidR="00137FFD">
              <w:rPr>
                <w:rFonts w:ascii="Times New Roman" w:hAnsi="Times New Roman"/>
                <w:color w:val="auto"/>
                <w:sz w:val="24"/>
                <w:szCs w:val="24"/>
              </w:rPr>
              <w:t>3</w:t>
            </w:r>
          </w:p>
        </w:tc>
      </w:tr>
      <w:tr w:rsidR="004216B9" w:rsidRPr="008305E8" w14:paraId="2221FA7E" w14:textId="77777777" w:rsidTr="00987096">
        <w:trPr>
          <w:trHeight w:val="227"/>
        </w:trPr>
        <w:tc>
          <w:tcPr>
            <w:tcW w:w="0" w:type="auto"/>
            <w:vMerge w:val="restart"/>
            <w:tcBorders>
              <w:left w:val="single" w:sz="4" w:space="0" w:color="000000"/>
              <w:right w:val="single" w:sz="4" w:space="0" w:color="000000"/>
            </w:tcBorders>
          </w:tcPr>
          <w:p w14:paraId="7576E207" w14:textId="5893A9C7" w:rsidR="004216B9" w:rsidRPr="008305E8" w:rsidRDefault="004216B9" w:rsidP="00E555AF">
            <w:pPr>
              <w:spacing w:after="0" w:line="240" w:lineRule="auto"/>
              <w:rPr>
                <w:rFonts w:ascii="Times New Roman" w:hAnsi="Times New Roman"/>
                <w:b/>
                <w:color w:val="auto"/>
                <w:sz w:val="24"/>
                <w:szCs w:val="24"/>
              </w:rPr>
            </w:pPr>
            <w:r w:rsidRPr="008305E8">
              <w:rPr>
                <w:rFonts w:ascii="Times New Roman" w:hAnsi="Times New Roman"/>
                <w:b/>
                <w:color w:val="auto"/>
                <w:sz w:val="24"/>
                <w:szCs w:val="24"/>
              </w:rPr>
              <w:t>Тема 12.1</w:t>
            </w:r>
            <w:r w:rsidR="00E555AF" w:rsidRPr="008305E8">
              <w:rPr>
                <w:rFonts w:ascii="Times New Roman" w:hAnsi="Times New Roman"/>
                <w:b/>
                <w:color w:val="auto"/>
                <w:sz w:val="24"/>
                <w:szCs w:val="24"/>
              </w:rPr>
              <w:t xml:space="preserve"> </w:t>
            </w:r>
            <w:r w:rsidRPr="008305E8">
              <w:rPr>
                <w:rFonts w:ascii="Times New Roman" w:hAnsi="Times New Roman"/>
                <w:b/>
                <w:color w:val="auto"/>
                <w:sz w:val="24"/>
                <w:szCs w:val="24"/>
              </w:rPr>
              <w:t>Функциональная стилистика</w:t>
            </w:r>
          </w:p>
        </w:tc>
        <w:tc>
          <w:tcPr>
            <w:tcW w:w="0" w:type="auto"/>
            <w:tcBorders>
              <w:top w:val="single" w:sz="4" w:space="0" w:color="000000"/>
              <w:left w:val="single" w:sz="4" w:space="0" w:color="000000"/>
              <w:right w:val="single" w:sz="4" w:space="0" w:color="000000"/>
            </w:tcBorders>
          </w:tcPr>
          <w:p w14:paraId="6CCA2E9C" w14:textId="21EA5B55" w:rsidR="004216B9" w:rsidRPr="008305E8" w:rsidRDefault="004216B9" w:rsidP="004216B9">
            <w:pPr>
              <w:spacing w:after="0" w:line="240" w:lineRule="auto"/>
              <w:jc w:val="both"/>
              <w:rPr>
                <w:rFonts w:ascii="Times New Roman" w:hAnsi="Times New Roman"/>
                <w:bCs/>
                <w:color w:val="auto"/>
                <w:sz w:val="24"/>
                <w:szCs w:val="24"/>
                <w:highlight w:val="yellow"/>
              </w:rPr>
            </w:pPr>
            <w:r w:rsidRPr="008305E8">
              <w:rPr>
                <w:rFonts w:ascii="Times New Roman" w:hAnsi="Times New Roman"/>
                <w:bCs/>
                <w:color w:val="auto"/>
                <w:sz w:val="24"/>
                <w:szCs w:val="24"/>
              </w:rPr>
              <w:t>Содержание учебного материала</w:t>
            </w:r>
          </w:p>
        </w:tc>
        <w:tc>
          <w:tcPr>
            <w:tcW w:w="0" w:type="auto"/>
            <w:vMerge w:val="restart"/>
            <w:tcBorders>
              <w:top w:val="single" w:sz="4" w:space="0" w:color="000000"/>
              <w:left w:val="single" w:sz="4" w:space="0" w:color="000000"/>
              <w:right w:val="single" w:sz="4" w:space="0" w:color="000000"/>
            </w:tcBorders>
          </w:tcPr>
          <w:p w14:paraId="236B117B" w14:textId="791E875B"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sidRPr="008305E8">
              <w:rPr>
                <w:rFonts w:ascii="Times New Roman" w:hAnsi="Times New Roman"/>
                <w:iCs/>
                <w:color w:val="auto"/>
                <w:sz w:val="24"/>
                <w:szCs w:val="24"/>
              </w:rPr>
              <w:t>6</w:t>
            </w:r>
          </w:p>
        </w:tc>
        <w:tc>
          <w:tcPr>
            <w:tcW w:w="0" w:type="auto"/>
            <w:vMerge/>
            <w:tcBorders>
              <w:left w:val="single" w:sz="4" w:space="0" w:color="000000"/>
              <w:right w:val="single" w:sz="4" w:space="0" w:color="000000"/>
            </w:tcBorders>
          </w:tcPr>
          <w:p w14:paraId="5D8A6A6F" w14:textId="77777777" w:rsidR="004216B9" w:rsidRPr="008305E8" w:rsidRDefault="004216B9" w:rsidP="004216B9">
            <w:pPr>
              <w:jc w:val="center"/>
              <w:rPr>
                <w:rFonts w:ascii="Times New Roman" w:hAnsi="Times New Roman"/>
                <w:color w:val="auto"/>
                <w:sz w:val="24"/>
                <w:szCs w:val="24"/>
              </w:rPr>
            </w:pPr>
          </w:p>
        </w:tc>
      </w:tr>
      <w:tr w:rsidR="004216B9" w:rsidRPr="008305E8" w14:paraId="7A63E958" w14:textId="77777777" w:rsidTr="00987096">
        <w:trPr>
          <w:trHeight w:val="227"/>
        </w:trPr>
        <w:tc>
          <w:tcPr>
            <w:tcW w:w="0" w:type="auto"/>
            <w:vMerge/>
            <w:tcBorders>
              <w:left w:val="single" w:sz="4" w:space="0" w:color="000000"/>
              <w:right w:val="single" w:sz="4" w:space="0" w:color="000000"/>
            </w:tcBorders>
          </w:tcPr>
          <w:p w14:paraId="0C938945"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1305D936" w14:textId="5496D33F"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Функциональная стилистика как раздел лингвистики.</w:t>
            </w:r>
          </w:p>
          <w:p w14:paraId="5C640543" w14:textId="38D726E8"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bCs/>
                <w:color w:val="auto"/>
                <w:sz w:val="24"/>
                <w:szCs w:val="24"/>
              </w:rPr>
              <w:t>Стилистическая норма.</w:t>
            </w:r>
            <w:r w:rsidRPr="008305E8">
              <w:rPr>
                <w:rFonts w:ascii="Times New Roman" w:hAnsi="Times New Roman"/>
                <w:color w:val="auto"/>
                <w:spacing w:val="-6"/>
                <w:sz w:val="24"/>
                <w:szCs w:val="24"/>
              </w:rPr>
              <w:t xml:space="preserve"> </w:t>
            </w:r>
            <w:r w:rsidR="00151A82" w:rsidRPr="008305E8">
              <w:rPr>
                <w:rFonts w:ascii="Times New Roman" w:hAnsi="Times New Roman"/>
                <w:color w:val="auto"/>
                <w:spacing w:val="-6"/>
                <w:sz w:val="24"/>
                <w:szCs w:val="24"/>
              </w:rPr>
              <w:t>Функциональные разновидности языка.</w:t>
            </w:r>
          </w:p>
          <w:p w14:paraId="47572887" w14:textId="30FC57E4" w:rsidR="004216B9" w:rsidRPr="008305E8" w:rsidRDefault="004216B9" w:rsidP="004216B9">
            <w:pPr>
              <w:spacing w:after="0" w:line="23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Разговорная речь. Основные жанры разговорной речи. Устный рассказ. Беседа. Спор. Основные признаки художественной речи.</w:t>
            </w:r>
          </w:p>
          <w:p w14:paraId="75BAA99E"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Научный стиль. Основные жанры научного стиля. Сферы использования и назначение.</w:t>
            </w:r>
          </w:p>
          <w:p w14:paraId="150A05CA" w14:textId="77777777" w:rsidR="004216B9" w:rsidRPr="008305E8" w:rsidRDefault="004216B9" w:rsidP="004216B9">
            <w:pPr>
              <w:spacing w:after="0" w:line="240" w:lineRule="auto"/>
              <w:jc w:val="both"/>
              <w:rPr>
                <w:rFonts w:ascii="Times New Roman" w:hAnsi="Times New Roman"/>
                <w:color w:val="auto"/>
                <w:spacing w:val="-6"/>
                <w:sz w:val="24"/>
                <w:szCs w:val="24"/>
              </w:rPr>
            </w:pPr>
            <w:r w:rsidRPr="008305E8">
              <w:rPr>
                <w:rFonts w:ascii="Times New Roman" w:hAnsi="Times New Roman"/>
                <w:color w:val="auto"/>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14:paraId="032A3CE1" w14:textId="3C8CE5B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c>
          <w:tcPr>
            <w:tcW w:w="0" w:type="auto"/>
            <w:vMerge/>
            <w:tcBorders>
              <w:left w:val="single" w:sz="4" w:space="0" w:color="000000"/>
              <w:right w:val="single" w:sz="4" w:space="0" w:color="000000"/>
            </w:tcBorders>
          </w:tcPr>
          <w:p w14:paraId="066E35A5" w14:textId="088811B6"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4D0CAD5F" w14:textId="77777777" w:rsidR="004216B9" w:rsidRPr="008305E8" w:rsidRDefault="004216B9" w:rsidP="004216B9">
            <w:pPr>
              <w:rPr>
                <w:rFonts w:ascii="Times New Roman" w:hAnsi="Times New Roman"/>
                <w:color w:val="auto"/>
                <w:sz w:val="24"/>
                <w:szCs w:val="24"/>
              </w:rPr>
            </w:pPr>
          </w:p>
        </w:tc>
      </w:tr>
      <w:tr w:rsidR="008F14DB" w:rsidRPr="008305E8" w14:paraId="40E6BE70" w14:textId="77777777" w:rsidTr="00987096">
        <w:trPr>
          <w:trHeight w:val="227"/>
        </w:trPr>
        <w:tc>
          <w:tcPr>
            <w:tcW w:w="0" w:type="auto"/>
            <w:vMerge/>
            <w:tcBorders>
              <w:left w:val="single" w:sz="4" w:space="0" w:color="000000"/>
              <w:bottom w:val="single" w:sz="4" w:space="0" w:color="000000"/>
              <w:right w:val="single" w:sz="4" w:space="0" w:color="000000"/>
            </w:tcBorders>
          </w:tcPr>
          <w:p w14:paraId="44306890"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10282EBD" w14:textId="62BB4436"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7095B4A4" w14:textId="5AF52902"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A3FE952" w14:textId="77777777" w:rsidR="008F14DB" w:rsidRPr="008305E8" w:rsidRDefault="008F14DB" w:rsidP="008F14DB">
            <w:pPr>
              <w:rPr>
                <w:rFonts w:ascii="Times New Roman" w:hAnsi="Times New Roman"/>
                <w:color w:val="auto"/>
                <w:sz w:val="24"/>
                <w:szCs w:val="24"/>
              </w:rPr>
            </w:pPr>
          </w:p>
        </w:tc>
      </w:tr>
      <w:tr w:rsidR="004216B9" w:rsidRPr="008305E8" w14:paraId="24BDAC8B" w14:textId="77777777" w:rsidTr="00987096">
        <w:trPr>
          <w:trHeight w:val="227"/>
        </w:trPr>
        <w:tc>
          <w:tcPr>
            <w:tcW w:w="0" w:type="auto"/>
            <w:vMerge/>
            <w:tcBorders>
              <w:left w:val="single" w:sz="4" w:space="0" w:color="000000"/>
              <w:bottom w:val="single" w:sz="4" w:space="0" w:color="000000"/>
              <w:right w:val="single" w:sz="4" w:space="0" w:color="000000"/>
            </w:tcBorders>
          </w:tcPr>
          <w:p w14:paraId="6F24ABBF" w14:textId="77777777"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F0EE920" w14:textId="4BFAF672"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Проекты (по выбору преподавателя) «Особенности использования имен числительных в текстах научного стиля». «</w:t>
            </w:r>
            <w:r w:rsidRPr="008305E8">
              <w:rPr>
                <w:rFonts w:ascii="Times New Roman" w:hAnsi="Times New Roman"/>
                <w:bCs/>
                <w:sz w:val="24"/>
                <w:szCs w:val="24"/>
              </w:rPr>
              <w:t>Функции вводных слов в текстах публицистического стиля».</w:t>
            </w:r>
          </w:p>
          <w:p w14:paraId="274984C1" w14:textId="77777777" w:rsidR="004216B9"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«Сложноподчиненные предложения в текстах официально-делового стиля»</w:t>
            </w:r>
          </w:p>
          <w:p w14:paraId="6CDDAF27" w14:textId="31EFB308" w:rsidR="00CF738F" w:rsidRPr="008305E8" w:rsidRDefault="00CF738F" w:rsidP="004216B9">
            <w:pPr>
              <w:spacing w:after="0" w:line="240" w:lineRule="auto"/>
              <w:jc w:val="both"/>
              <w:rPr>
                <w:rFonts w:ascii="Times New Roman" w:hAnsi="Times New Roman"/>
                <w:bCs/>
                <w:color w:val="auto"/>
                <w:sz w:val="24"/>
                <w:szCs w:val="24"/>
              </w:rPr>
            </w:pPr>
          </w:p>
        </w:tc>
        <w:tc>
          <w:tcPr>
            <w:tcW w:w="0" w:type="auto"/>
            <w:vMerge/>
            <w:tcBorders>
              <w:left w:val="single" w:sz="4" w:space="0" w:color="000000"/>
              <w:right w:val="single" w:sz="4" w:space="0" w:color="000000"/>
            </w:tcBorders>
          </w:tcPr>
          <w:p w14:paraId="0F95533F"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6EA756E6" w14:textId="77777777" w:rsidR="004216B9" w:rsidRPr="008305E8" w:rsidRDefault="004216B9" w:rsidP="004216B9">
            <w:pPr>
              <w:rPr>
                <w:rFonts w:ascii="Times New Roman" w:hAnsi="Times New Roman"/>
                <w:color w:val="auto"/>
                <w:sz w:val="24"/>
                <w:szCs w:val="24"/>
              </w:rPr>
            </w:pPr>
          </w:p>
        </w:tc>
      </w:tr>
      <w:tr w:rsidR="004216B9" w:rsidRPr="008305E8" w14:paraId="48D91531" w14:textId="77777777" w:rsidTr="00987096">
        <w:trPr>
          <w:trHeight w:val="227"/>
        </w:trPr>
        <w:tc>
          <w:tcPr>
            <w:tcW w:w="0" w:type="auto"/>
            <w:vMerge w:val="restart"/>
            <w:tcBorders>
              <w:left w:val="single" w:sz="4" w:space="0" w:color="000000"/>
              <w:right w:val="single" w:sz="4" w:space="0" w:color="000000"/>
            </w:tcBorders>
          </w:tcPr>
          <w:p w14:paraId="27E19BA5" w14:textId="70AE5EFA" w:rsidR="004216B9" w:rsidRPr="008305E8" w:rsidRDefault="004216B9" w:rsidP="00E555AF">
            <w:pPr>
              <w:spacing w:after="0" w:line="240" w:lineRule="auto"/>
              <w:rPr>
                <w:rFonts w:ascii="Times New Roman" w:hAnsi="Times New Roman"/>
                <w:b/>
                <w:color w:val="auto"/>
                <w:sz w:val="24"/>
                <w:szCs w:val="24"/>
                <w:highlight w:val="yellow"/>
              </w:rPr>
            </w:pPr>
            <w:r w:rsidRPr="008305E8">
              <w:rPr>
                <w:rFonts w:ascii="Times New Roman" w:hAnsi="Times New Roman"/>
                <w:b/>
                <w:color w:val="auto"/>
                <w:sz w:val="24"/>
                <w:szCs w:val="24"/>
              </w:rPr>
              <w:lastRenderedPageBreak/>
              <w:t>Тема 12.2</w:t>
            </w:r>
            <w:r w:rsidR="00E555AF" w:rsidRPr="008305E8">
              <w:rPr>
                <w:rFonts w:ascii="Times New Roman" w:hAnsi="Times New Roman"/>
                <w:b/>
                <w:color w:val="auto"/>
                <w:sz w:val="24"/>
                <w:szCs w:val="24"/>
              </w:rPr>
              <w:t xml:space="preserve"> </w:t>
            </w:r>
            <w:r w:rsidRPr="008305E8">
              <w:rPr>
                <w:rFonts w:ascii="Times New Roman" w:hAnsi="Times New Roman"/>
                <w:b/>
                <w:bCs/>
                <w:color w:val="auto"/>
                <w:spacing w:val="-6"/>
                <w:sz w:val="24"/>
                <w:szCs w:val="24"/>
              </w:rPr>
              <w:t xml:space="preserve">Функциональные разновидности языка </w:t>
            </w:r>
            <w:r w:rsidR="00E555AF" w:rsidRPr="008305E8">
              <w:rPr>
                <w:rFonts w:ascii="Times New Roman" w:hAnsi="Times New Roman"/>
                <w:b/>
                <w:bCs/>
                <w:color w:val="auto"/>
                <w:spacing w:val="-6"/>
                <w:sz w:val="24"/>
                <w:szCs w:val="24"/>
              </w:rPr>
              <w:br/>
            </w:r>
            <w:r w:rsidRPr="008305E8">
              <w:rPr>
                <w:rFonts w:ascii="Times New Roman" w:hAnsi="Times New Roman"/>
                <w:b/>
                <w:bCs/>
                <w:color w:val="auto"/>
                <w:spacing w:val="-6"/>
                <w:sz w:val="24"/>
                <w:szCs w:val="24"/>
              </w:rPr>
              <w:t>в профессиональной коммуникации</w:t>
            </w:r>
            <w:r w:rsidRPr="008305E8">
              <w:rPr>
                <w:rFonts w:ascii="Times New Roman" w:hAnsi="Times New Roman"/>
                <w:b/>
                <w:bCs/>
                <w:color w:val="auto"/>
                <w:sz w:val="24"/>
                <w:szCs w:val="24"/>
              </w:rPr>
              <w:t xml:space="preserve"> </w:t>
            </w:r>
          </w:p>
        </w:tc>
        <w:tc>
          <w:tcPr>
            <w:tcW w:w="0" w:type="auto"/>
            <w:tcBorders>
              <w:top w:val="single" w:sz="4" w:space="0" w:color="000000"/>
              <w:left w:val="single" w:sz="4" w:space="0" w:color="000000"/>
              <w:right w:val="single" w:sz="4" w:space="0" w:color="000000"/>
            </w:tcBorders>
          </w:tcPr>
          <w:p w14:paraId="151CCF74" w14:textId="6736E29A"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b/>
                <w:color w:val="auto"/>
                <w:sz w:val="24"/>
                <w:szCs w:val="24"/>
              </w:rPr>
              <w:t>Профессионально ориентированное содержание</w:t>
            </w:r>
          </w:p>
        </w:tc>
        <w:tc>
          <w:tcPr>
            <w:tcW w:w="0" w:type="auto"/>
            <w:vMerge w:val="restart"/>
            <w:tcBorders>
              <w:top w:val="single" w:sz="4" w:space="0" w:color="000000"/>
              <w:left w:val="single" w:sz="4" w:space="0" w:color="000000"/>
              <w:right w:val="single" w:sz="4" w:space="0" w:color="000000"/>
            </w:tcBorders>
          </w:tcPr>
          <w:p w14:paraId="0D4F45B3" w14:textId="43564A87" w:rsidR="004216B9"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Cs/>
                <w:color w:val="auto"/>
                <w:sz w:val="24"/>
                <w:szCs w:val="24"/>
              </w:rPr>
            </w:pPr>
            <w:r>
              <w:rPr>
                <w:rFonts w:ascii="Times New Roman" w:hAnsi="Times New Roman"/>
                <w:iCs/>
                <w:color w:val="auto"/>
                <w:sz w:val="24"/>
                <w:szCs w:val="24"/>
              </w:rPr>
              <w:t>8</w:t>
            </w:r>
          </w:p>
        </w:tc>
        <w:tc>
          <w:tcPr>
            <w:tcW w:w="0" w:type="auto"/>
            <w:vMerge/>
            <w:tcBorders>
              <w:left w:val="single" w:sz="4" w:space="0" w:color="000000"/>
              <w:right w:val="single" w:sz="4" w:space="0" w:color="000000"/>
            </w:tcBorders>
          </w:tcPr>
          <w:p w14:paraId="35318C1D" w14:textId="77777777" w:rsidR="004216B9" w:rsidRPr="008305E8" w:rsidRDefault="004216B9" w:rsidP="004216B9">
            <w:pPr>
              <w:jc w:val="center"/>
              <w:rPr>
                <w:rFonts w:ascii="Times New Roman" w:hAnsi="Times New Roman"/>
                <w:color w:val="auto"/>
                <w:sz w:val="24"/>
                <w:szCs w:val="24"/>
              </w:rPr>
            </w:pPr>
          </w:p>
        </w:tc>
      </w:tr>
      <w:tr w:rsidR="004216B9" w:rsidRPr="008305E8" w14:paraId="78211326" w14:textId="77777777" w:rsidTr="00987096">
        <w:trPr>
          <w:trHeight w:val="227"/>
        </w:trPr>
        <w:tc>
          <w:tcPr>
            <w:tcW w:w="0" w:type="auto"/>
            <w:vMerge/>
            <w:tcBorders>
              <w:left w:val="single" w:sz="4" w:space="0" w:color="000000"/>
              <w:right w:val="single" w:sz="4" w:space="0" w:color="000000"/>
            </w:tcBorders>
          </w:tcPr>
          <w:p w14:paraId="4B0EDEC7" w14:textId="77777777" w:rsidR="004216B9" w:rsidRPr="008305E8" w:rsidRDefault="004216B9" w:rsidP="004216B9">
            <w:pPr>
              <w:spacing w:after="0" w:line="240" w:lineRule="auto"/>
              <w:jc w:val="center"/>
              <w:rPr>
                <w:rFonts w:ascii="Times New Roman" w:hAnsi="Times New Roman"/>
                <w:b/>
                <w:color w:val="auto"/>
                <w:sz w:val="24"/>
                <w:szCs w:val="24"/>
                <w:highlight w:val="yellow"/>
              </w:rPr>
            </w:pPr>
          </w:p>
        </w:tc>
        <w:tc>
          <w:tcPr>
            <w:tcW w:w="0" w:type="auto"/>
            <w:tcBorders>
              <w:top w:val="single" w:sz="4" w:space="0" w:color="000000"/>
              <w:left w:val="single" w:sz="4" w:space="0" w:color="000000"/>
              <w:right w:val="single" w:sz="4" w:space="0" w:color="000000"/>
            </w:tcBorders>
          </w:tcPr>
          <w:p w14:paraId="5387AF19" w14:textId="34ED0438" w:rsidR="004216B9" w:rsidRPr="008305E8" w:rsidRDefault="004216B9" w:rsidP="00201A31">
            <w:pPr>
              <w:spacing w:after="0" w:line="240" w:lineRule="auto"/>
              <w:jc w:val="both"/>
              <w:rPr>
                <w:rFonts w:ascii="Times New Roman" w:hAnsi="Times New Roman"/>
                <w:bCs/>
                <w:color w:val="auto"/>
                <w:sz w:val="24"/>
                <w:szCs w:val="24"/>
                <w:highlight w:val="yellow"/>
              </w:rPr>
            </w:pPr>
            <w:r w:rsidRPr="008305E8">
              <w:rPr>
                <w:rFonts w:ascii="Times New Roman" w:hAnsi="Times New Roman"/>
                <w:color w:val="auto"/>
                <w:spacing w:val="-6"/>
                <w:sz w:val="24"/>
                <w:szCs w:val="24"/>
              </w:rPr>
              <w:t>Функциональные разновидности языка в профессиональной коммуникации</w:t>
            </w:r>
            <w:r w:rsidR="00201A31" w:rsidRPr="008305E8">
              <w:rPr>
                <w:rFonts w:ascii="Times New Roman" w:hAnsi="Times New Roman"/>
                <w:color w:val="auto"/>
                <w:spacing w:val="-6"/>
                <w:sz w:val="24"/>
                <w:szCs w:val="24"/>
              </w:rPr>
              <w:t>. Терминология и профессиональная лексика. Язык специальности. Стилистические нормы в профессиональной коммуникации</w:t>
            </w:r>
          </w:p>
        </w:tc>
        <w:tc>
          <w:tcPr>
            <w:tcW w:w="0" w:type="auto"/>
            <w:vMerge/>
            <w:tcBorders>
              <w:left w:val="single" w:sz="4" w:space="0" w:color="000000"/>
              <w:right w:val="single" w:sz="4" w:space="0" w:color="000000"/>
            </w:tcBorders>
          </w:tcPr>
          <w:p w14:paraId="17552674" w14:textId="5ECEF35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38B0F7D9" w14:textId="77777777" w:rsidR="004216B9" w:rsidRPr="008305E8" w:rsidRDefault="004216B9" w:rsidP="004216B9">
            <w:pPr>
              <w:rPr>
                <w:rFonts w:ascii="Times New Roman" w:hAnsi="Times New Roman"/>
                <w:color w:val="auto"/>
                <w:sz w:val="24"/>
                <w:szCs w:val="24"/>
              </w:rPr>
            </w:pPr>
          </w:p>
        </w:tc>
      </w:tr>
      <w:tr w:rsidR="008F14DB" w:rsidRPr="008305E8" w14:paraId="60651F2F" w14:textId="77777777" w:rsidTr="00987096">
        <w:trPr>
          <w:trHeight w:val="227"/>
        </w:trPr>
        <w:tc>
          <w:tcPr>
            <w:tcW w:w="0" w:type="auto"/>
            <w:vMerge/>
            <w:tcBorders>
              <w:left w:val="single" w:sz="4" w:space="0" w:color="000000"/>
              <w:bottom w:val="single" w:sz="4" w:space="0" w:color="000000"/>
              <w:right w:val="single" w:sz="4" w:space="0" w:color="000000"/>
            </w:tcBorders>
          </w:tcPr>
          <w:p w14:paraId="52C0A78D" w14:textId="77777777" w:rsidR="008F14DB" w:rsidRPr="008305E8" w:rsidRDefault="008F14DB" w:rsidP="008F14DB">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43E8A803" w14:textId="5AE14748" w:rsidR="008F14DB" w:rsidRPr="008305E8" w:rsidRDefault="008F14DB" w:rsidP="008F14DB">
            <w:pPr>
              <w:spacing w:after="0" w:line="240" w:lineRule="auto"/>
              <w:jc w:val="both"/>
              <w:rPr>
                <w:rFonts w:ascii="Times New Roman" w:hAnsi="Times New Roman"/>
                <w:bCs/>
                <w:color w:val="auto"/>
                <w:sz w:val="24"/>
                <w:szCs w:val="24"/>
              </w:rPr>
            </w:pPr>
            <w:r w:rsidRPr="008305E8">
              <w:rPr>
                <w:rFonts w:ascii="Times New Roman" w:hAnsi="Times New Roman"/>
                <w:bCs/>
                <w:color w:val="auto"/>
                <w:sz w:val="24"/>
                <w:szCs w:val="24"/>
              </w:rPr>
              <w:t>Практические работы</w:t>
            </w:r>
          </w:p>
        </w:tc>
        <w:tc>
          <w:tcPr>
            <w:tcW w:w="0" w:type="auto"/>
            <w:vMerge/>
            <w:tcBorders>
              <w:left w:val="single" w:sz="4" w:space="0" w:color="000000"/>
              <w:right w:val="single" w:sz="4" w:space="0" w:color="000000"/>
            </w:tcBorders>
          </w:tcPr>
          <w:p w14:paraId="4F82421F" w14:textId="218BF107" w:rsidR="008F14DB" w:rsidRPr="008305E8" w:rsidRDefault="008F14DB" w:rsidP="008F1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right w:val="single" w:sz="4" w:space="0" w:color="000000"/>
            </w:tcBorders>
          </w:tcPr>
          <w:p w14:paraId="532F8098" w14:textId="77777777" w:rsidR="008F14DB" w:rsidRPr="008305E8" w:rsidRDefault="008F14DB" w:rsidP="008F14DB">
            <w:pPr>
              <w:rPr>
                <w:rFonts w:ascii="Times New Roman" w:hAnsi="Times New Roman"/>
                <w:color w:val="auto"/>
                <w:sz w:val="24"/>
                <w:szCs w:val="24"/>
              </w:rPr>
            </w:pPr>
          </w:p>
        </w:tc>
      </w:tr>
      <w:tr w:rsidR="004216B9" w:rsidRPr="008305E8" w14:paraId="13AA8403" w14:textId="77777777" w:rsidTr="00987096">
        <w:trPr>
          <w:trHeight w:val="227"/>
        </w:trPr>
        <w:tc>
          <w:tcPr>
            <w:tcW w:w="0" w:type="auto"/>
            <w:vMerge/>
            <w:tcBorders>
              <w:left w:val="single" w:sz="4" w:space="0" w:color="000000"/>
              <w:bottom w:val="single" w:sz="4" w:space="0" w:color="000000"/>
              <w:right w:val="single" w:sz="4" w:space="0" w:color="000000"/>
            </w:tcBorders>
          </w:tcPr>
          <w:p w14:paraId="411CE1C5" w14:textId="5AEC47A6" w:rsidR="004216B9" w:rsidRPr="008305E8" w:rsidRDefault="004216B9" w:rsidP="004216B9">
            <w:pPr>
              <w:spacing w:after="0" w:line="240" w:lineRule="auto"/>
              <w:jc w:val="center"/>
              <w:rPr>
                <w:rFonts w:ascii="Times New Roman" w:hAnsi="Times New Roman"/>
                <w:b/>
                <w:color w:val="auto"/>
                <w:sz w:val="24"/>
                <w:szCs w:val="24"/>
              </w:rPr>
            </w:pPr>
          </w:p>
        </w:tc>
        <w:tc>
          <w:tcPr>
            <w:tcW w:w="0" w:type="auto"/>
            <w:tcBorders>
              <w:top w:val="single" w:sz="4" w:space="0" w:color="000000"/>
              <w:left w:val="single" w:sz="4" w:space="0" w:color="000000"/>
              <w:right w:val="single" w:sz="4" w:space="0" w:color="000000"/>
            </w:tcBorders>
          </w:tcPr>
          <w:p w14:paraId="0C0E2C12" w14:textId="237AA91B" w:rsidR="004216B9" w:rsidRPr="008305E8" w:rsidRDefault="004216B9" w:rsidP="004216B9">
            <w:pPr>
              <w:spacing w:after="0" w:line="240" w:lineRule="auto"/>
              <w:jc w:val="both"/>
              <w:rPr>
                <w:rFonts w:ascii="Times New Roman" w:hAnsi="Times New Roman"/>
                <w:bCs/>
                <w:color w:val="auto"/>
                <w:sz w:val="24"/>
                <w:szCs w:val="24"/>
              </w:rPr>
            </w:pPr>
            <w:r w:rsidRPr="008305E8">
              <w:rPr>
                <w:rFonts w:ascii="Times New Roman" w:hAnsi="Times New Roman"/>
                <w:color w:val="auto"/>
                <w:spacing w:val="-6"/>
                <w:sz w:val="24"/>
                <w:szCs w:val="24"/>
              </w:rPr>
              <w:t>Презентация п</w:t>
            </w:r>
            <w:r w:rsidRPr="008305E8">
              <w:rPr>
                <w:rFonts w:ascii="Times New Roman" w:hAnsi="Times New Roman"/>
                <w:color w:val="auto"/>
                <w:sz w:val="24"/>
                <w:szCs w:val="24"/>
              </w:rPr>
              <w:t>роекта «Мини-словарь профессиональной лексики»</w:t>
            </w:r>
          </w:p>
        </w:tc>
        <w:tc>
          <w:tcPr>
            <w:tcW w:w="0" w:type="auto"/>
            <w:vMerge/>
            <w:tcBorders>
              <w:left w:val="single" w:sz="4" w:space="0" w:color="000000"/>
              <w:right w:val="single" w:sz="4" w:space="0" w:color="000000"/>
            </w:tcBorders>
          </w:tcPr>
          <w:p w14:paraId="16BD586D" w14:textId="77777777"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color w:val="auto"/>
                <w:sz w:val="24"/>
                <w:szCs w:val="24"/>
              </w:rPr>
            </w:pPr>
          </w:p>
        </w:tc>
        <w:tc>
          <w:tcPr>
            <w:tcW w:w="0" w:type="auto"/>
            <w:vMerge/>
            <w:tcBorders>
              <w:left w:val="single" w:sz="4" w:space="0" w:color="000000"/>
              <w:bottom w:val="single" w:sz="4" w:space="0" w:color="000000"/>
              <w:right w:val="single" w:sz="4" w:space="0" w:color="000000"/>
            </w:tcBorders>
          </w:tcPr>
          <w:p w14:paraId="78F615AD" w14:textId="77777777" w:rsidR="004216B9" w:rsidRPr="008305E8" w:rsidRDefault="004216B9" w:rsidP="004216B9">
            <w:pPr>
              <w:rPr>
                <w:rFonts w:ascii="Times New Roman" w:hAnsi="Times New Roman"/>
                <w:color w:val="auto"/>
                <w:sz w:val="24"/>
                <w:szCs w:val="24"/>
              </w:rPr>
            </w:pPr>
          </w:p>
        </w:tc>
      </w:tr>
      <w:tr w:rsidR="004216B9" w:rsidRPr="008305E8" w14:paraId="6843BBDB"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0E1E6900" w14:textId="6C7E9980" w:rsidR="004216B9" w:rsidRPr="008305E8" w:rsidRDefault="004216B9"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i/>
                <w:color w:val="auto"/>
                <w:sz w:val="24"/>
                <w:szCs w:val="24"/>
              </w:rPr>
            </w:pPr>
            <w:r w:rsidRPr="008305E8">
              <w:rPr>
                <w:rFonts w:ascii="Times New Roman" w:hAnsi="Times New Roman"/>
                <w:b/>
                <w:color w:val="auto"/>
                <w:sz w:val="24"/>
                <w:szCs w:val="24"/>
              </w:rPr>
              <w:t>Всего</w:t>
            </w:r>
          </w:p>
        </w:tc>
        <w:tc>
          <w:tcPr>
            <w:tcW w:w="0" w:type="auto"/>
            <w:tcBorders>
              <w:top w:val="single" w:sz="4" w:space="0" w:color="000000"/>
              <w:left w:val="single" w:sz="4" w:space="0" w:color="000000"/>
              <w:bottom w:val="single" w:sz="4" w:space="0" w:color="000000"/>
              <w:right w:val="single" w:sz="4" w:space="0" w:color="000000"/>
            </w:tcBorders>
          </w:tcPr>
          <w:p w14:paraId="3FAEE55D" w14:textId="33EF55F6" w:rsidR="004216B9" w:rsidRPr="008305E8" w:rsidRDefault="00B017B7"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94</w:t>
            </w:r>
          </w:p>
        </w:tc>
        <w:tc>
          <w:tcPr>
            <w:tcW w:w="0" w:type="auto"/>
            <w:tcBorders>
              <w:top w:val="single" w:sz="4" w:space="0" w:color="000000"/>
              <w:left w:val="single" w:sz="4" w:space="0" w:color="000000"/>
              <w:bottom w:val="single" w:sz="4" w:space="0" w:color="000000"/>
              <w:right w:val="single" w:sz="4" w:space="0" w:color="000000"/>
            </w:tcBorders>
          </w:tcPr>
          <w:p w14:paraId="33A1FBC0" w14:textId="77777777" w:rsidR="004216B9" w:rsidRPr="008305E8" w:rsidRDefault="004216B9" w:rsidP="004216B9">
            <w:pPr>
              <w:spacing w:after="0" w:line="240" w:lineRule="auto"/>
              <w:rPr>
                <w:rFonts w:ascii="Times New Roman" w:hAnsi="Times New Roman"/>
                <w:color w:val="auto"/>
                <w:sz w:val="24"/>
                <w:szCs w:val="24"/>
              </w:rPr>
            </w:pPr>
          </w:p>
        </w:tc>
      </w:tr>
      <w:tr w:rsidR="00CF738F" w:rsidRPr="008305E8" w14:paraId="71653081" w14:textId="77777777" w:rsidTr="00987096">
        <w:trPr>
          <w:trHeight w:val="70"/>
        </w:trPr>
        <w:tc>
          <w:tcPr>
            <w:tcW w:w="0" w:type="auto"/>
            <w:gridSpan w:val="2"/>
            <w:tcBorders>
              <w:top w:val="single" w:sz="4" w:space="0" w:color="000000"/>
              <w:left w:val="single" w:sz="4" w:space="0" w:color="000000"/>
              <w:bottom w:val="single" w:sz="4" w:space="0" w:color="000000"/>
              <w:right w:val="single" w:sz="4" w:space="0" w:color="000000"/>
            </w:tcBorders>
          </w:tcPr>
          <w:p w14:paraId="3EF801A5" w14:textId="1BE26AA5" w:rsidR="00CF738F" w:rsidRPr="008305E8"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color w:val="auto"/>
                <w:sz w:val="24"/>
                <w:szCs w:val="24"/>
              </w:rPr>
            </w:pPr>
            <w:r>
              <w:rPr>
                <w:rFonts w:ascii="Times New Roman" w:hAnsi="Times New Roman"/>
                <w:b/>
                <w:color w:val="auto"/>
                <w:sz w:val="24"/>
                <w:szCs w:val="24"/>
              </w:rPr>
              <w:t xml:space="preserve">Экзамен </w:t>
            </w:r>
          </w:p>
        </w:tc>
        <w:tc>
          <w:tcPr>
            <w:tcW w:w="0" w:type="auto"/>
            <w:tcBorders>
              <w:top w:val="single" w:sz="4" w:space="0" w:color="000000"/>
              <w:left w:val="single" w:sz="4" w:space="0" w:color="000000"/>
              <w:bottom w:val="single" w:sz="4" w:space="0" w:color="000000"/>
              <w:right w:val="single" w:sz="4" w:space="0" w:color="000000"/>
            </w:tcBorders>
          </w:tcPr>
          <w:p w14:paraId="4B63DFEC" w14:textId="5821ECCB" w:rsidR="00CF738F" w:rsidRDefault="00CF738F" w:rsidP="004216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auto"/>
                <w:sz w:val="24"/>
                <w:szCs w:val="24"/>
              </w:rPr>
            </w:pPr>
            <w:r>
              <w:rPr>
                <w:rFonts w:ascii="Times New Roman" w:hAnsi="Times New Roman"/>
                <w:b/>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Pr>
          <w:p w14:paraId="5192376D" w14:textId="77777777" w:rsidR="00CF738F" w:rsidRPr="008305E8" w:rsidRDefault="00CF738F" w:rsidP="004216B9">
            <w:pPr>
              <w:spacing w:after="0" w:line="240" w:lineRule="auto"/>
              <w:rPr>
                <w:rFonts w:ascii="Times New Roman" w:hAnsi="Times New Roman"/>
                <w:color w:val="auto"/>
                <w:sz w:val="24"/>
                <w:szCs w:val="24"/>
              </w:rPr>
            </w:pPr>
          </w:p>
        </w:tc>
      </w:tr>
    </w:tbl>
    <w:p w14:paraId="7AD4E9DB" w14:textId="5F4E3D5C" w:rsidR="00D53AE9" w:rsidRPr="008305E8" w:rsidRDefault="00D53AE9" w:rsidP="004F6276">
      <w:pPr>
        <w:tabs>
          <w:tab w:val="left" w:pos="1633"/>
        </w:tabs>
        <w:spacing w:after="0" w:line="240" w:lineRule="auto"/>
        <w:rPr>
          <w:rFonts w:ascii="Times New Roman" w:hAnsi="Times New Roman"/>
          <w:color w:val="auto"/>
          <w:sz w:val="24"/>
        </w:rPr>
        <w:sectPr w:rsidR="00D53AE9" w:rsidRPr="008305E8" w:rsidSect="00987096">
          <w:footerReference w:type="even" r:id="rId14"/>
          <w:footerReference w:type="default" r:id="rId15"/>
          <w:pgSz w:w="16840" w:h="11907" w:orient="landscape"/>
          <w:pgMar w:top="1134" w:right="1134" w:bottom="567" w:left="1134" w:header="709" w:footer="709" w:gutter="0"/>
          <w:cols w:space="720"/>
        </w:sectPr>
      </w:pPr>
    </w:p>
    <w:p w14:paraId="6169D7D9" w14:textId="77777777" w:rsidR="00D17985" w:rsidRPr="008305E8" w:rsidRDefault="00D17985" w:rsidP="00D17985">
      <w:pPr>
        <w:pStyle w:val="10"/>
        <w:tabs>
          <w:tab w:val="left" w:pos="284"/>
        </w:tabs>
        <w:ind w:firstLine="0"/>
        <w:jc w:val="center"/>
        <w:rPr>
          <w:b/>
          <w:color w:val="auto"/>
          <w:sz w:val="28"/>
          <w:szCs w:val="28"/>
        </w:rPr>
      </w:pPr>
      <w:bookmarkStart w:id="27" w:name="__RefHeading___28"/>
      <w:bookmarkStart w:id="28" w:name="_Toc225248151"/>
      <w:bookmarkStart w:id="29" w:name="_Toc227160756"/>
      <w:bookmarkEnd w:id="27"/>
      <w:r w:rsidRPr="008305E8">
        <w:rPr>
          <w:b/>
          <w:color w:val="auto"/>
          <w:sz w:val="28"/>
          <w:szCs w:val="28"/>
        </w:rPr>
        <w:lastRenderedPageBreak/>
        <w:t>3 Условия реализации программы общеобразовательной дисциплины</w:t>
      </w:r>
      <w:bookmarkEnd w:id="28"/>
      <w:bookmarkEnd w:id="29"/>
    </w:p>
    <w:p w14:paraId="348A9865" w14:textId="77777777" w:rsidR="00D17985" w:rsidRPr="008305E8" w:rsidRDefault="00D17985" w:rsidP="00D17985">
      <w:pPr>
        <w:spacing w:after="0" w:line="240" w:lineRule="auto"/>
        <w:ind w:firstLine="709"/>
        <w:jc w:val="both"/>
        <w:rPr>
          <w:rFonts w:ascii="Times New Roman" w:hAnsi="Times New Roman"/>
          <w:sz w:val="28"/>
          <w:szCs w:val="28"/>
        </w:rPr>
      </w:pPr>
    </w:p>
    <w:p w14:paraId="44051822" w14:textId="77777777" w:rsidR="00D17985" w:rsidRPr="008305E8" w:rsidRDefault="00D17985" w:rsidP="00D17985">
      <w:pPr>
        <w:spacing w:after="0" w:line="240" w:lineRule="auto"/>
        <w:ind w:firstLine="709"/>
        <w:jc w:val="both"/>
        <w:rPr>
          <w:rFonts w:ascii="Times New Roman" w:hAnsi="Times New Roman"/>
          <w:b/>
          <w:sz w:val="28"/>
          <w:szCs w:val="28"/>
        </w:rPr>
      </w:pPr>
      <w:r w:rsidRPr="008305E8">
        <w:rPr>
          <w:rFonts w:ascii="Times New Roman" w:hAnsi="Times New Roman"/>
          <w:b/>
          <w:sz w:val="28"/>
          <w:szCs w:val="28"/>
        </w:rPr>
        <w:t xml:space="preserve">3.1 </w:t>
      </w:r>
      <w:bookmarkStart w:id="30" w:name="_Hlk224830968"/>
      <w:r w:rsidRPr="008305E8">
        <w:rPr>
          <w:rFonts w:ascii="Times New Roman" w:hAnsi="Times New Roman"/>
          <w:b/>
          <w:sz w:val="28"/>
          <w:szCs w:val="28"/>
        </w:rPr>
        <w:t>Требования к минимальному материально-техническому обеспечению</w:t>
      </w:r>
      <w:bookmarkEnd w:id="30"/>
    </w:p>
    <w:p w14:paraId="4CE3B713" w14:textId="08A4EB03" w:rsidR="00165956" w:rsidRPr="008305E8" w:rsidRDefault="00165956" w:rsidP="00D179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color w:val="auto"/>
          <w:sz w:val="28"/>
          <w:szCs w:val="28"/>
        </w:rPr>
      </w:pPr>
      <w:r w:rsidRPr="008305E8">
        <w:rPr>
          <w:rFonts w:ascii="Times New Roman" w:hAnsi="Times New Roman"/>
          <w:bCs/>
          <w:color w:val="auto"/>
          <w:sz w:val="28"/>
          <w:szCs w:val="28"/>
        </w:rPr>
        <w:t>Реализация дисциплины требует наличия кабинета.</w:t>
      </w:r>
    </w:p>
    <w:p w14:paraId="5EE504AD" w14:textId="26DC30B8" w:rsidR="00165956" w:rsidRPr="008305E8" w:rsidRDefault="00165956" w:rsidP="00D17985">
      <w:pPr>
        <w:spacing w:after="0" w:line="240" w:lineRule="auto"/>
        <w:ind w:firstLine="709"/>
        <w:jc w:val="both"/>
        <w:rPr>
          <w:rFonts w:ascii="Times New Roman" w:hAnsi="Times New Roman"/>
          <w:b/>
          <w:bCs/>
          <w:color w:val="auto"/>
          <w:sz w:val="28"/>
          <w:szCs w:val="28"/>
        </w:rPr>
      </w:pPr>
      <w:r w:rsidRPr="008305E8">
        <w:rPr>
          <w:rFonts w:ascii="Times New Roman" w:hAnsi="Times New Roman"/>
          <w:bCs/>
          <w:color w:val="auto"/>
          <w:sz w:val="28"/>
          <w:szCs w:val="28"/>
        </w:rPr>
        <w:t>Специализированная мебель и системы хранения:</w:t>
      </w:r>
    </w:p>
    <w:p w14:paraId="2CF88F18" w14:textId="4310B14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3-х элементная, комбинированная для письма мелом/маркером,</w:t>
      </w:r>
    </w:p>
    <w:p w14:paraId="56964C3B" w14:textId="726E29CA"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стол с ящиками для хранения/тумбой,</w:t>
      </w:r>
    </w:p>
    <w:p w14:paraId="5EF75C55" w14:textId="07461649"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кресло офисное,</w:t>
      </w:r>
    </w:p>
    <w:p w14:paraId="529E0E1B" w14:textId="26D1913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шкаф для хранения учебных пособий,</w:t>
      </w:r>
    </w:p>
    <w:p w14:paraId="14900ADC" w14:textId="50BCA247"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доска пробковая/доска магнитно-маркерная,</w:t>
      </w:r>
    </w:p>
    <w:p w14:paraId="74FD66B8" w14:textId="2F256E4D" w:rsidR="009552BD"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стол ученический, </w:t>
      </w:r>
    </w:p>
    <w:p w14:paraId="4CD5330E" w14:textId="56BBB1A1"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стул ученический, </w:t>
      </w:r>
    </w:p>
    <w:p w14:paraId="6FF4FAFD" w14:textId="26C509B7" w:rsidR="00165956" w:rsidRPr="008305E8" w:rsidRDefault="009552BD" w:rsidP="00CA0426">
      <w:pPr>
        <w:pStyle w:val="af"/>
        <w:numPr>
          <w:ilvl w:val="0"/>
          <w:numId w:val="26"/>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тумба для таблиц под доску/шкаф для хранения таблиц и плакатов/система хранения таблиц и плакатов.</w:t>
      </w:r>
    </w:p>
    <w:p w14:paraId="5489FE0A" w14:textId="6E573D9C" w:rsidR="00165956"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Технические средства:</w:t>
      </w:r>
    </w:p>
    <w:p w14:paraId="5209E25D" w14:textId="701272F7"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p>
    <w:p w14:paraId="603DE186" w14:textId="22EE7318"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сетевой фильтр,</w:t>
      </w:r>
    </w:p>
    <w:p w14:paraId="4101C66B" w14:textId="4723C851"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 xml:space="preserve">многофункциональное устройство/принтер, </w:t>
      </w:r>
    </w:p>
    <w:p w14:paraId="23E38BC9" w14:textId="41895252" w:rsidR="009552BD" w:rsidRPr="008305E8" w:rsidRDefault="009552BD" w:rsidP="00CA0426">
      <w:pPr>
        <w:pStyle w:val="af"/>
        <w:numPr>
          <w:ilvl w:val="0"/>
          <w:numId w:val="27"/>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персональный компьютер с периферией/ноутбук (лицензионное программное обеспечение и система защиты от вредоносной информации).</w:t>
      </w:r>
    </w:p>
    <w:p w14:paraId="4C27FD83" w14:textId="438C4BC0"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Электронные средства обучения:</w:t>
      </w:r>
    </w:p>
    <w:p w14:paraId="7842ECBF" w14:textId="42C8B6E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электронные образовательные ресурсы/интерактивные средства обучения.</w:t>
      </w:r>
    </w:p>
    <w:p w14:paraId="03FFC613" w14:textId="1A383CA9" w:rsidR="009552BD" w:rsidRPr="008305E8" w:rsidRDefault="009552BD" w:rsidP="00D17985">
      <w:pPr>
        <w:spacing w:after="0" w:line="240" w:lineRule="auto"/>
        <w:ind w:firstLine="709"/>
        <w:jc w:val="both"/>
        <w:rPr>
          <w:rFonts w:ascii="Times New Roman" w:hAnsi="Times New Roman"/>
          <w:color w:val="auto"/>
          <w:sz w:val="28"/>
          <w:szCs w:val="28"/>
        </w:rPr>
      </w:pPr>
      <w:r w:rsidRPr="008305E8">
        <w:rPr>
          <w:rFonts w:ascii="Times New Roman" w:hAnsi="Times New Roman"/>
          <w:color w:val="auto"/>
          <w:sz w:val="28"/>
          <w:szCs w:val="28"/>
        </w:rPr>
        <w:t>Демонстрационные учебно-наглядные пособия:</w:t>
      </w:r>
    </w:p>
    <w:p w14:paraId="3090940D" w14:textId="6A42BC7D"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языковые фундаментальные,</w:t>
      </w:r>
    </w:p>
    <w:p w14:paraId="358C9475" w14:textId="51B94A71"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справочники, энциклопедии языковые и литературоведческие,</w:t>
      </w:r>
    </w:p>
    <w:p w14:paraId="6D282F42" w14:textId="43E8F390"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словари школьные раздаточные,</w:t>
      </w:r>
    </w:p>
    <w:p w14:paraId="39A9E040" w14:textId="7DCB34CF"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портретов писателей, литературоведов и лингвистов,</w:t>
      </w:r>
    </w:p>
    <w:p w14:paraId="450CD908" w14:textId="61024DBA"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репродукций картин для уроков литературы,</w:t>
      </w:r>
    </w:p>
    <w:p w14:paraId="7A7BCCCC" w14:textId="291C74FC" w:rsidR="009552BD" w:rsidRPr="008305E8" w:rsidRDefault="009552BD" w:rsidP="00CA0426">
      <w:pPr>
        <w:pStyle w:val="af"/>
        <w:numPr>
          <w:ilvl w:val="0"/>
          <w:numId w:val="28"/>
        </w:numPr>
        <w:tabs>
          <w:tab w:val="left" w:pos="993"/>
        </w:tabs>
        <w:spacing w:after="0" w:line="240" w:lineRule="auto"/>
        <w:ind w:left="0" w:firstLine="709"/>
        <w:contextualSpacing w:val="0"/>
        <w:jc w:val="both"/>
        <w:rPr>
          <w:rFonts w:ascii="Times New Roman" w:hAnsi="Times New Roman"/>
          <w:color w:val="auto"/>
          <w:sz w:val="28"/>
          <w:szCs w:val="28"/>
        </w:rPr>
      </w:pPr>
      <w:r w:rsidRPr="008305E8">
        <w:rPr>
          <w:rFonts w:ascii="Times New Roman" w:hAnsi="Times New Roman"/>
          <w:color w:val="auto"/>
          <w:sz w:val="28"/>
          <w:szCs w:val="28"/>
        </w:rPr>
        <w:t>комплект демонстрационных учебных таблиц.</w:t>
      </w:r>
    </w:p>
    <w:p w14:paraId="43C0B792" w14:textId="77777777" w:rsidR="00CA0426" w:rsidRPr="008305E8" w:rsidRDefault="00CA0426" w:rsidP="00CA0426">
      <w:pPr>
        <w:pStyle w:val="af"/>
        <w:tabs>
          <w:tab w:val="left" w:pos="993"/>
        </w:tabs>
        <w:spacing w:after="0" w:line="240" w:lineRule="auto"/>
        <w:ind w:left="709"/>
        <w:contextualSpacing w:val="0"/>
        <w:jc w:val="both"/>
        <w:rPr>
          <w:rFonts w:ascii="Times New Roman" w:hAnsi="Times New Roman"/>
          <w:color w:val="auto"/>
          <w:sz w:val="28"/>
          <w:szCs w:val="28"/>
        </w:rPr>
      </w:pPr>
    </w:p>
    <w:p w14:paraId="1A1113BE" w14:textId="534F3594" w:rsidR="00E817A6" w:rsidRPr="008305E8" w:rsidRDefault="00E817A6" w:rsidP="00CA0426">
      <w:pPr>
        <w:pStyle w:val="af"/>
        <w:spacing w:after="0" w:line="240" w:lineRule="auto"/>
        <w:ind w:left="0" w:firstLine="709"/>
        <w:contextualSpacing w:val="0"/>
        <w:jc w:val="both"/>
        <w:rPr>
          <w:rFonts w:ascii="Times New Roman" w:eastAsia="OfficinaSansBookC" w:hAnsi="Times New Roman"/>
          <w:b/>
          <w:color w:val="auto"/>
          <w:sz w:val="28"/>
          <w:szCs w:val="28"/>
        </w:rPr>
      </w:pPr>
      <w:r w:rsidRPr="008305E8">
        <w:rPr>
          <w:rFonts w:ascii="Times New Roman" w:eastAsia="OfficinaSansBookC" w:hAnsi="Times New Roman"/>
          <w:b/>
          <w:color w:val="auto"/>
          <w:sz w:val="28"/>
          <w:szCs w:val="28"/>
        </w:rPr>
        <w:t>3.2 Информационное обеспечение реализации программы</w:t>
      </w:r>
    </w:p>
    <w:p w14:paraId="524EC585" w14:textId="169BFB0E" w:rsidR="00165956" w:rsidRPr="008305E8"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CA0426" w:rsidRPr="008305E8">
        <w:rPr>
          <w:rFonts w:eastAsia="OfficinaSansBookC"/>
          <w:color w:val="auto"/>
          <w:sz w:val="28"/>
          <w:szCs w:val="28"/>
        </w:rPr>
        <w:br/>
      </w:r>
      <w:r w:rsidRPr="008305E8">
        <w:rPr>
          <w:rFonts w:eastAsia="OfficinaSansBookC"/>
          <w:color w:val="auto"/>
          <w:sz w:val="28"/>
          <w:szCs w:val="28"/>
        </w:rPr>
        <w:t xml:space="preserve">в комплекте с ними учебные пособия (при наличии), допущенные к использованию при реализации образовательных программ </w:t>
      </w:r>
      <w:r w:rsidR="00621335" w:rsidRPr="008305E8">
        <w:rPr>
          <w:rFonts w:eastAsia="OfficinaSansBookC"/>
          <w:color w:val="auto"/>
          <w:sz w:val="28"/>
          <w:szCs w:val="28"/>
        </w:rPr>
        <w:t>СПО</w:t>
      </w:r>
      <w:r w:rsidRPr="008305E8">
        <w:rPr>
          <w:rFonts w:eastAsia="OfficinaSansBookC"/>
          <w:color w:val="auto"/>
          <w:sz w:val="28"/>
          <w:szCs w:val="28"/>
        </w:rPr>
        <w:t>, реализуемых на базе основного общего образования</w:t>
      </w:r>
      <w:r w:rsidRPr="008305E8">
        <w:rPr>
          <w:rStyle w:val="a3"/>
          <w:rFonts w:eastAsia="OfficinaSansBookC"/>
          <w:color w:val="auto"/>
          <w:szCs w:val="28"/>
        </w:rPr>
        <w:footnoteReference w:id="3"/>
      </w:r>
      <w:r w:rsidRPr="008305E8">
        <w:rPr>
          <w:rFonts w:eastAsia="OfficinaSansBookC"/>
          <w:color w:val="auto"/>
          <w:sz w:val="28"/>
          <w:szCs w:val="28"/>
        </w:rPr>
        <w:t>.</w:t>
      </w:r>
      <w:r w:rsidR="00CA0426" w:rsidRPr="008305E8">
        <w:rPr>
          <w:rFonts w:eastAsia="OfficinaSansBookC"/>
          <w:color w:val="auto"/>
          <w:sz w:val="28"/>
          <w:szCs w:val="28"/>
        </w:rPr>
        <w:t xml:space="preserve"> </w:t>
      </w:r>
      <w:r w:rsidR="00B13470" w:rsidRPr="008305E8">
        <w:rPr>
          <w:rFonts w:eastAsia="OfficinaSansBookC"/>
          <w:color w:val="auto"/>
          <w:sz w:val="28"/>
          <w:szCs w:val="28"/>
        </w:rPr>
        <w:t xml:space="preserve">Норма обеспеченности образовательной деятельности учебными изданиями определяется ФГОС </w:t>
      </w:r>
      <w:r w:rsidR="00E87D98" w:rsidRPr="008305E8">
        <w:rPr>
          <w:rFonts w:eastAsia="OfficinaSansBookC"/>
          <w:color w:val="auto"/>
          <w:sz w:val="28"/>
          <w:szCs w:val="28"/>
        </w:rPr>
        <w:t>среднего общего образования</w:t>
      </w:r>
      <w:r w:rsidR="00B13470" w:rsidRPr="008305E8">
        <w:rPr>
          <w:rFonts w:eastAsia="OfficinaSansBookC"/>
          <w:color w:val="auto"/>
          <w:sz w:val="28"/>
          <w:szCs w:val="28"/>
        </w:rPr>
        <w:t>.</w:t>
      </w:r>
    </w:p>
    <w:p w14:paraId="32FC532A" w14:textId="25F01F7D" w:rsidR="00165956" w:rsidRDefault="00165956" w:rsidP="00CA0426">
      <w:pPr>
        <w:pStyle w:val="ad"/>
        <w:spacing w:beforeAutospacing="0" w:after="0" w:afterAutospacing="0"/>
        <w:ind w:firstLine="709"/>
        <w:jc w:val="both"/>
        <w:rPr>
          <w:rFonts w:eastAsia="OfficinaSansBookC"/>
          <w:color w:val="auto"/>
          <w:sz w:val="28"/>
          <w:szCs w:val="28"/>
        </w:rPr>
      </w:pPr>
      <w:r w:rsidRPr="008305E8">
        <w:rPr>
          <w:rFonts w:eastAsia="OfficinaSansBookC"/>
          <w:color w:val="auto"/>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00CA0426" w:rsidRPr="008305E8">
        <w:rPr>
          <w:rFonts w:eastAsia="OfficinaSansBookC"/>
          <w:color w:val="auto"/>
          <w:sz w:val="28"/>
          <w:szCs w:val="28"/>
        </w:rPr>
        <w:br/>
      </w:r>
      <w:r w:rsidRPr="008305E8">
        <w:rPr>
          <w:rFonts w:eastAsia="OfficinaSansBookC"/>
          <w:color w:val="auto"/>
          <w:sz w:val="28"/>
          <w:szCs w:val="28"/>
        </w:rPr>
        <w:lastRenderedPageBreak/>
        <w:t xml:space="preserve">при реализации образовательных программ </w:t>
      </w:r>
      <w:r w:rsidR="00477756" w:rsidRPr="008305E8">
        <w:rPr>
          <w:rFonts w:eastAsia="OfficinaSansBookC"/>
          <w:color w:val="auto"/>
          <w:sz w:val="28"/>
          <w:szCs w:val="28"/>
        </w:rPr>
        <w:t>СПО, реализуемых на базе основного общего образования</w:t>
      </w:r>
      <w:r w:rsidRPr="008305E8">
        <w:rPr>
          <w:rFonts w:eastAsia="OfficinaSansBookC"/>
          <w:color w:val="auto"/>
          <w:sz w:val="28"/>
          <w:szCs w:val="28"/>
        </w:rPr>
        <w:t>.</w:t>
      </w:r>
    </w:p>
    <w:p w14:paraId="7B7F96B9"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8"/>
          <w:szCs w:val="28"/>
        </w:rPr>
      </w:pPr>
      <w:r w:rsidRPr="00137FFD">
        <w:rPr>
          <w:rFonts w:ascii="Times New Roman" w:hAnsi="Times New Roman"/>
          <w:b/>
          <w:bCs/>
          <w:color w:val="auto"/>
          <w:sz w:val="28"/>
          <w:szCs w:val="28"/>
        </w:rPr>
        <w:t xml:space="preserve">Рекомендуемая литература:                                                                                                                                                  </w:t>
      </w:r>
    </w:p>
    <w:p w14:paraId="68C640C6"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Cs w:val="22"/>
        </w:rPr>
      </w:pPr>
    </w:p>
    <w:p w14:paraId="18AFD8A7"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 </w:t>
      </w:r>
      <w:proofErr w:type="spellStart"/>
      <w:r w:rsidRPr="00137FFD">
        <w:rPr>
          <w:rFonts w:ascii="Times New Roman" w:hAnsi="Times New Roman"/>
          <w:bCs/>
          <w:color w:val="auto"/>
          <w:sz w:val="28"/>
          <w:szCs w:val="28"/>
        </w:rPr>
        <w:t>Бабайцева</w:t>
      </w:r>
      <w:proofErr w:type="spellEnd"/>
      <w:r w:rsidRPr="00137FFD">
        <w:rPr>
          <w:rFonts w:ascii="Times New Roman" w:hAnsi="Times New Roman"/>
          <w:bCs/>
          <w:color w:val="auto"/>
          <w:sz w:val="28"/>
          <w:szCs w:val="28"/>
        </w:rPr>
        <w:t xml:space="preserve"> В.В., Чеснокова Л.Д. Русский язык. Теория: Учебник для 5-9 классов общеобразовательных учреждений. -4-е изд. – М., 1994 (и последующие издания).</w:t>
      </w:r>
    </w:p>
    <w:p w14:paraId="2D1747A6"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2. Баранов М.Т., Григорян Л.Т., Ладыженская Т.А. и др. Русский язык: Учебник для 5-9 классов общеобразовательных учреждений. -16-е изд., </w:t>
      </w:r>
      <w:proofErr w:type="spellStart"/>
      <w:r w:rsidRPr="00137FFD">
        <w:rPr>
          <w:rFonts w:ascii="Times New Roman" w:hAnsi="Times New Roman"/>
          <w:bCs/>
          <w:color w:val="auto"/>
          <w:sz w:val="28"/>
          <w:szCs w:val="28"/>
        </w:rPr>
        <w:t>дораб</w:t>
      </w:r>
      <w:proofErr w:type="spellEnd"/>
      <w:r w:rsidRPr="00137FFD">
        <w:rPr>
          <w:rFonts w:ascii="Times New Roman" w:hAnsi="Times New Roman"/>
          <w:bCs/>
          <w:color w:val="auto"/>
          <w:sz w:val="28"/>
          <w:szCs w:val="28"/>
        </w:rPr>
        <w:t>.- М., 1993 ( и последующие издания).</w:t>
      </w:r>
    </w:p>
    <w:p w14:paraId="712481F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3. </w:t>
      </w:r>
      <w:proofErr w:type="spellStart"/>
      <w:r w:rsidRPr="00137FFD">
        <w:rPr>
          <w:rFonts w:ascii="Times New Roman" w:hAnsi="Times New Roman"/>
          <w:bCs/>
          <w:color w:val="auto"/>
          <w:sz w:val="28"/>
          <w:szCs w:val="28"/>
        </w:rPr>
        <w:t>Войлова</w:t>
      </w:r>
      <w:proofErr w:type="spellEnd"/>
      <w:r w:rsidRPr="00137FFD">
        <w:rPr>
          <w:rFonts w:ascii="Times New Roman" w:hAnsi="Times New Roman"/>
          <w:bCs/>
          <w:color w:val="auto"/>
          <w:sz w:val="28"/>
          <w:szCs w:val="28"/>
        </w:rPr>
        <w:t xml:space="preserve"> К.А., Гольцова Н.Г.  Справочник по русскому языку. - М., 1996.</w:t>
      </w:r>
    </w:p>
    <w:p w14:paraId="209BF38C"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4. Ковалев В.П. Практикум по современному русскому языку. - М., 1974.</w:t>
      </w:r>
    </w:p>
    <w:p w14:paraId="19DB0885"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5. Максимов Л.Ю. Чешко Л. А. Русский язык: Учебное пособие для 10-12 классов вечерних (сменных) общеобразовательных учреждений. -4-е изд., </w:t>
      </w:r>
      <w:proofErr w:type="spellStart"/>
      <w:r w:rsidRPr="00137FFD">
        <w:rPr>
          <w:rFonts w:ascii="Times New Roman" w:hAnsi="Times New Roman"/>
          <w:bCs/>
          <w:color w:val="auto"/>
          <w:sz w:val="28"/>
          <w:szCs w:val="28"/>
        </w:rPr>
        <w:t>дораб</w:t>
      </w:r>
      <w:proofErr w:type="spellEnd"/>
      <w:r w:rsidRPr="00137FFD">
        <w:rPr>
          <w:rFonts w:ascii="Times New Roman" w:hAnsi="Times New Roman"/>
          <w:bCs/>
          <w:color w:val="auto"/>
          <w:sz w:val="28"/>
          <w:szCs w:val="28"/>
        </w:rPr>
        <w:t xml:space="preserve">.- М., 1995. </w:t>
      </w:r>
    </w:p>
    <w:p w14:paraId="02E294D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6. Розенталь Д.Э. Русский язык. – М., 1988</w:t>
      </w:r>
    </w:p>
    <w:p w14:paraId="49738F68"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7. Чешко Л. А. Русский язык. - М., 1981.</w:t>
      </w:r>
    </w:p>
    <w:p w14:paraId="71516A3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 Фонетика, орфография, словообразование, морфология, синтаксис:</w:t>
      </w:r>
    </w:p>
    <w:p w14:paraId="5B63A96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1.Агеенко. Ф.Л., </w:t>
      </w:r>
      <w:proofErr w:type="spellStart"/>
      <w:r w:rsidRPr="00137FFD">
        <w:rPr>
          <w:rFonts w:ascii="Times New Roman" w:hAnsi="Times New Roman"/>
          <w:bCs/>
          <w:color w:val="auto"/>
          <w:sz w:val="28"/>
          <w:szCs w:val="28"/>
        </w:rPr>
        <w:t>Зарва</w:t>
      </w:r>
      <w:proofErr w:type="spellEnd"/>
      <w:r w:rsidRPr="00137FFD">
        <w:rPr>
          <w:rFonts w:ascii="Times New Roman" w:hAnsi="Times New Roman"/>
          <w:bCs/>
          <w:color w:val="auto"/>
          <w:sz w:val="28"/>
          <w:szCs w:val="28"/>
        </w:rPr>
        <w:t xml:space="preserve"> М.В. Словарь ударений русского языка. -Л., 1993.</w:t>
      </w:r>
    </w:p>
    <w:p w14:paraId="19659E1F"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2. Баранов М.Т. Школьный орфографический словарь русского языка. -3-е изд., </w:t>
      </w:r>
      <w:proofErr w:type="spellStart"/>
      <w:r w:rsidRPr="00137FFD">
        <w:rPr>
          <w:rFonts w:ascii="Times New Roman" w:hAnsi="Times New Roman"/>
          <w:bCs/>
          <w:color w:val="auto"/>
          <w:sz w:val="28"/>
          <w:szCs w:val="28"/>
        </w:rPr>
        <w:t>дораб</w:t>
      </w:r>
      <w:proofErr w:type="spellEnd"/>
      <w:r w:rsidRPr="00137FFD">
        <w:rPr>
          <w:rFonts w:ascii="Times New Roman" w:hAnsi="Times New Roman"/>
          <w:bCs/>
          <w:color w:val="auto"/>
          <w:sz w:val="28"/>
          <w:szCs w:val="28"/>
        </w:rPr>
        <w:t>.-М., 1997.</w:t>
      </w:r>
    </w:p>
    <w:p w14:paraId="6A6FC15C"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3. </w:t>
      </w:r>
      <w:proofErr w:type="spellStart"/>
      <w:r w:rsidRPr="00137FFD">
        <w:rPr>
          <w:rFonts w:ascii="Times New Roman" w:hAnsi="Times New Roman"/>
          <w:bCs/>
          <w:color w:val="auto"/>
          <w:sz w:val="28"/>
          <w:szCs w:val="28"/>
        </w:rPr>
        <w:t>Букчина</w:t>
      </w:r>
      <w:proofErr w:type="spellEnd"/>
      <w:r w:rsidRPr="00137FFD">
        <w:rPr>
          <w:rFonts w:ascii="Times New Roman" w:hAnsi="Times New Roman"/>
          <w:bCs/>
          <w:color w:val="auto"/>
          <w:sz w:val="28"/>
          <w:szCs w:val="28"/>
        </w:rPr>
        <w:t xml:space="preserve"> Б.З., </w:t>
      </w:r>
      <w:proofErr w:type="spellStart"/>
      <w:r w:rsidRPr="00137FFD">
        <w:rPr>
          <w:rFonts w:ascii="Times New Roman" w:hAnsi="Times New Roman"/>
          <w:bCs/>
          <w:color w:val="auto"/>
          <w:sz w:val="28"/>
          <w:szCs w:val="28"/>
        </w:rPr>
        <w:t>Калакуцкая</w:t>
      </w:r>
      <w:proofErr w:type="spellEnd"/>
      <w:r w:rsidRPr="00137FFD">
        <w:rPr>
          <w:rFonts w:ascii="Times New Roman" w:hAnsi="Times New Roman"/>
          <w:bCs/>
          <w:color w:val="auto"/>
          <w:sz w:val="28"/>
          <w:szCs w:val="28"/>
        </w:rPr>
        <w:t xml:space="preserve"> Л.П. Слитно или раздельно? (Опыт словаря-справочника). 3-е изд., испр. И доп. – М., 1982 (и все последующие издания).</w:t>
      </w:r>
    </w:p>
    <w:p w14:paraId="5C59C5C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4. </w:t>
      </w:r>
      <w:proofErr w:type="spellStart"/>
      <w:r w:rsidRPr="00137FFD">
        <w:rPr>
          <w:rFonts w:ascii="Times New Roman" w:hAnsi="Times New Roman"/>
          <w:bCs/>
          <w:color w:val="auto"/>
          <w:sz w:val="28"/>
          <w:szCs w:val="28"/>
        </w:rPr>
        <w:t>Валгина</w:t>
      </w:r>
      <w:proofErr w:type="spellEnd"/>
      <w:r w:rsidRPr="00137FFD">
        <w:rPr>
          <w:rFonts w:ascii="Times New Roman" w:hAnsi="Times New Roman"/>
          <w:bCs/>
          <w:color w:val="auto"/>
          <w:sz w:val="28"/>
          <w:szCs w:val="28"/>
        </w:rPr>
        <w:t xml:space="preserve"> Н.С. </w:t>
      </w:r>
      <w:proofErr w:type="spellStart"/>
      <w:r w:rsidRPr="00137FFD">
        <w:rPr>
          <w:rFonts w:ascii="Times New Roman" w:hAnsi="Times New Roman"/>
          <w:bCs/>
          <w:color w:val="auto"/>
          <w:sz w:val="28"/>
          <w:szCs w:val="28"/>
        </w:rPr>
        <w:t>Светлышева</w:t>
      </w:r>
      <w:proofErr w:type="spellEnd"/>
      <w:r w:rsidRPr="00137FFD">
        <w:rPr>
          <w:rFonts w:ascii="Times New Roman" w:hAnsi="Times New Roman"/>
          <w:bCs/>
          <w:color w:val="auto"/>
          <w:sz w:val="28"/>
          <w:szCs w:val="28"/>
        </w:rPr>
        <w:t xml:space="preserve"> В.Н. Орфография и пунктуация: Справочник. — М., 1993</w:t>
      </w:r>
    </w:p>
    <w:p w14:paraId="7B06527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5.Виды разбора на уроках русского языка. – 2-е изд., перераб. – М., 1984.</w:t>
      </w:r>
    </w:p>
    <w:p w14:paraId="3C959464"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6. Гольцова Н.Г., </w:t>
      </w:r>
      <w:proofErr w:type="spellStart"/>
      <w:r w:rsidRPr="00137FFD">
        <w:rPr>
          <w:rFonts w:ascii="Times New Roman" w:hAnsi="Times New Roman"/>
          <w:bCs/>
          <w:color w:val="auto"/>
          <w:sz w:val="28"/>
          <w:szCs w:val="28"/>
        </w:rPr>
        <w:t>Рупосова</w:t>
      </w:r>
      <w:proofErr w:type="spellEnd"/>
      <w:r w:rsidRPr="00137FFD">
        <w:rPr>
          <w:rFonts w:ascii="Times New Roman" w:hAnsi="Times New Roman"/>
          <w:bCs/>
          <w:color w:val="auto"/>
          <w:sz w:val="28"/>
          <w:szCs w:val="28"/>
        </w:rPr>
        <w:t xml:space="preserve"> Л.П. Практикум по русскому языку. Орфография. – М.,1986.</w:t>
      </w:r>
    </w:p>
    <w:p w14:paraId="516A83FD"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7. Кайдалова А.И., Калинина И.К. Современная русская орфография. – 4-е изд., испр. и доп. – М., 1983</w:t>
      </w:r>
    </w:p>
    <w:p w14:paraId="7E565B92"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8.Колесников Н.П. Словарь двойных согласных. – М., 1990</w:t>
      </w:r>
    </w:p>
    <w:p w14:paraId="5203E80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9. </w:t>
      </w:r>
      <w:proofErr w:type="spellStart"/>
      <w:r w:rsidRPr="00137FFD">
        <w:rPr>
          <w:rFonts w:ascii="Times New Roman" w:hAnsi="Times New Roman"/>
          <w:bCs/>
          <w:color w:val="auto"/>
          <w:sz w:val="28"/>
          <w:szCs w:val="28"/>
        </w:rPr>
        <w:t>Лапатухин</w:t>
      </w:r>
      <w:proofErr w:type="spellEnd"/>
      <w:r w:rsidRPr="00137FFD">
        <w:rPr>
          <w:rFonts w:ascii="Times New Roman" w:hAnsi="Times New Roman"/>
          <w:bCs/>
          <w:color w:val="auto"/>
          <w:sz w:val="28"/>
          <w:szCs w:val="28"/>
        </w:rPr>
        <w:t xml:space="preserve"> М.С., </w:t>
      </w:r>
      <w:proofErr w:type="spellStart"/>
      <w:r w:rsidRPr="00137FFD">
        <w:rPr>
          <w:rFonts w:ascii="Times New Roman" w:hAnsi="Times New Roman"/>
          <w:bCs/>
          <w:color w:val="auto"/>
          <w:sz w:val="28"/>
          <w:szCs w:val="28"/>
        </w:rPr>
        <w:t>Скорлуповская</w:t>
      </w:r>
      <w:proofErr w:type="spellEnd"/>
      <w:r w:rsidRPr="00137FFD">
        <w:rPr>
          <w:rFonts w:ascii="Times New Roman" w:hAnsi="Times New Roman"/>
          <w:bCs/>
          <w:color w:val="auto"/>
          <w:sz w:val="28"/>
          <w:szCs w:val="28"/>
        </w:rPr>
        <w:t xml:space="preserve"> Е.В., </w:t>
      </w:r>
      <w:proofErr w:type="spellStart"/>
      <w:r w:rsidRPr="00137FFD">
        <w:rPr>
          <w:rFonts w:ascii="Times New Roman" w:hAnsi="Times New Roman"/>
          <w:bCs/>
          <w:color w:val="auto"/>
          <w:sz w:val="28"/>
          <w:szCs w:val="28"/>
        </w:rPr>
        <w:t>Снетова</w:t>
      </w:r>
      <w:proofErr w:type="spellEnd"/>
      <w:r w:rsidRPr="00137FFD">
        <w:rPr>
          <w:rFonts w:ascii="Times New Roman" w:hAnsi="Times New Roman"/>
          <w:bCs/>
          <w:color w:val="auto"/>
          <w:sz w:val="28"/>
          <w:szCs w:val="28"/>
        </w:rPr>
        <w:t xml:space="preserve"> Г.П. Школьный толковый словарь русского языка/ Под ред. Ф.П. Филина. – М., 1981</w:t>
      </w:r>
    </w:p>
    <w:p w14:paraId="7AE81A7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10. Милославский И.Г. Как разобрать и собрать слово. – М., 1993.</w:t>
      </w:r>
    </w:p>
    <w:p w14:paraId="354D5374"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11. Ожегов С.И.  Словарь русского языка / Под ред. Н.Ю. Шведовой. (Любое издание).</w:t>
      </w:r>
    </w:p>
    <w:p w14:paraId="72875065"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12. Орфографический словарь русского языка. (Последнее издание).</w:t>
      </w:r>
    </w:p>
    <w:p w14:paraId="4C2428E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13.Орфоэпический словарь русского языка/ Под ред. Р.И. </w:t>
      </w:r>
      <w:proofErr w:type="spellStart"/>
      <w:r w:rsidRPr="00137FFD">
        <w:rPr>
          <w:rFonts w:ascii="Times New Roman" w:hAnsi="Times New Roman"/>
          <w:bCs/>
          <w:color w:val="auto"/>
          <w:sz w:val="28"/>
          <w:szCs w:val="28"/>
        </w:rPr>
        <w:t>Авонсона</w:t>
      </w:r>
      <w:proofErr w:type="spellEnd"/>
      <w:r w:rsidRPr="00137FFD">
        <w:rPr>
          <w:rFonts w:ascii="Times New Roman" w:hAnsi="Times New Roman"/>
          <w:bCs/>
          <w:color w:val="auto"/>
          <w:sz w:val="28"/>
          <w:szCs w:val="28"/>
        </w:rPr>
        <w:t>. -2-е изд.-М., 1985.</w:t>
      </w:r>
    </w:p>
    <w:p w14:paraId="2242FE37"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14. Панов Б.Т., Текучев А.В. Школьный грамматико-орфографический словарь русского языка. – 3-е изд., испр. и доп.--- М.,1991</w:t>
      </w:r>
    </w:p>
    <w:p w14:paraId="7F1F4FF4"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15. </w:t>
      </w:r>
      <w:proofErr w:type="spellStart"/>
      <w:r w:rsidRPr="00137FFD">
        <w:rPr>
          <w:rFonts w:ascii="Times New Roman" w:hAnsi="Times New Roman"/>
          <w:bCs/>
          <w:color w:val="auto"/>
          <w:sz w:val="28"/>
          <w:szCs w:val="28"/>
        </w:rPr>
        <w:t>Потиха</w:t>
      </w:r>
      <w:proofErr w:type="spellEnd"/>
      <w:r w:rsidRPr="00137FFD">
        <w:rPr>
          <w:rFonts w:ascii="Times New Roman" w:hAnsi="Times New Roman"/>
          <w:bCs/>
          <w:color w:val="auto"/>
          <w:sz w:val="28"/>
          <w:szCs w:val="28"/>
        </w:rPr>
        <w:t xml:space="preserve"> З.А. Школьный словарь строения слов русского языка. – М., 1987.</w:t>
      </w:r>
    </w:p>
    <w:p w14:paraId="6F4B4AE2"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16. Правила русской орфографии и пунктуации. – 2-е изд.--- М., 1962.</w:t>
      </w:r>
    </w:p>
    <w:p w14:paraId="3684BB0F"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17. Розенталь Д.Э., Теленкова М.А. Словарь трудностей русского языка. – 4-е изд., стереотип. – М., 1985.</w:t>
      </w:r>
    </w:p>
    <w:p w14:paraId="1D090B23"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18.Розенталь Д.Э. Управление в русском языке: Словарь-справочник. Для работников печати. – 2-е изд., испр. и доп.--- М., 1986.</w:t>
      </w:r>
    </w:p>
    <w:p w14:paraId="7EFD0BA3"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19. Скворцов Л.И. Правильно ли мы говорим по- </w:t>
      </w:r>
      <w:proofErr w:type="spellStart"/>
      <w:r w:rsidRPr="00137FFD">
        <w:rPr>
          <w:rFonts w:ascii="Times New Roman" w:hAnsi="Times New Roman"/>
          <w:bCs/>
          <w:color w:val="auto"/>
          <w:sz w:val="28"/>
          <w:szCs w:val="28"/>
        </w:rPr>
        <w:t>русски</w:t>
      </w:r>
      <w:proofErr w:type="spellEnd"/>
      <w:r w:rsidRPr="00137FFD">
        <w:rPr>
          <w:rFonts w:ascii="Times New Roman" w:hAnsi="Times New Roman"/>
          <w:bCs/>
          <w:color w:val="auto"/>
          <w:sz w:val="28"/>
          <w:szCs w:val="28"/>
        </w:rPr>
        <w:t>? // Справочное пособие по произношению, ударению и словоупотреблению. – М., 1980.</w:t>
      </w:r>
    </w:p>
    <w:p w14:paraId="4CB468D2"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lastRenderedPageBreak/>
        <w:t>20. Словарь сочетаемости слов русского языка/ Под ред. П.Н. Денисова, В.В. Морковина. - М., 1983</w:t>
      </w:r>
    </w:p>
    <w:p w14:paraId="40261CD3"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21. Словарь-попутчик: Малый толково-этимологический словарь иностранных слов. -М., 1994.</w:t>
      </w:r>
    </w:p>
    <w:p w14:paraId="112CB102"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22. Тихонов А.Н. Школьный словообразовательный словарь русского языка. – 2-е изд., перераб. – М., 1991.</w:t>
      </w:r>
    </w:p>
    <w:p w14:paraId="7A8F51D8"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23. Федоренко Л.П., Лотарев В.К. Практикум по орфографии и пунктуации. - М., 1979.</w:t>
      </w:r>
    </w:p>
    <w:p w14:paraId="6743CD8B"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24. Шанский Н.М., Боброва Т.А. Этимологический словарь русского языка. – М.,1994.</w:t>
      </w:r>
    </w:p>
    <w:p w14:paraId="2F3133ED"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25. Шанский Н.М., Боброва Т.А. Снова в мире слова. -М.,2001.</w:t>
      </w:r>
    </w:p>
    <w:p w14:paraId="0DA1CA31"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12D66B08"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Лексика:</w:t>
      </w:r>
    </w:p>
    <w:p w14:paraId="46D4D258"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 Александрова З.Е. и др. Словарь синонимов русского языка. – М., 1993 (и все последующие издания).</w:t>
      </w:r>
    </w:p>
    <w:p w14:paraId="6D965BE6"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 Алекторова Н.М. и др. Учебный словарь синонимов русского языка. – М., 1994.</w:t>
      </w:r>
    </w:p>
    <w:p w14:paraId="3C506FE8"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3. Ахманова О.С. Словарь омонимов русского языка. – 2-е изд., стереотип. – М., 1980.</w:t>
      </w:r>
    </w:p>
    <w:p w14:paraId="74E1D9BD"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4.Бельчиков Ю.А. Панюшева М.С. Словарь паронимов современного русского языка. – М., 1994.</w:t>
      </w:r>
    </w:p>
    <w:p w14:paraId="176B2C49"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5. </w:t>
      </w:r>
      <w:proofErr w:type="spellStart"/>
      <w:r w:rsidRPr="00137FFD">
        <w:rPr>
          <w:rFonts w:ascii="Times New Roman" w:hAnsi="Times New Roman"/>
          <w:bCs/>
          <w:color w:val="auto"/>
          <w:sz w:val="28"/>
          <w:szCs w:val="28"/>
        </w:rPr>
        <w:t>Горбачевич</w:t>
      </w:r>
      <w:proofErr w:type="spellEnd"/>
      <w:r w:rsidRPr="00137FFD">
        <w:rPr>
          <w:rFonts w:ascii="Times New Roman" w:hAnsi="Times New Roman"/>
          <w:bCs/>
          <w:color w:val="auto"/>
          <w:sz w:val="28"/>
          <w:szCs w:val="28"/>
        </w:rPr>
        <w:t xml:space="preserve"> К.С., </w:t>
      </w:r>
      <w:proofErr w:type="spellStart"/>
      <w:r w:rsidRPr="00137FFD">
        <w:rPr>
          <w:rFonts w:ascii="Times New Roman" w:hAnsi="Times New Roman"/>
          <w:bCs/>
          <w:color w:val="auto"/>
          <w:sz w:val="28"/>
          <w:szCs w:val="28"/>
        </w:rPr>
        <w:t>Хабло</w:t>
      </w:r>
      <w:proofErr w:type="spellEnd"/>
      <w:r w:rsidRPr="00137FFD">
        <w:rPr>
          <w:rFonts w:ascii="Times New Roman" w:hAnsi="Times New Roman"/>
          <w:bCs/>
          <w:color w:val="auto"/>
          <w:sz w:val="28"/>
          <w:szCs w:val="28"/>
        </w:rPr>
        <w:t xml:space="preserve"> Е.П. Словарь эпитетов русского литературного языка. – М., 1979.</w:t>
      </w:r>
    </w:p>
    <w:p w14:paraId="058EB37B"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6.Зимин В.И. и др. Учебный словарь синонимов русского языка. – М., 1994.</w:t>
      </w:r>
    </w:p>
    <w:p w14:paraId="4E8829AF"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7.Иванов В.В., </w:t>
      </w:r>
      <w:proofErr w:type="spellStart"/>
      <w:r w:rsidRPr="00137FFD">
        <w:rPr>
          <w:rFonts w:ascii="Times New Roman" w:hAnsi="Times New Roman"/>
          <w:bCs/>
          <w:color w:val="auto"/>
          <w:sz w:val="28"/>
          <w:szCs w:val="28"/>
        </w:rPr>
        <w:t>Смолицкая</w:t>
      </w:r>
      <w:proofErr w:type="spellEnd"/>
      <w:r w:rsidRPr="00137FFD">
        <w:rPr>
          <w:rFonts w:ascii="Times New Roman" w:hAnsi="Times New Roman"/>
          <w:bCs/>
          <w:color w:val="auto"/>
          <w:sz w:val="28"/>
          <w:szCs w:val="28"/>
        </w:rPr>
        <w:t xml:space="preserve"> Г.П. Голанова Е.И. Василевская И.А. Школьный словарь иностранных слов / Под ред. </w:t>
      </w:r>
      <w:proofErr w:type="spellStart"/>
      <w:r w:rsidRPr="00137FFD">
        <w:rPr>
          <w:rFonts w:ascii="Times New Roman" w:hAnsi="Times New Roman"/>
          <w:bCs/>
          <w:color w:val="auto"/>
          <w:sz w:val="28"/>
          <w:szCs w:val="28"/>
        </w:rPr>
        <w:t>В.В.Иванова</w:t>
      </w:r>
      <w:proofErr w:type="spellEnd"/>
      <w:r w:rsidRPr="00137FFD">
        <w:rPr>
          <w:rFonts w:ascii="Times New Roman" w:hAnsi="Times New Roman"/>
          <w:bCs/>
          <w:color w:val="auto"/>
          <w:sz w:val="28"/>
          <w:szCs w:val="28"/>
        </w:rPr>
        <w:t>. – 3-е изд., перераб. – М., 1994.</w:t>
      </w:r>
    </w:p>
    <w:p w14:paraId="58B3FAA9"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8. Комлев Н.Г. Словарь новых иностранных слов (с переводом этимологии и толкованием). – М., 1995.</w:t>
      </w:r>
    </w:p>
    <w:p w14:paraId="0BA4084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9. Львов М.Р. Школьный словарь антонимов русского языка. – 2-е изд., перераб. – М., 1987.</w:t>
      </w:r>
    </w:p>
    <w:p w14:paraId="2EDF42D2"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10.Поспелов Е.М. Школьный топонимический словарь. – М., 1988.</w:t>
      </w:r>
    </w:p>
    <w:p w14:paraId="46134BC1"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11. Рогожникова Р.П. Карская Т.С. Школьный словарь устаревших слов русского языка: По произведениям русских писателей XV|||-XX вв. – М.,1996.</w:t>
      </w:r>
    </w:p>
    <w:p w14:paraId="6D4E004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12. Энциклопедический словарь: Славянская мифология / Под ред. Петрухина и др. – М.,1995.</w:t>
      </w:r>
    </w:p>
    <w:p w14:paraId="646E9E54"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02BCEF3C"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 Фразеология:</w:t>
      </w:r>
    </w:p>
    <w:p w14:paraId="253287CC"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 </w:t>
      </w:r>
      <w:proofErr w:type="spellStart"/>
      <w:r w:rsidRPr="00137FFD">
        <w:rPr>
          <w:rFonts w:ascii="Times New Roman" w:hAnsi="Times New Roman"/>
          <w:bCs/>
          <w:color w:val="auto"/>
          <w:sz w:val="28"/>
          <w:szCs w:val="28"/>
        </w:rPr>
        <w:t>Ашукин</w:t>
      </w:r>
      <w:proofErr w:type="spellEnd"/>
      <w:r w:rsidRPr="00137FFD">
        <w:rPr>
          <w:rFonts w:ascii="Times New Roman" w:hAnsi="Times New Roman"/>
          <w:bCs/>
          <w:color w:val="auto"/>
          <w:sz w:val="28"/>
          <w:szCs w:val="28"/>
        </w:rPr>
        <w:t xml:space="preserve"> Н.С. </w:t>
      </w:r>
      <w:proofErr w:type="spellStart"/>
      <w:r w:rsidRPr="00137FFD">
        <w:rPr>
          <w:rFonts w:ascii="Times New Roman" w:hAnsi="Times New Roman"/>
          <w:bCs/>
          <w:color w:val="auto"/>
          <w:sz w:val="28"/>
          <w:szCs w:val="28"/>
        </w:rPr>
        <w:t>Ашукина</w:t>
      </w:r>
      <w:proofErr w:type="spellEnd"/>
      <w:r w:rsidRPr="00137FFD">
        <w:rPr>
          <w:rFonts w:ascii="Times New Roman" w:hAnsi="Times New Roman"/>
          <w:bCs/>
          <w:color w:val="auto"/>
          <w:sz w:val="28"/>
          <w:szCs w:val="28"/>
        </w:rPr>
        <w:t xml:space="preserve"> М.Г. Крылатые слова. Литературные цитаты. Образные выражения. - 4-е изд., доп. – М., 1987</w:t>
      </w:r>
    </w:p>
    <w:p w14:paraId="1E905D07"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2. Бабкин А.М., </w:t>
      </w:r>
      <w:proofErr w:type="spellStart"/>
      <w:r w:rsidRPr="00137FFD">
        <w:rPr>
          <w:rFonts w:ascii="Times New Roman" w:hAnsi="Times New Roman"/>
          <w:bCs/>
          <w:color w:val="auto"/>
          <w:sz w:val="28"/>
          <w:szCs w:val="28"/>
        </w:rPr>
        <w:t>Шендецов</w:t>
      </w:r>
      <w:proofErr w:type="spellEnd"/>
      <w:r w:rsidRPr="00137FFD">
        <w:rPr>
          <w:rFonts w:ascii="Times New Roman" w:hAnsi="Times New Roman"/>
          <w:bCs/>
          <w:color w:val="auto"/>
          <w:sz w:val="28"/>
          <w:szCs w:val="28"/>
        </w:rPr>
        <w:t xml:space="preserve"> В.В.  Словарь иноязычных выражений и слов. —Т.1-2. – 2-е изд., перераб. И доп. – Л., 1981,1987.</w:t>
      </w:r>
    </w:p>
    <w:p w14:paraId="234D9DB3"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3. Жуков В.П. Жуков А.В. Школьный фразеологический словарь русского языка. – 3-е изд., перераб. – М.,1994.</w:t>
      </w:r>
    </w:p>
    <w:p w14:paraId="73A7B2CB"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4.Фразеологический словарь русского языка / Под ред. А.И. Молоткова – 4-е изд., стереотип. – М., 1986.</w:t>
      </w:r>
    </w:p>
    <w:p w14:paraId="0382FCA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532248BC"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Текст и стили речи</w:t>
      </w:r>
    </w:p>
    <w:p w14:paraId="654D407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lastRenderedPageBreak/>
        <w:t>1. Власенков А.И. Русская словесность: Интегрированный курс русского языка и литературы: 9-11 классов. – М., 1997.</w:t>
      </w:r>
    </w:p>
    <w:p w14:paraId="5FB006B3"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2. Горшков А.И. Русская словесность: От слова к словесности. – М., 1995.</w:t>
      </w:r>
    </w:p>
    <w:p w14:paraId="7EFDF49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3. Львова С.И.  Уроки словесности. – М., 1996.</w:t>
      </w:r>
    </w:p>
    <w:p w14:paraId="6F9C3BF5"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4. </w:t>
      </w:r>
      <w:proofErr w:type="spellStart"/>
      <w:r w:rsidRPr="00137FFD">
        <w:rPr>
          <w:rFonts w:ascii="Times New Roman" w:hAnsi="Times New Roman"/>
          <w:bCs/>
          <w:color w:val="auto"/>
          <w:sz w:val="28"/>
          <w:szCs w:val="28"/>
        </w:rPr>
        <w:t>Михальская</w:t>
      </w:r>
      <w:proofErr w:type="spellEnd"/>
      <w:r w:rsidRPr="00137FFD">
        <w:rPr>
          <w:rFonts w:ascii="Times New Roman" w:hAnsi="Times New Roman"/>
          <w:bCs/>
          <w:color w:val="auto"/>
          <w:sz w:val="28"/>
          <w:szCs w:val="28"/>
        </w:rPr>
        <w:t xml:space="preserve"> А.А. основы риторики: Мысль и слово. – М., 1996</w:t>
      </w:r>
    </w:p>
    <w:p w14:paraId="57B52BC0"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5. Павловский А.И. Популярный библейский словарь. —М., 1994.</w:t>
      </w:r>
    </w:p>
    <w:p w14:paraId="5C5C476E"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6.Сопер П.Л. Основы искусства речи. – М., 1992</w:t>
      </w:r>
    </w:p>
    <w:p w14:paraId="5B2D2944"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7.Шанский Н.М. Художественный текст под лингвистическим микроскопом. – М., 1987</w:t>
      </w:r>
    </w:p>
    <w:p w14:paraId="6E94FB87"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p>
    <w:p w14:paraId="64826479"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auto"/>
          <w:sz w:val="28"/>
          <w:szCs w:val="28"/>
        </w:rPr>
      </w:pPr>
      <w:r w:rsidRPr="00137FFD">
        <w:rPr>
          <w:rFonts w:ascii="Times New Roman" w:hAnsi="Times New Roman"/>
          <w:b/>
          <w:bCs/>
          <w:color w:val="auto"/>
          <w:sz w:val="28"/>
          <w:szCs w:val="28"/>
        </w:rPr>
        <w:t>Орфография и пунктуация с компьютерной поддержкой:</w:t>
      </w:r>
    </w:p>
    <w:p w14:paraId="79556EAA"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1. </w:t>
      </w:r>
      <w:proofErr w:type="spellStart"/>
      <w:r w:rsidRPr="00137FFD">
        <w:rPr>
          <w:rFonts w:ascii="Times New Roman" w:hAnsi="Times New Roman"/>
          <w:bCs/>
          <w:color w:val="auto"/>
          <w:sz w:val="28"/>
          <w:szCs w:val="28"/>
        </w:rPr>
        <w:t>Алгазина</w:t>
      </w:r>
      <w:proofErr w:type="spellEnd"/>
      <w:r w:rsidRPr="00137FFD">
        <w:rPr>
          <w:rFonts w:ascii="Times New Roman" w:hAnsi="Times New Roman"/>
          <w:bCs/>
          <w:color w:val="auto"/>
          <w:sz w:val="28"/>
          <w:szCs w:val="28"/>
        </w:rPr>
        <w:t xml:space="preserve"> Н.Н., </w:t>
      </w:r>
      <w:proofErr w:type="spellStart"/>
      <w:r w:rsidRPr="00137FFD">
        <w:rPr>
          <w:rFonts w:ascii="Times New Roman" w:hAnsi="Times New Roman"/>
          <w:bCs/>
          <w:color w:val="auto"/>
          <w:sz w:val="28"/>
          <w:szCs w:val="28"/>
        </w:rPr>
        <w:t>Ларских</w:t>
      </w:r>
      <w:proofErr w:type="spellEnd"/>
      <w:r w:rsidRPr="00137FFD">
        <w:rPr>
          <w:rFonts w:ascii="Times New Roman" w:hAnsi="Times New Roman"/>
          <w:bCs/>
          <w:color w:val="auto"/>
          <w:sz w:val="28"/>
          <w:szCs w:val="28"/>
        </w:rPr>
        <w:t xml:space="preserve"> З.П. и др. Дидактические материалы по орфографии с компьютерной поддержкой: Пособие для учащихся 5-7 кл. – М., 1996.</w:t>
      </w:r>
    </w:p>
    <w:p w14:paraId="5D83617F"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2. </w:t>
      </w:r>
      <w:proofErr w:type="spellStart"/>
      <w:r w:rsidRPr="00137FFD">
        <w:rPr>
          <w:rFonts w:ascii="Times New Roman" w:hAnsi="Times New Roman"/>
          <w:bCs/>
          <w:color w:val="auto"/>
          <w:sz w:val="28"/>
          <w:szCs w:val="28"/>
        </w:rPr>
        <w:t>Алгазина</w:t>
      </w:r>
      <w:proofErr w:type="spellEnd"/>
      <w:r w:rsidRPr="00137FFD">
        <w:rPr>
          <w:rFonts w:ascii="Times New Roman" w:hAnsi="Times New Roman"/>
          <w:bCs/>
          <w:color w:val="auto"/>
          <w:sz w:val="28"/>
          <w:szCs w:val="28"/>
        </w:rPr>
        <w:t xml:space="preserve"> Н.Н., </w:t>
      </w:r>
      <w:proofErr w:type="spellStart"/>
      <w:r w:rsidRPr="00137FFD">
        <w:rPr>
          <w:rFonts w:ascii="Times New Roman" w:hAnsi="Times New Roman"/>
          <w:bCs/>
          <w:color w:val="auto"/>
          <w:sz w:val="28"/>
          <w:szCs w:val="28"/>
        </w:rPr>
        <w:t>Гац</w:t>
      </w:r>
      <w:proofErr w:type="spellEnd"/>
      <w:r w:rsidRPr="00137FFD">
        <w:rPr>
          <w:rFonts w:ascii="Times New Roman" w:hAnsi="Times New Roman"/>
          <w:bCs/>
          <w:color w:val="auto"/>
          <w:sz w:val="28"/>
          <w:szCs w:val="28"/>
        </w:rPr>
        <w:t xml:space="preserve"> И.Ю. и др.  Дидактические материалы по пунктуации с компьютерной поддержкой: Пособие для учащихся 5-9 кл. – М., 1998.</w:t>
      </w:r>
    </w:p>
    <w:p w14:paraId="14403B27" w14:textId="77777777" w:rsidR="00137FFD" w:rsidRPr="00137FFD" w:rsidRDefault="00137FFD" w:rsidP="00137F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auto"/>
          <w:sz w:val="28"/>
          <w:szCs w:val="28"/>
        </w:rPr>
      </w:pPr>
      <w:r w:rsidRPr="00137FFD">
        <w:rPr>
          <w:rFonts w:ascii="Times New Roman" w:hAnsi="Times New Roman"/>
          <w:bCs/>
          <w:color w:val="auto"/>
          <w:sz w:val="28"/>
          <w:szCs w:val="28"/>
        </w:rPr>
        <w:t xml:space="preserve"> </w:t>
      </w:r>
    </w:p>
    <w:p w14:paraId="53082417" w14:textId="77777777" w:rsidR="00137FFD" w:rsidRPr="008305E8" w:rsidRDefault="00137FFD" w:rsidP="00CA0426">
      <w:pPr>
        <w:pStyle w:val="ad"/>
        <w:spacing w:beforeAutospacing="0" w:after="0" w:afterAutospacing="0"/>
        <w:ind w:firstLine="709"/>
        <w:jc w:val="both"/>
        <w:rPr>
          <w:rFonts w:eastAsia="OfficinaSansBookC"/>
          <w:color w:val="auto"/>
          <w:sz w:val="28"/>
          <w:szCs w:val="28"/>
        </w:rPr>
      </w:pPr>
    </w:p>
    <w:p w14:paraId="7280DC90" w14:textId="624F5F8A" w:rsidR="00D53AE9" w:rsidRPr="008305E8" w:rsidRDefault="00104164">
      <w:pPr>
        <w:spacing w:after="0" w:line="240" w:lineRule="auto"/>
        <w:ind w:firstLine="567"/>
        <w:jc w:val="both"/>
        <w:rPr>
          <w:rFonts w:ascii="Times New Roman" w:hAnsi="Times New Roman"/>
          <w:color w:val="auto"/>
          <w:sz w:val="24"/>
        </w:rPr>
      </w:pPr>
      <w:r w:rsidRPr="008305E8">
        <w:rPr>
          <w:rFonts w:ascii="Times New Roman" w:hAnsi="Times New Roman"/>
          <w:color w:val="auto"/>
          <w:sz w:val="24"/>
        </w:rPr>
        <w:br w:type="page"/>
      </w:r>
    </w:p>
    <w:p w14:paraId="28B935B7" w14:textId="171915D6" w:rsidR="00CA0426" w:rsidRPr="008305E8" w:rsidRDefault="00CA0426" w:rsidP="00CA0426">
      <w:pPr>
        <w:pStyle w:val="10"/>
        <w:tabs>
          <w:tab w:val="left" w:pos="284"/>
        </w:tabs>
        <w:ind w:firstLine="0"/>
        <w:jc w:val="center"/>
        <w:rPr>
          <w:b/>
          <w:color w:val="auto"/>
          <w:sz w:val="28"/>
          <w:szCs w:val="28"/>
        </w:rPr>
      </w:pPr>
      <w:bookmarkStart w:id="31" w:name="_Toc225248152"/>
      <w:bookmarkStart w:id="32" w:name="_Toc227160757"/>
      <w:r w:rsidRPr="008305E8">
        <w:rPr>
          <w:b/>
          <w:color w:val="auto"/>
          <w:sz w:val="28"/>
          <w:szCs w:val="28"/>
        </w:rPr>
        <w:lastRenderedPageBreak/>
        <w:t>4 Контроль и оценка результатов освоения дисциплины</w:t>
      </w:r>
      <w:bookmarkEnd w:id="31"/>
      <w:bookmarkEnd w:id="32"/>
    </w:p>
    <w:p w14:paraId="386760D3" w14:textId="77777777" w:rsidR="00CA0426" w:rsidRPr="008305E8" w:rsidRDefault="00CA0426" w:rsidP="00CA0426">
      <w:pPr>
        <w:rPr>
          <w:rFonts w:ascii="Times New Roman" w:hAnsi="Times New Roman"/>
        </w:rPr>
      </w:pPr>
    </w:p>
    <w:p w14:paraId="2ABF6C2C" w14:textId="5187C8CC"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r w:rsidRPr="008305E8">
        <w:rPr>
          <w:rFonts w:ascii="Times New Roman" w:hAnsi="Times New Roman"/>
          <w:bCs/>
          <w:sz w:val="28"/>
          <w:szCs w:val="28"/>
        </w:rPr>
        <w:t>Контроль и оценка</w:t>
      </w:r>
      <w:r w:rsidRPr="008305E8">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Pr="008305E8">
        <w:rPr>
          <w:rFonts w:ascii="Times New Roman" w:hAnsi="Times New Roman"/>
          <w:sz w:val="24"/>
          <w:szCs w:val="24"/>
        </w:rPr>
        <w:t xml:space="preserve"> </w:t>
      </w:r>
    </w:p>
    <w:p w14:paraId="612F0CE7" w14:textId="77777777" w:rsidR="00CA0426" w:rsidRPr="008305E8" w:rsidRDefault="00CA0426" w:rsidP="00CA0426">
      <w:pPr>
        <w:pStyle w:val="af"/>
        <w:tabs>
          <w:tab w:val="left" w:pos="284"/>
        </w:tabs>
        <w:spacing w:after="0" w:line="240" w:lineRule="auto"/>
        <w:ind w:left="0"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3118"/>
        <w:gridCol w:w="3963"/>
      </w:tblGrid>
      <w:tr w:rsidR="00C6003A" w:rsidRPr="008305E8" w14:paraId="23D75B5C"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B05019D" w14:textId="5BF1B81B" w:rsidR="00BA3FC1" w:rsidRPr="008305E8" w:rsidRDefault="00621335"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ОК/ПК</w:t>
            </w:r>
          </w:p>
        </w:tc>
        <w:tc>
          <w:tcPr>
            <w:tcW w:w="3118" w:type="dxa"/>
            <w:tcBorders>
              <w:top w:val="single" w:sz="4" w:space="0" w:color="000000"/>
              <w:left w:val="single" w:sz="4" w:space="0" w:color="000000"/>
              <w:bottom w:val="single" w:sz="4" w:space="0" w:color="000000"/>
              <w:right w:val="single" w:sz="4" w:space="0" w:color="000000"/>
            </w:tcBorders>
            <w:hideMark/>
          </w:tcPr>
          <w:p w14:paraId="1A1BBB67"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Раздел/Тема</w:t>
            </w:r>
          </w:p>
        </w:tc>
        <w:tc>
          <w:tcPr>
            <w:tcW w:w="3963" w:type="dxa"/>
            <w:tcBorders>
              <w:top w:val="single" w:sz="4" w:space="0" w:color="000000"/>
              <w:left w:val="single" w:sz="4" w:space="0" w:color="000000"/>
              <w:bottom w:val="single" w:sz="4" w:space="0" w:color="000000"/>
              <w:right w:val="single" w:sz="4" w:space="0" w:color="000000"/>
            </w:tcBorders>
            <w:hideMark/>
          </w:tcPr>
          <w:p w14:paraId="34F13051" w14:textId="77777777" w:rsidR="00BA3FC1" w:rsidRPr="008305E8" w:rsidRDefault="00BA3FC1" w:rsidP="00CA0426">
            <w:pPr>
              <w:spacing w:after="0" w:line="240" w:lineRule="auto"/>
              <w:jc w:val="center"/>
              <w:rPr>
                <w:rFonts w:ascii="Times New Roman" w:eastAsiaTheme="minorHAnsi" w:hAnsi="Times New Roman"/>
                <w:b/>
                <w:color w:val="auto"/>
                <w:sz w:val="24"/>
                <w:szCs w:val="24"/>
                <w:lang w:eastAsia="en-US"/>
              </w:rPr>
            </w:pPr>
            <w:r w:rsidRPr="008305E8">
              <w:rPr>
                <w:rFonts w:ascii="Times New Roman" w:hAnsi="Times New Roman"/>
                <w:b/>
                <w:color w:val="auto"/>
                <w:sz w:val="24"/>
                <w:szCs w:val="24"/>
              </w:rPr>
              <w:t>Тип оценочных мероприятий</w:t>
            </w:r>
          </w:p>
        </w:tc>
      </w:tr>
      <w:tr w:rsidR="00B6031E" w:rsidRPr="008305E8" w14:paraId="40A954B1"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7D89A49" w14:textId="199051DB"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04</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Эффективно взаимодействовать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и работать в коллективе </w:t>
            </w:r>
            <w:r w:rsidR="00CA0426" w:rsidRPr="008305E8">
              <w:rPr>
                <w:rFonts w:ascii="Times New Roman" w:hAnsi="Times New Roman"/>
                <w:color w:val="auto"/>
                <w:sz w:val="24"/>
                <w:szCs w:val="24"/>
              </w:rPr>
              <w:br/>
            </w:r>
            <w:r w:rsidRPr="008305E8">
              <w:rPr>
                <w:rFonts w:ascii="Times New Roman" w:hAnsi="Times New Roman"/>
                <w:color w:val="auto"/>
                <w:sz w:val="24"/>
                <w:szCs w:val="24"/>
              </w:rPr>
              <w:t>и команде</w:t>
            </w:r>
          </w:p>
        </w:tc>
        <w:tc>
          <w:tcPr>
            <w:tcW w:w="3118" w:type="dxa"/>
            <w:tcBorders>
              <w:top w:val="single" w:sz="4" w:space="0" w:color="000000"/>
              <w:left w:val="single" w:sz="4" w:space="0" w:color="000000"/>
              <w:bottom w:val="single" w:sz="4" w:space="0" w:color="000000"/>
              <w:right w:val="single" w:sz="4" w:space="0" w:color="000000"/>
            </w:tcBorders>
            <w:hideMark/>
          </w:tcPr>
          <w:p w14:paraId="7F20744E" w14:textId="708ECED3"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00CA0426" w:rsidRPr="008305E8">
              <w:rPr>
                <w:rFonts w:ascii="Times New Roman" w:eastAsia="OfficinaSansBookC" w:hAnsi="Times New Roman"/>
                <w:bCs/>
                <w:sz w:val="24"/>
                <w:szCs w:val="24"/>
              </w:rPr>
              <w:t>ПОС</w:t>
            </w:r>
            <w:r w:rsidR="00CA0426" w:rsidRPr="008305E8">
              <w:rPr>
                <w:rStyle w:val="a3"/>
                <w:rFonts w:ascii="Times New Roman" w:eastAsia="OfficinaSansBookC" w:hAnsi="Times New Roman"/>
                <w:bCs/>
                <w:sz w:val="24"/>
                <w:szCs w:val="24"/>
              </w:rPr>
              <w:footnoteReference w:id="4"/>
            </w:r>
          </w:p>
          <w:p w14:paraId="1B1ADE6E" w14:textId="64E6E85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E16C8AB" w14:textId="3ED74E62"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1B1CF71B" w14:textId="3BCE41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41407603" w14:textId="57E31CD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785E16C" w14:textId="44CDB2F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625CB77" w14:textId="7C72B6F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0A81CE1A" w14:textId="2FEB99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30CC7631"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Устный опрос</w:t>
            </w:r>
          </w:p>
          <w:p w14:paraId="3CB73BB7"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Лингвистические задачи </w:t>
            </w:r>
          </w:p>
          <w:p w14:paraId="5C7AA818" w14:textId="7777777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Деловые игры</w:t>
            </w:r>
          </w:p>
          <w:p w14:paraId="688F8352" w14:textId="18F48E21"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4ADE27D" w14:textId="4270342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7DD6BF5B" w14:textId="0218FBAB"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3278001E" w14:textId="64072B67" w:rsidR="00B6031E" w:rsidRPr="008305E8" w:rsidRDefault="00B6031E" w:rsidP="00CA0426">
            <w:pPr>
              <w:spacing w:after="0" w:line="240" w:lineRule="auto"/>
              <w:jc w:val="both"/>
              <w:rPr>
                <w:rFonts w:ascii="Times New Roman" w:hAnsi="Times New Roman"/>
                <w:color w:val="auto"/>
                <w:sz w:val="24"/>
                <w:szCs w:val="24"/>
              </w:rPr>
            </w:pPr>
          </w:p>
        </w:tc>
      </w:tr>
      <w:tr w:rsidR="00B6031E" w:rsidRPr="008305E8" w14:paraId="203908B3"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tcPr>
          <w:p w14:paraId="44776C2C" w14:textId="4B607EB2" w:rsidR="00B6031E" w:rsidRPr="008305E8" w:rsidRDefault="00B6031E" w:rsidP="00CA0426">
            <w:pPr>
              <w:shd w:val="clear" w:color="auto" w:fill="FFFFFF"/>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ОК 05</w:t>
            </w:r>
            <w:r w:rsidR="00CA0426" w:rsidRPr="008305E8">
              <w:rPr>
                <w:rFonts w:ascii="Times New Roman" w:hAnsi="Times New Roman"/>
                <w:color w:val="auto"/>
                <w:sz w:val="24"/>
                <w:szCs w:val="24"/>
              </w:rPr>
              <w:t xml:space="preserve"> </w:t>
            </w:r>
            <w:r w:rsidRPr="008305E8">
              <w:rPr>
                <w:rFonts w:ascii="Times New Roman" w:hAnsi="Times New Roman"/>
                <w:color w:val="auto"/>
                <w:sz w:val="24"/>
                <w:szCs w:val="24"/>
              </w:rPr>
              <w:t xml:space="preserve">Осуществлять устную и письменную коммуникацию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языке Российской Федерации </w:t>
            </w:r>
            <w:r w:rsidR="00CA0426" w:rsidRPr="008305E8">
              <w:rPr>
                <w:rFonts w:ascii="Times New Roman" w:hAnsi="Times New Roman"/>
                <w:color w:val="auto"/>
                <w:sz w:val="24"/>
                <w:szCs w:val="24"/>
              </w:rPr>
              <w:br/>
            </w:r>
            <w:r w:rsidRPr="008305E8">
              <w:rPr>
                <w:rFonts w:ascii="Times New Roman" w:hAnsi="Times New Roman"/>
                <w:color w:val="auto"/>
                <w:sz w:val="24"/>
                <w:szCs w:val="24"/>
              </w:rPr>
              <w:t>с учетом особенностей социального и культурного контекста</w:t>
            </w:r>
          </w:p>
        </w:tc>
        <w:tc>
          <w:tcPr>
            <w:tcW w:w="3118" w:type="dxa"/>
            <w:tcBorders>
              <w:top w:val="single" w:sz="4" w:space="0" w:color="000000"/>
              <w:left w:val="single" w:sz="4" w:space="0" w:color="000000"/>
              <w:bottom w:val="single" w:sz="4" w:space="0" w:color="000000"/>
              <w:right w:val="single" w:sz="4" w:space="0" w:color="000000"/>
            </w:tcBorders>
            <w:hideMark/>
          </w:tcPr>
          <w:p w14:paraId="39FA2076" w14:textId="50A047B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BBC14ED" w14:textId="5A0A1A5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097B9B92" w14:textId="6C193D6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660BF0DA" w14:textId="05C79BF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323B99A" w14:textId="5F1E538C"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3C94440E" w14:textId="0720E92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1F039159" w14:textId="7E894AF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66EBC903" w14:textId="4998ADF8"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8.1,</w:t>
            </w:r>
          </w:p>
          <w:p w14:paraId="7E8B7571" w14:textId="4295C7D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9, Темы 9.1, 9.2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79D283BE" w14:textId="31E53E5A"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47256BD5" w14:textId="7AC8A11E"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5446BA5C" w14:textId="3CD67DC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4879235" w14:textId="59294A8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практических и контрольных работ.</w:t>
            </w:r>
          </w:p>
          <w:p w14:paraId="3000BF4A" w14:textId="201CE17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Диктанты.</w:t>
            </w:r>
          </w:p>
          <w:p w14:paraId="27B75107" w14:textId="0F01F2C4"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Разноуровневые задания.</w:t>
            </w:r>
          </w:p>
          <w:p w14:paraId="3EAC3689" w14:textId="58CAF197"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Сочинения/Изложения/Эссе.</w:t>
            </w:r>
          </w:p>
          <w:p w14:paraId="0CEA1EEB" w14:textId="1F198D2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Групповые и индивидуальные проекты.</w:t>
            </w:r>
          </w:p>
          <w:p w14:paraId="0CB0CE74" w14:textId="6B3F8F6E"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Фронтальный опрос.</w:t>
            </w:r>
          </w:p>
          <w:p w14:paraId="75ECEAA4" w14:textId="006E503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Деловая (ролевая) игра.</w:t>
            </w:r>
          </w:p>
          <w:p w14:paraId="2C3E12EC" w14:textId="1EE63703"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Кейс-задания. Тесты.</w:t>
            </w:r>
          </w:p>
          <w:p w14:paraId="6468B6C8" w14:textId="43AFE5A9"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0C51C344"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70F8009" w14:textId="4719E0A7" w:rsidR="00B6031E" w:rsidRPr="008305E8" w:rsidRDefault="00B6031E" w:rsidP="00CA0426">
            <w:pPr>
              <w:spacing w:after="0" w:line="240" w:lineRule="auto"/>
              <w:rPr>
                <w:rFonts w:ascii="Times New Roman" w:eastAsiaTheme="minorHAnsi" w:hAnsi="Times New Roman"/>
                <w:b/>
                <w:color w:val="auto"/>
                <w:sz w:val="24"/>
                <w:szCs w:val="24"/>
                <w:lang w:eastAsia="en-US"/>
              </w:rPr>
            </w:pPr>
            <w:r w:rsidRPr="008305E8">
              <w:rPr>
                <w:rFonts w:ascii="Times New Roman" w:hAnsi="Times New Roman"/>
                <w:color w:val="auto"/>
                <w:sz w:val="24"/>
                <w:szCs w:val="24"/>
              </w:rPr>
              <w:t xml:space="preserve">ОК 09 Пользоваться профессиональной документацией </w:t>
            </w:r>
            <w:r w:rsidR="00CA0426" w:rsidRPr="008305E8">
              <w:rPr>
                <w:rFonts w:ascii="Times New Roman" w:hAnsi="Times New Roman"/>
                <w:color w:val="auto"/>
                <w:sz w:val="24"/>
                <w:szCs w:val="24"/>
              </w:rPr>
              <w:br/>
            </w:r>
            <w:r w:rsidRPr="008305E8">
              <w:rPr>
                <w:rFonts w:ascii="Times New Roman" w:hAnsi="Times New Roman"/>
                <w:color w:val="auto"/>
                <w:sz w:val="24"/>
                <w:szCs w:val="24"/>
              </w:rPr>
              <w:t xml:space="preserve">на государственном </w:t>
            </w:r>
            <w:r w:rsidR="00CA0426" w:rsidRPr="008305E8">
              <w:rPr>
                <w:rFonts w:ascii="Times New Roman" w:hAnsi="Times New Roman"/>
                <w:color w:val="auto"/>
                <w:sz w:val="24"/>
                <w:szCs w:val="24"/>
              </w:rPr>
              <w:br/>
            </w:r>
            <w:r w:rsidRPr="008305E8">
              <w:rPr>
                <w:rFonts w:ascii="Times New Roman" w:hAnsi="Times New Roman"/>
                <w:color w:val="auto"/>
                <w:sz w:val="24"/>
                <w:szCs w:val="24"/>
              </w:rPr>
              <w:t>и иностранном языках</w:t>
            </w:r>
          </w:p>
        </w:tc>
        <w:tc>
          <w:tcPr>
            <w:tcW w:w="3118" w:type="dxa"/>
            <w:tcBorders>
              <w:top w:val="single" w:sz="4" w:space="0" w:color="000000"/>
              <w:left w:val="single" w:sz="4" w:space="0" w:color="000000"/>
              <w:bottom w:val="single" w:sz="4" w:space="0" w:color="000000"/>
              <w:right w:val="single" w:sz="4" w:space="0" w:color="000000"/>
            </w:tcBorders>
          </w:tcPr>
          <w:p w14:paraId="0B18D3E5" w14:textId="3D59E5E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 Темы 1.1, 1.2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5285B76E" w14:textId="1CD89F0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2, Темы 2.1., 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EDADC7C" w14:textId="2B8A32AF"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3</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3.1, </w:t>
            </w:r>
          </w:p>
          <w:p w14:paraId="5D4985F8" w14:textId="02ACC8E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4</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Темы 4.1, 4.2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68A55DEC" w14:textId="49975CA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5</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5.1, </w:t>
            </w:r>
          </w:p>
          <w:p w14:paraId="2B1116FB" w14:textId="391BAC3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6, Темы 6.1, 6.2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AB5268" w14:textId="50A13F39"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7</w:t>
            </w:r>
            <w:r w:rsidR="00CA0426" w:rsidRPr="008305E8">
              <w:rPr>
                <w:rFonts w:ascii="Times New Roman" w:eastAsiaTheme="minorHAnsi" w:hAnsi="Times New Roman"/>
                <w:color w:val="auto"/>
                <w:sz w:val="24"/>
                <w:szCs w:val="24"/>
                <w:lang w:eastAsia="en-US"/>
              </w:rPr>
              <w:t>,</w:t>
            </w:r>
            <w:r w:rsidRPr="008305E8">
              <w:rPr>
                <w:rFonts w:ascii="Times New Roman" w:eastAsiaTheme="minorHAnsi" w:hAnsi="Times New Roman"/>
                <w:color w:val="auto"/>
                <w:sz w:val="24"/>
                <w:szCs w:val="24"/>
                <w:lang w:eastAsia="en-US"/>
              </w:rPr>
              <w:t xml:space="preserve">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7.1, </w:t>
            </w:r>
          </w:p>
          <w:p w14:paraId="4C85349A" w14:textId="51D4D6F4"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8, Тем</w:t>
            </w:r>
            <w:r w:rsidR="00CA0426" w:rsidRPr="008305E8">
              <w:rPr>
                <w:rFonts w:ascii="Times New Roman" w:eastAsiaTheme="minorHAnsi" w:hAnsi="Times New Roman"/>
                <w:color w:val="auto"/>
                <w:sz w:val="24"/>
                <w:szCs w:val="24"/>
                <w:lang w:eastAsia="en-US"/>
              </w:rPr>
              <w:t xml:space="preserve">а </w:t>
            </w:r>
            <w:r w:rsidRPr="008305E8">
              <w:rPr>
                <w:rFonts w:ascii="Times New Roman" w:eastAsiaTheme="minorHAnsi" w:hAnsi="Times New Roman"/>
                <w:color w:val="auto"/>
                <w:sz w:val="24"/>
                <w:szCs w:val="24"/>
                <w:lang w:eastAsia="en-US"/>
              </w:rPr>
              <w:t>8.1,</w:t>
            </w:r>
          </w:p>
          <w:p w14:paraId="2D3FC31A" w14:textId="77777777"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 xml:space="preserve">Р 9, Темы 9.1, 9.2ПОС, </w:t>
            </w:r>
          </w:p>
          <w:p w14:paraId="022C770B" w14:textId="5630E30B"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Р10, Темы 10.1, 10.2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p w14:paraId="7EDF961E" w14:textId="5DA3CB75"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11, Тем</w:t>
            </w:r>
            <w:r w:rsidR="00CA0426" w:rsidRPr="008305E8">
              <w:rPr>
                <w:rFonts w:ascii="Times New Roman" w:eastAsiaTheme="minorHAnsi" w:hAnsi="Times New Roman"/>
                <w:color w:val="auto"/>
                <w:sz w:val="24"/>
                <w:szCs w:val="24"/>
                <w:lang w:eastAsia="en-US"/>
              </w:rPr>
              <w:t>а</w:t>
            </w:r>
            <w:r w:rsidRPr="008305E8">
              <w:rPr>
                <w:rFonts w:ascii="Times New Roman" w:eastAsiaTheme="minorHAnsi" w:hAnsi="Times New Roman"/>
                <w:color w:val="auto"/>
                <w:sz w:val="24"/>
                <w:szCs w:val="24"/>
                <w:lang w:eastAsia="en-US"/>
              </w:rPr>
              <w:t xml:space="preserve"> 11.1</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 xml:space="preserve">ПОС, </w:t>
            </w:r>
          </w:p>
          <w:p w14:paraId="49235793" w14:textId="2C830320"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Р 12, Темы 12.1- 12.2</w:t>
            </w:r>
            <w:r w:rsidR="00621335" w:rsidRPr="008305E8">
              <w:rPr>
                <w:rFonts w:ascii="Times New Roman" w:eastAsiaTheme="minorHAnsi" w:hAnsi="Times New Roman"/>
                <w:color w:val="auto"/>
                <w:sz w:val="24"/>
                <w:szCs w:val="24"/>
                <w:lang w:eastAsia="en-US"/>
              </w:rPr>
              <w:t xml:space="preserve"> </w:t>
            </w:r>
            <w:r w:rsidRPr="008305E8">
              <w:rPr>
                <w:rFonts w:ascii="Times New Roman" w:eastAsiaTheme="minorHAnsi" w:hAnsi="Times New Roman"/>
                <w:color w:val="auto"/>
                <w:sz w:val="24"/>
                <w:szCs w:val="24"/>
                <w:lang w:eastAsia="en-US"/>
              </w:rPr>
              <w:t>ПОС</w:t>
            </w:r>
          </w:p>
        </w:tc>
        <w:tc>
          <w:tcPr>
            <w:tcW w:w="3963" w:type="dxa"/>
            <w:tcBorders>
              <w:top w:val="single" w:sz="4" w:space="0" w:color="000000"/>
              <w:left w:val="single" w:sz="4" w:space="0" w:color="000000"/>
              <w:bottom w:val="single" w:sz="4" w:space="0" w:color="000000"/>
              <w:right w:val="single" w:sz="4" w:space="0" w:color="000000"/>
            </w:tcBorders>
            <w:hideMark/>
          </w:tcPr>
          <w:p w14:paraId="1108495D" w14:textId="005877C0"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Аннотации.</w:t>
            </w:r>
          </w:p>
          <w:p w14:paraId="05F3269E" w14:textId="5CF6A6AA"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Тезисы.</w:t>
            </w:r>
          </w:p>
          <w:p w14:paraId="5C1D26DB" w14:textId="7D649E26"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Конспекты.</w:t>
            </w:r>
          </w:p>
          <w:p w14:paraId="656886E2" w14:textId="18141098"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Рефераты.</w:t>
            </w:r>
          </w:p>
          <w:p w14:paraId="760B7872" w14:textId="54CD4333"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Сообщения.</w:t>
            </w:r>
          </w:p>
          <w:p w14:paraId="3118A048" w14:textId="6197ED44"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Практические работы.</w:t>
            </w:r>
          </w:p>
          <w:p w14:paraId="18C9AF2B" w14:textId="24F508D5"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r w:rsidR="00B6031E" w:rsidRPr="008305E8" w14:paraId="2317F397" w14:textId="77777777" w:rsidTr="00CA0426">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37BCB57C" w14:textId="4506CD5E" w:rsidR="00B6031E" w:rsidRPr="008305E8" w:rsidRDefault="00B6031E"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ПК</w:t>
            </w:r>
            <w:r w:rsidR="00CF738F">
              <w:rPr>
                <w:rFonts w:ascii="Times New Roman" w:hAnsi="Times New Roman"/>
                <w:color w:val="auto"/>
                <w:sz w:val="24"/>
                <w:szCs w:val="24"/>
              </w:rPr>
              <w:t>2.</w:t>
            </w:r>
            <w:r w:rsidR="00F9674F">
              <w:rPr>
                <w:rFonts w:ascii="Times New Roman" w:hAnsi="Times New Roman"/>
                <w:color w:val="auto"/>
                <w:sz w:val="24"/>
                <w:szCs w:val="24"/>
              </w:rPr>
              <w:t xml:space="preserve">3 </w:t>
            </w:r>
            <w:r w:rsidR="00F9674F" w:rsidRPr="00F9674F">
              <w:rPr>
                <w:rFonts w:ascii="Times New Roman" w:hAnsi="Times New Roman"/>
                <w:sz w:val="24"/>
                <w:szCs w:val="24"/>
              </w:rPr>
              <w:t>Использовать базовые знания и практический опыт по организации и анализу учебного процесса, методике подготовки и проведения урока в исполнительском классе.</w:t>
            </w:r>
          </w:p>
        </w:tc>
        <w:tc>
          <w:tcPr>
            <w:tcW w:w="3118" w:type="dxa"/>
            <w:tcBorders>
              <w:top w:val="single" w:sz="4" w:space="0" w:color="000000"/>
              <w:left w:val="single" w:sz="4" w:space="0" w:color="000000"/>
              <w:bottom w:val="single" w:sz="4" w:space="0" w:color="000000"/>
              <w:right w:val="single" w:sz="4" w:space="0" w:color="000000"/>
            </w:tcBorders>
            <w:hideMark/>
          </w:tcPr>
          <w:p w14:paraId="5D8B2F36" w14:textId="1FB5A5BD" w:rsidR="00B6031E" w:rsidRPr="008305E8" w:rsidRDefault="00B6031E" w:rsidP="00CA0426">
            <w:pPr>
              <w:spacing w:after="0" w:line="240" w:lineRule="auto"/>
              <w:rPr>
                <w:rFonts w:ascii="Times New Roman" w:eastAsiaTheme="minorHAnsi" w:hAnsi="Times New Roman"/>
                <w:color w:val="auto"/>
                <w:sz w:val="24"/>
                <w:szCs w:val="24"/>
                <w:lang w:eastAsia="en-US"/>
              </w:rPr>
            </w:pPr>
            <w:r w:rsidRPr="008305E8">
              <w:rPr>
                <w:rFonts w:ascii="Times New Roman" w:eastAsiaTheme="minorHAnsi" w:hAnsi="Times New Roman"/>
                <w:color w:val="auto"/>
                <w:sz w:val="24"/>
                <w:szCs w:val="24"/>
                <w:lang w:eastAsia="en-US"/>
              </w:rPr>
              <w:t>Темы ПОС</w:t>
            </w:r>
          </w:p>
        </w:tc>
        <w:tc>
          <w:tcPr>
            <w:tcW w:w="3963" w:type="dxa"/>
            <w:tcBorders>
              <w:top w:val="single" w:sz="4" w:space="0" w:color="000000"/>
              <w:left w:val="single" w:sz="4" w:space="0" w:color="000000"/>
              <w:bottom w:val="single" w:sz="4" w:space="0" w:color="000000"/>
              <w:right w:val="single" w:sz="4" w:space="0" w:color="000000"/>
            </w:tcBorders>
            <w:hideMark/>
          </w:tcPr>
          <w:p w14:paraId="5213A400" w14:textId="0D8CC9A9"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Анализ публичного выступления.</w:t>
            </w:r>
          </w:p>
          <w:p w14:paraId="28B45178" w14:textId="77777777" w:rsidR="00B86D87" w:rsidRPr="008305E8" w:rsidRDefault="00B86D87"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 xml:space="preserve">Наблюдение за выполнением кейс – задания, </w:t>
            </w:r>
          </w:p>
          <w:p w14:paraId="6D2111CA" w14:textId="0A754ED9" w:rsidR="00B86D87" w:rsidRPr="008305E8" w:rsidRDefault="00B86D87" w:rsidP="00CA0426">
            <w:pPr>
              <w:spacing w:after="0" w:line="240" w:lineRule="auto"/>
              <w:rPr>
                <w:rFonts w:ascii="Times New Roman" w:hAnsi="Times New Roman"/>
                <w:color w:val="auto"/>
                <w:sz w:val="24"/>
                <w:szCs w:val="24"/>
              </w:rPr>
            </w:pPr>
            <w:r w:rsidRPr="008305E8">
              <w:rPr>
                <w:rFonts w:ascii="Times New Roman" w:hAnsi="Times New Roman"/>
                <w:color w:val="auto"/>
                <w:sz w:val="24"/>
                <w:szCs w:val="24"/>
              </w:rPr>
              <w:t>проектной работы.</w:t>
            </w:r>
          </w:p>
          <w:p w14:paraId="56876419" w14:textId="7F716CCC" w:rsidR="00B6031E" w:rsidRPr="008305E8" w:rsidRDefault="00B6031E" w:rsidP="00CA0426">
            <w:pPr>
              <w:spacing w:after="0" w:line="240" w:lineRule="auto"/>
              <w:jc w:val="both"/>
              <w:rPr>
                <w:rFonts w:ascii="Times New Roman" w:hAnsi="Times New Roman"/>
                <w:color w:val="auto"/>
                <w:sz w:val="24"/>
                <w:szCs w:val="24"/>
              </w:rPr>
            </w:pPr>
            <w:r w:rsidRPr="008305E8">
              <w:rPr>
                <w:rFonts w:ascii="Times New Roman" w:hAnsi="Times New Roman"/>
                <w:color w:val="auto"/>
                <w:sz w:val="24"/>
                <w:szCs w:val="24"/>
              </w:rPr>
              <w:t>Выполнение заданий промежуточной аттестации</w:t>
            </w:r>
          </w:p>
        </w:tc>
      </w:tr>
    </w:tbl>
    <w:p w14:paraId="1B443190" w14:textId="77777777" w:rsidR="00D53AE9" w:rsidRPr="008305E8" w:rsidRDefault="00D53AE9" w:rsidP="001E5EB0">
      <w:pPr>
        <w:tabs>
          <w:tab w:val="left" w:pos="1530"/>
        </w:tabs>
        <w:rPr>
          <w:rFonts w:ascii="Times New Roman" w:hAnsi="Times New Roman"/>
          <w:color w:val="auto"/>
          <w:sz w:val="12"/>
          <w:szCs w:val="8"/>
        </w:rPr>
      </w:pPr>
    </w:p>
    <w:sectPr w:rsidR="00D53AE9" w:rsidRPr="008305E8" w:rsidSect="00CA0426">
      <w:footerReference w:type="even" r:id="rId16"/>
      <w:footerReference w:type="default" r:id="rId17"/>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699A3" w14:textId="77777777" w:rsidR="00A04638" w:rsidRDefault="00A04638">
      <w:pPr>
        <w:spacing w:after="0" w:line="240" w:lineRule="auto"/>
      </w:pPr>
      <w:r>
        <w:separator/>
      </w:r>
    </w:p>
  </w:endnote>
  <w:endnote w:type="continuationSeparator" w:id="0">
    <w:p w14:paraId="31AE4DDA" w14:textId="77777777" w:rsidR="00A04638" w:rsidRDefault="00A04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choolBookSanPin">
    <w:altName w:val="Cambria"/>
    <w:panose1 w:val="00000000000000000000"/>
    <w:charset w:val="00"/>
    <w:family w:val="roman"/>
    <w:notTrueType/>
    <w:pitch w:val="default"/>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C1B8"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4405A27C" w14:textId="77777777" w:rsidR="000C1AE9" w:rsidRDefault="000C1AE9">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20CA"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00C7A35A" w14:textId="77777777" w:rsidR="000C1AE9" w:rsidRDefault="000C1AE9">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FFC7" w14:textId="77777777" w:rsidR="000C1AE9" w:rsidRPr="00AB29C2" w:rsidRDefault="000C1AE9" w:rsidP="00AB29C2">
    <w:pPr>
      <w:pStyle w:val="a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F9D2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9AC1E8E" w14:textId="77777777" w:rsidR="000C1AE9" w:rsidRDefault="000C1AE9">
    <w:pPr>
      <w:pStyle w:val="a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E4B44" w14:textId="77777777" w:rsidR="000C1AE9" w:rsidRDefault="000C1AE9">
    <w:pPr>
      <w:pStyle w:val="aa"/>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4D936"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346DA8EF" w14:textId="77777777" w:rsidR="000C1AE9" w:rsidRDefault="000C1AE9">
    <w:pPr>
      <w:pStyle w:val="a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1413" w14:textId="77777777" w:rsidR="000C1AE9" w:rsidRDefault="000C1AE9">
    <w:pPr>
      <w:pStyle w:val="aa"/>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40C14" w14:textId="77777777" w:rsidR="000C1AE9" w:rsidRDefault="000C1AE9">
    <w:pPr>
      <w:pStyle w:val="aa"/>
      <w:jc w:val="right"/>
      <w:rPr>
        <w:rStyle w:val="1f3"/>
      </w:rPr>
    </w:pPr>
    <w:r>
      <w:rPr>
        <w:rStyle w:val="1f3"/>
      </w:rPr>
      <w:fldChar w:fldCharType="begin"/>
    </w:r>
    <w:r>
      <w:rPr>
        <w:rStyle w:val="1f3"/>
      </w:rPr>
      <w:instrText xml:space="preserve">PAGE </w:instrText>
    </w:r>
    <w:r>
      <w:rPr>
        <w:rStyle w:val="1f3"/>
      </w:rPr>
      <w:fldChar w:fldCharType="separate"/>
    </w:r>
    <w:r>
      <w:rPr>
        <w:rStyle w:val="1f3"/>
      </w:rPr>
      <w:t xml:space="preserve"> </w:t>
    </w:r>
    <w:r>
      <w:rPr>
        <w:rStyle w:val="1f3"/>
      </w:rPr>
      <w:fldChar w:fldCharType="end"/>
    </w:r>
  </w:p>
  <w:p w14:paraId="67F00D04" w14:textId="77777777" w:rsidR="000C1AE9" w:rsidRDefault="000C1AE9">
    <w:pPr>
      <w:pStyle w:val="aa"/>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C0CD" w14:textId="77777777" w:rsidR="000C1AE9" w:rsidRPr="00752D64" w:rsidRDefault="000C1AE9" w:rsidP="00752D64">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C3839" w14:textId="77777777" w:rsidR="00A04638" w:rsidRDefault="00A04638">
      <w:pPr>
        <w:spacing w:after="0" w:line="240" w:lineRule="auto"/>
      </w:pPr>
      <w:r>
        <w:separator/>
      </w:r>
    </w:p>
  </w:footnote>
  <w:footnote w:type="continuationSeparator" w:id="0">
    <w:p w14:paraId="19070C01" w14:textId="77777777" w:rsidR="00A04638" w:rsidRDefault="00A04638">
      <w:pPr>
        <w:spacing w:after="0" w:line="240" w:lineRule="auto"/>
      </w:pPr>
      <w:r>
        <w:continuationSeparator/>
      </w:r>
    </w:p>
  </w:footnote>
  <w:footnote w:id="1">
    <w:p w14:paraId="4DD54379" w14:textId="29692F79" w:rsidR="000C1AE9" w:rsidRPr="0020628E" w:rsidRDefault="000C1AE9" w:rsidP="00987096">
      <w:pPr>
        <w:pStyle w:val="afa"/>
        <w:ind w:firstLine="709"/>
        <w:jc w:val="both"/>
        <w:rPr>
          <w:rFonts w:ascii="Times New Roman" w:hAnsi="Times New Roman"/>
          <w:color w:val="auto"/>
        </w:rPr>
      </w:pPr>
    </w:p>
  </w:footnote>
  <w:footnote w:id="2">
    <w:p w14:paraId="38F16362" w14:textId="1DDAB7C3" w:rsidR="001B3CB8" w:rsidRPr="009A26D2" w:rsidRDefault="001B3CB8" w:rsidP="001B3CB8">
      <w:pPr>
        <w:pStyle w:val="afa"/>
        <w:ind w:firstLine="709"/>
        <w:jc w:val="both"/>
      </w:pPr>
    </w:p>
  </w:footnote>
  <w:footnote w:id="3">
    <w:p w14:paraId="150F2F8D" w14:textId="3A700CB7" w:rsidR="000C1AE9" w:rsidRPr="00477756" w:rsidRDefault="000C1AE9" w:rsidP="00CA0426">
      <w:pPr>
        <w:pStyle w:val="afa"/>
        <w:ind w:firstLine="709"/>
        <w:jc w:val="both"/>
        <w:rPr>
          <w:rFonts w:ascii="Times New Roman" w:hAnsi="Times New Roman"/>
          <w:color w:val="auto"/>
        </w:rPr>
      </w:pPr>
    </w:p>
  </w:footnote>
  <w:footnote w:id="4">
    <w:p w14:paraId="31A16160" w14:textId="482A9DAF" w:rsidR="00CA0426" w:rsidRPr="00D93CDA" w:rsidRDefault="00CA0426" w:rsidP="00CA0426">
      <w:pPr>
        <w:pStyle w:val="afa"/>
        <w:ind w:firstLine="709"/>
        <w:jc w:val="both"/>
        <w:rPr>
          <w:rFonts w:ascii="Times New Roman" w:hAnsi="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71401"/>
      <w:docPartObj>
        <w:docPartGallery w:val="Page Numbers (Top of Page)"/>
        <w:docPartUnique/>
      </w:docPartObj>
    </w:sdtPr>
    <w:sdtEndPr>
      <w:rPr>
        <w:rFonts w:ascii="Times New Roman" w:hAnsi="Times New Roman"/>
        <w:sz w:val="24"/>
        <w:szCs w:val="22"/>
      </w:rPr>
    </w:sdtEndPr>
    <w:sdtContent>
      <w:p w14:paraId="39C8FB59" w14:textId="0081DF30" w:rsidR="00987096" w:rsidRPr="00B3263C" w:rsidRDefault="00987096" w:rsidP="00B3263C">
        <w:pPr>
          <w:pStyle w:val="a4"/>
          <w:jc w:val="center"/>
          <w:rPr>
            <w:rFonts w:ascii="Times New Roman" w:hAnsi="Times New Roman"/>
            <w:sz w:val="24"/>
            <w:szCs w:val="22"/>
          </w:rPr>
        </w:pPr>
        <w:r w:rsidRPr="00987096">
          <w:rPr>
            <w:rFonts w:ascii="Times New Roman" w:hAnsi="Times New Roman"/>
            <w:sz w:val="24"/>
            <w:szCs w:val="22"/>
          </w:rPr>
          <w:fldChar w:fldCharType="begin"/>
        </w:r>
        <w:r w:rsidRPr="00987096">
          <w:rPr>
            <w:rFonts w:ascii="Times New Roman" w:hAnsi="Times New Roman"/>
            <w:sz w:val="24"/>
            <w:szCs w:val="22"/>
          </w:rPr>
          <w:instrText>PAGE   \* MERGEFORMAT</w:instrText>
        </w:r>
        <w:r w:rsidRPr="00987096">
          <w:rPr>
            <w:rFonts w:ascii="Times New Roman" w:hAnsi="Times New Roman"/>
            <w:sz w:val="24"/>
            <w:szCs w:val="22"/>
          </w:rPr>
          <w:fldChar w:fldCharType="separate"/>
        </w:r>
        <w:r w:rsidR="00725328">
          <w:rPr>
            <w:rFonts w:ascii="Times New Roman" w:hAnsi="Times New Roman"/>
            <w:noProof/>
            <w:sz w:val="24"/>
            <w:szCs w:val="22"/>
          </w:rPr>
          <w:t>20</w:t>
        </w:r>
        <w:r w:rsidRPr="00987096">
          <w:rPr>
            <w:rFonts w:ascii="Times New Roman" w:hAnsi="Times New Roman"/>
            <w:sz w:val="24"/>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06004"/>
    <w:multiLevelType w:val="hybridMultilevel"/>
    <w:tmpl w:val="941A53DE"/>
    <w:lvl w:ilvl="0" w:tplc="0930BC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114CAE"/>
    <w:multiLevelType w:val="hybridMultilevel"/>
    <w:tmpl w:val="F49A826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9906E2B"/>
    <w:multiLevelType w:val="hybridMultilevel"/>
    <w:tmpl w:val="611CCA38"/>
    <w:lvl w:ilvl="0" w:tplc="4D6E05E8">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D12F63"/>
    <w:multiLevelType w:val="multilevel"/>
    <w:tmpl w:val="6756A7C0"/>
    <w:lvl w:ilvl="0">
      <w:start w:val="4"/>
      <w:numFmt w:val="decimal"/>
      <w:lvlText w:val="%1."/>
      <w:lvlJc w:val="left"/>
      <w:pPr>
        <w:ind w:left="1069" w:hanging="360"/>
      </w:pPr>
    </w:lvl>
    <w:lvl w:ilvl="1">
      <w:start w:val="1"/>
      <w:numFmt w:val="decimal"/>
      <w:lvlText w:val="%1.%2."/>
      <w:lvlJc w:val="left"/>
      <w:pPr>
        <w:ind w:left="1070" w:hanging="360"/>
      </w:pPr>
    </w:lvl>
    <w:lvl w:ilvl="2">
      <w:start w:val="1"/>
      <w:numFmt w:val="decimal"/>
      <w:lvlText w:val="%1.%2.%3."/>
      <w:lvlJc w:val="left"/>
      <w:pPr>
        <w:ind w:left="1431" w:hanging="720"/>
      </w:pPr>
    </w:lvl>
    <w:lvl w:ilvl="3">
      <w:start w:val="1"/>
      <w:numFmt w:val="decimal"/>
      <w:lvlText w:val="%1.%2.%3.%4."/>
      <w:lvlJc w:val="left"/>
      <w:pPr>
        <w:ind w:left="1432" w:hanging="720"/>
      </w:pPr>
    </w:lvl>
    <w:lvl w:ilvl="4">
      <w:start w:val="1"/>
      <w:numFmt w:val="decimal"/>
      <w:lvlText w:val="%1.%2.%3.%4.%5."/>
      <w:lvlJc w:val="left"/>
      <w:pPr>
        <w:ind w:left="1793" w:hanging="1080"/>
      </w:pPr>
    </w:lvl>
    <w:lvl w:ilvl="5">
      <w:start w:val="1"/>
      <w:numFmt w:val="decimal"/>
      <w:lvlText w:val="%1.%2.%3.%4.%5.%6."/>
      <w:lvlJc w:val="left"/>
      <w:pPr>
        <w:ind w:left="1794" w:hanging="1080"/>
      </w:pPr>
    </w:lvl>
    <w:lvl w:ilvl="6">
      <w:start w:val="1"/>
      <w:numFmt w:val="decimal"/>
      <w:lvlText w:val="%1.%2.%3.%4.%5.%6.%7."/>
      <w:lvlJc w:val="left"/>
      <w:pPr>
        <w:ind w:left="2155" w:hanging="1440"/>
      </w:pPr>
    </w:lvl>
    <w:lvl w:ilvl="7">
      <w:start w:val="1"/>
      <w:numFmt w:val="decimal"/>
      <w:lvlText w:val="%1.%2.%3.%4.%5.%6.%7.%8."/>
      <w:lvlJc w:val="left"/>
      <w:pPr>
        <w:ind w:left="2156" w:hanging="1440"/>
      </w:pPr>
    </w:lvl>
    <w:lvl w:ilvl="8">
      <w:start w:val="1"/>
      <w:numFmt w:val="decimal"/>
      <w:lvlText w:val="%1.%2.%3.%4.%5.%6.%7.%8.%9."/>
      <w:lvlJc w:val="left"/>
      <w:pPr>
        <w:ind w:left="2517" w:hanging="1800"/>
      </w:pPr>
    </w:lvl>
  </w:abstractNum>
  <w:abstractNum w:abstractNumId="5"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87A7CB0"/>
    <w:multiLevelType w:val="hybridMultilevel"/>
    <w:tmpl w:val="72942DCE"/>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5F1C0D"/>
    <w:multiLevelType w:val="hybridMultilevel"/>
    <w:tmpl w:val="84A2B244"/>
    <w:lvl w:ilvl="0" w:tplc="B5D8C8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D348F4"/>
    <w:multiLevelType w:val="hybridMultilevel"/>
    <w:tmpl w:val="E5C2003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4C484D"/>
    <w:multiLevelType w:val="hybridMultilevel"/>
    <w:tmpl w:val="DB7CB55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5063C74"/>
    <w:multiLevelType w:val="hybridMultilevel"/>
    <w:tmpl w:val="E9B2FA16"/>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5DD71E7"/>
    <w:multiLevelType w:val="hybridMultilevel"/>
    <w:tmpl w:val="DFB6CBAE"/>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B3A3604"/>
    <w:multiLevelType w:val="hybridMultilevel"/>
    <w:tmpl w:val="080CFC2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C76025E"/>
    <w:multiLevelType w:val="hybridMultilevel"/>
    <w:tmpl w:val="1F80C7C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AC46B52"/>
    <w:multiLevelType w:val="hybridMultilevel"/>
    <w:tmpl w:val="FD6A5972"/>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FF7DCB"/>
    <w:multiLevelType w:val="hybridMultilevel"/>
    <w:tmpl w:val="67DCE78E"/>
    <w:lvl w:ilvl="0" w:tplc="E3945C0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20F1BB0"/>
    <w:multiLevelType w:val="hybridMultilevel"/>
    <w:tmpl w:val="BC300BA0"/>
    <w:lvl w:ilvl="0" w:tplc="BD12E9A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23C5B46"/>
    <w:multiLevelType w:val="hybridMultilevel"/>
    <w:tmpl w:val="BDA29316"/>
    <w:lvl w:ilvl="0" w:tplc="3182903C">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A93637"/>
    <w:multiLevelType w:val="hybridMultilevel"/>
    <w:tmpl w:val="50D8CBF2"/>
    <w:lvl w:ilvl="0" w:tplc="39E4593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18F542B"/>
    <w:multiLevelType w:val="hybridMultilevel"/>
    <w:tmpl w:val="9FE23172"/>
    <w:lvl w:ilvl="0" w:tplc="B5D8C874">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71E77A1B"/>
    <w:multiLevelType w:val="hybridMultilevel"/>
    <w:tmpl w:val="5712D49C"/>
    <w:lvl w:ilvl="0" w:tplc="F2B24340">
      <w:start w:val="1"/>
      <w:numFmt w:val="bullet"/>
      <w:lvlText w:val=""/>
      <w:lvlJc w:val="left"/>
      <w:pPr>
        <w:ind w:left="720" w:hanging="360"/>
      </w:pPr>
      <w:rPr>
        <w:rFonts w:ascii="Symbol" w:hAnsi="Symbol"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5033E1F"/>
    <w:multiLevelType w:val="multilevel"/>
    <w:tmpl w:val="C9B4A338"/>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7" w15:restartNumberingAfterBreak="0">
    <w:nsid w:val="75047126"/>
    <w:multiLevelType w:val="hybridMultilevel"/>
    <w:tmpl w:val="3AFC4CAC"/>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F832470"/>
    <w:multiLevelType w:val="multilevel"/>
    <w:tmpl w:val="10CE1F2E"/>
    <w:lvl w:ilvl="0">
      <w:start w:val="6"/>
      <w:numFmt w:val="decimal"/>
      <w:lvlText w:val="%1."/>
      <w:lvlJc w:val="left"/>
      <w:pPr>
        <w:ind w:left="644" w:hanging="36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416125206">
    <w:abstractNumId w:val="26"/>
  </w:num>
  <w:num w:numId="2" w16cid:durableId="240599404">
    <w:abstractNumId w:val="4"/>
  </w:num>
  <w:num w:numId="3" w16cid:durableId="1882396780">
    <w:abstractNumId w:val="28"/>
  </w:num>
  <w:num w:numId="4" w16cid:durableId="334453557">
    <w:abstractNumId w:val="20"/>
  </w:num>
  <w:num w:numId="5" w16cid:durableId="349840873">
    <w:abstractNumId w:val="12"/>
  </w:num>
  <w:num w:numId="6" w16cid:durableId="1318269986">
    <w:abstractNumId w:val="14"/>
  </w:num>
  <w:num w:numId="7" w16cid:durableId="66344811">
    <w:abstractNumId w:val="24"/>
  </w:num>
  <w:num w:numId="8" w16cid:durableId="1708213111">
    <w:abstractNumId w:val="3"/>
  </w:num>
  <w:num w:numId="9" w16cid:durableId="22365960">
    <w:abstractNumId w:val="2"/>
  </w:num>
  <w:num w:numId="10" w16cid:durableId="2113546238">
    <w:abstractNumId w:val="6"/>
  </w:num>
  <w:num w:numId="11" w16cid:durableId="592128394">
    <w:abstractNumId w:val="25"/>
  </w:num>
  <w:num w:numId="12" w16cid:durableId="54279395">
    <w:abstractNumId w:val="19"/>
  </w:num>
  <w:num w:numId="13" w16cid:durableId="1787582907">
    <w:abstractNumId w:val="23"/>
  </w:num>
  <w:num w:numId="14" w16cid:durableId="1353798397">
    <w:abstractNumId w:val="11"/>
  </w:num>
  <w:num w:numId="15" w16cid:durableId="1504124538">
    <w:abstractNumId w:val="9"/>
  </w:num>
  <w:num w:numId="16" w16cid:durableId="1841388923">
    <w:abstractNumId w:val="27"/>
  </w:num>
  <w:num w:numId="17" w16cid:durableId="667098069">
    <w:abstractNumId w:val="15"/>
  </w:num>
  <w:num w:numId="18" w16cid:durableId="1555770427">
    <w:abstractNumId w:val="10"/>
  </w:num>
  <w:num w:numId="19" w16cid:durableId="2019653208">
    <w:abstractNumId w:val="18"/>
  </w:num>
  <w:num w:numId="20" w16cid:durableId="1441338199">
    <w:abstractNumId w:val="1"/>
  </w:num>
  <w:num w:numId="21" w16cid:durableId="539170625">
    <w:abstractNumId w:val="8"/>
  </w:num>
  <w:num w:numId="22" w16cid:durableId="845746778">
    <w:abstractNumId w:val="21"/>
  </w:num>
  <w:num w:numId="23" w16cid:durableId="1732381430">
    <w:abstractNumId w:val="22"/>
  </w:num>
  <w:num w:numId="24" w16cid:durableId="1704355448">
    <w:abstractNumId w:val="0"/>
  </w:num>
  <w:num w:numId="25" w16cid:durableId="1015769382">
    <w:abstractNumId w:val="13"/>
  </w:num>
  <w:num w:numId="26" w16cid:durableId="1630234824">
    <w:abstractNumId w:val="5"/>
  </w:num>
  <w:num w:numId="27" w16cid:durableId="1595431566">
    <w:abstractNumId w:val="17"/>
  </w:num>
  <w:num w:numId="28" w16cid:durableId="1556432238">
    <w:abstractNumId w:val="16"/>
  </w:num>
  <w:num w:numId="29" w16cid:durableId="17903170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E9"/>
    <w:rsid w:val="000062C7"/>
    <w:rsid w:val="00011012"/>
    <w:rsid w:val="00011BC5"/>
    <w:rsid w:val="00035145"/>
    <w:rsid w:val="00044D5A"/>
    <w:rsid w:val="00051B37"/>
    <w:rsid w:val="00060FE3"/>
    <w:rsid w:val="00062440"/>
    <w:rsid w:val="00064B04"/>
    <w:rsid w:val="00065F14"/>
    <w:rsid w:val="000727CA"/>
    <w:rsid w:val="00072FD5"/>
    <w:rsid w:val="00075BC5"/>
    <w:rsid w:val="000768EE"/>
    <w:rsid w:val="0008319D"/>
    <w:rsid w:val="000A5BF8"/>
    <w:rsid w:val="000A6DD4"/>
    <w:rsid w:val="000A76F8"/>
    <w:rsid w:val="000B7771"/>
    <w:rsid w:val="000C1AE9"/>
    <w:rsid w:val="000C3BD5"/>
    <w:rsid w:val="000D0D46"/>
    <w:rsid w:val="000D35B5"/>
    <w:rsid w:val="000D3764"/>
    <w:rsid w:val="000D5104"/>
    <w:rsid w:val="000E4198"/>
    <w:rsid w:val="000E5CFC"/>
    <w:rsid w:val="000F1D42"/>
    <w:rsid w:val="000F4C61"/>
    <w:rsid w:val="000F75E3"/>
    <w:rsid w:val="000F7FF0"/>
    <w:rsid w:val="00100E19"/>
    <w:rsid w:val="00104164"/>
    <w:rsid w:val="0011427F"/>
    <w:rsid w:val="001155D5"/>
    <w:rsid w:val="001304BA"/>
    <w:rsid w:val="00136D01"/>
    <w:rsid w:val="00137FFD"/>
    <w:rsid w:val="00151A82"/>
    <w:rsid w:val="00164C5E"/>
    <w:rsid w:val="00165956"/>
    <w:rsid w:val="00167993"/>
    <w:rsid w:val="00174E6D"/>
    <w:rsid w:val="00180E98"/>
    <w:rsid w:val="00180F30"/>
    <w:rsid w:val="0018275E"/>
    <w:rsid w:val="00187FB2"/>
    <w:rsid w:val="001932BF"/>
    <w:rsid w:val="001A3B1E"/>
    <w:rsid w:val="001A4696"/>
    <w:rsid w:val="001A64A9"/>
    <w:rsid w:val="001B0D8B"/>
    <w:rsid w:val="001B1A44"/>
    <w:rsid w:val="001B3CB8"/>
    <w:rsid w:val="001B3D2E"/>
    <w:rsid w:val="001B4678"/>
    <w:rsid w:val="001B51DE"/>
    <w:rsid w:val="001C254F"/>
    <w:rsid w:val="001C79B9"/>
    <w:rsid w:val="001D69BE"/>
    <w:rsid w:val="001E5EB0"/>
    <w:rsid w:val="001F1C63"/>
    <w:rsid w:val="001F376B"/>
    <w:rsid w:val="00201A31"/>
    <w:rsid w:val="0020421A"/>
    <w:rsid w:val="00206056"/>
    <w:rsid w:val="0020628E"/>
    <w:rsid w:val="00210043"/>
    <w:rsid w:val="00213377"/>
    <w:rsid w:val="00221DCB"/>
    <w:rsid w:val="00222E8B"/>
    <w:rsid w:val="002340A9"/>
    <w:rsid w:val="0023435D"/>
    <w:rsid w:val="002428B8"/>
    <w:rsid w:val="002629B8"/>
    <w:rsid w:val="0027165D"/>
    <w:rsid w:val="002772B3"/>
    <w:rsid w:val="002775BD"/>
    <w:rsid w:val="00290032"/>
    <w:rsid w:val="002932B1"/>
    <w:rsid w:val="00294561"/>
    <w:rsid w:val="00295768"/>
    <w:rsid w:val="002A5D8E"/>
    <w:rsid w:val="002B230C"/>
    <w:rsid w:val="002C173A"/>
    <w:rsid w:val="002C2473"/>
    <w:rsid w:val="002C53E5"/>
    <w:rsid w:val="002D4728"/>
    <w:rsid w:val="002D49AB"/>
    <w:rsid w:val="002E4AF5"/>
    <w:rsid w:val="002E4C55"/>
    <w:rsid w:val="00302556"/>
    <w:rsid w:val="00304FA5"/>
    <w:rsid w:val="00310DF9"/>
    <w:rsid w:val="00313716"/>
    <w:rsid w:val="003157A8"/>
    <w:rsid w:val="00325971"/>
    <w:rsid w:val="003270BD"/>
    <w:rsid w:val="00336092"/>
    <w:rsid w:val="00336F6C"/>
    <w:rsid w:val="00342199"/>
    <w:rsid w:val="003431DF"/>
    <w:rsid w:val="00345219"/>
    <w:rsid w:val="003520AC"/>
    <w:rsid w:val="0035575C"/>
    <w:rsid w:val="00356D0D"/>
    <w:rsid w:val="00360379"/>
    <w:rsid w:val="00394524"/>
    <w:rsid w:val="003A3C73"/>
    <w:rsid w:val="003B5609"/>
    <w:rsid w:val="003C0E96"/>
    <w:rsid w:val="003C7ED2"/>
    <w:rsid w:val="003D0094"/>
    <w:rsid w:val="003D1FED"/>
    <w:rsid w:val="003F241C"/>
    <w:rsid w:val="003F36F2"/>
    <w:rsid w:val="00414DCE"/>
    <w:rsid w:val="004157B0"/>
    <w:rsid w:val="00421192"/>
    <w:rsid w:val="004216B9"/>
    <w:rsid w:val="00421D18"/>
    <w:rsid w:val="00427745"/>
    <w:rsid w:val="00427900"/>
    <w:rsid w:val="00431325"/>
    <w:rsid w:val="00435B56"/>
    <w:rsid w:val="00455608"/>
    <w:rsid w:val="004613B4"/>
    <w:rsid w:val="00465131"/>
    <w:rsid w:val="00477756"/>
    <w:rsid w:val="00496183"/>
    <w:rsid w:val="004A23AC"/>
    <w:rsid w:val="004A3BF0"/>
    <w:rsid w:val="004B4F79"/>
    <w:rsid w:val="004C239C"/>
    <w:rsid w:val="004D2586"/>
    <w:rsid w:val="004D342C"/>
    <w:rsid w:val="004D396E"/>
    <w:rsid w:val="004E2DD2"/>
    <w:rsid w:val="004E3679"/>
    <w:rsid w:val="004F6276"/>
    <w:rsid w:val="00501903"/>
    <w:rsid w:val="00505606"/>
    <w:rsid w:val="00507A43"/>
    <w:rsid w:val="00512474"/>
    <w:rsid w:val="005152C0"/>
    <w:rsid w:val="005227D7"/>
    <w:rsid w:val="00525CF7"/>
    <w:rsid w:val="00530AA2"/>
    <w:rsid w:val="00534A04"/>
    <w:rsid w:val="0054120D"/>
    <w:rsid w:val="00543AAE"/>
    <w:rsid w:val="00566520"/>
    <w:rsid w:val="0057420A"/>
    <w:rsid w:val="00574895"/>
    <w:rsid w:val="00580757"/>
    <w:rsid w:val="00582673"/>
    <w:rsid w:val="00585AED"/>
    <w:rsid w:val="00593966"/>
    <w:rsid w:val="005A2420"/>
    <w:rsid w:val="005A6ACA"/>
    <w:rsid w:val="005B3B6F"/>
    <w:rsid w:val="005C17AE"/>
    <w:rsid w:val="005C5465"/>
    <w:rsid w:val="005C6177"/>
    <w:rsid w:val="005E49B1"/>
    <w:rsid w:val="005E54BE"/>
    <w:rsid w:val="00603883"/>
    <w:rsid w:val="00607E2B"/>
    <w:rsid w:val="00611B8B"/>
    <w:rsid w:val="00621335"/>
    <w:rsid w:val="00623BC8"/>
    <w:rsid w:val="006264F3"/>
    <w:rsid w:val="00634FD1"/>
    <w:rsid w:val="006447C4"/>
    <w:rsid w:val="006459C3"/>
    <w:rsid w:val="00647C1F"/>
    <w:rsid w:val="00653C33"/>
    <w:rsid w:val="00657869"/>
    <w:rsid w:val="00657E4A"/>
    <w:rsid w:val="006626BB"/>
    <w:rsid w:val="00664BB4"/>
    <w:rsid w:val="00682960"/>
    <w:rsid w:val="006879E3"/>
    <w:rsid w:val="0069277B"/>
    <w:rsid w:val="00694A04"/>
    <w:rsid w:val="00697F79"/>
    <w:rsid w:val="006A3A5B"/>
    <w:rsid w:val="006B12B7"/>
    <w:rsid w:val="006C5D3D"/>
    <w:rsid w:val="006F048F"/>
    <w:rsid w:val="006F7A5D"/>
    <w:rsid w:val="006F7E29"/>
    <w:rsid w:val="00725328"/>
    <w:rsid w:val="00752D64"/>
    <w:rsid w:val="007604F1"/>
    <w:rsid w:val="007647A3"/>
    <w:rsid w:val="007718B9"/>
    <w:rsid w:val="007733ED"/>
    <w:rsid w:val="00776B5A"/>
    <w:rsid w:val="007772D7"/>
    <w:rsid w:val="007A3D8B"/>
    <w:rsid w:val="007A5619"/>
    <w:rsid w:val="007E1C12"/>
    <w:rsid w:val="0080560C"/>
    <w:rsid w:val="00816A60"/>
    <w:rsid w:val="00817592"/>
    <w:rsid w:val="008268AD"/>
    <w:rsid w:val="008305E8"/>
    <w:rsid w:val="008330DA"/>
    <w:rsid w:val="00842956"/>
    <w:rsid w:val="00851252"/>
    <w:rsid w:val="00855D8F"/>
    <w:rsid w:val="00862214"/>
    <w:rsid w:val="008640C9"/>
    <w:rsid w:val="00865D6C"/>
    <w:rsid w:val="00871907"/>
    <w:rsid w:val="00873D68"/>
    <w:rsid w:val="00884214"/>
    <w:rsid w:val="008901E0"/>
    <w:rsid w:val="0089380A"/>
    <w:rsid w:val="008A3776"/>
    <w:rsid w:val="008A5281"/>
    <w:rsid w:val="008A7AB4"/>
    <w:rsid w:val="008C1DD0"/>
    <w:rsid w:val="008C29D7"/>
    <w:rsid w:val="008C6931"/>
    <w:rsid w:val="008C7595"/>
    <w:rsid w:val="008F14DB"/>
    <w:rsid w:val="009046FD"/>
    <w:rsid w:val="009221F1"/>
    <w:rsid w:val="00922934"/>
    <w:rsid w:val="00935275"/>
    <w:rsid w:val="00947912"/>
    <w:rsid w:val="00951DDC"/>
    <w:rsid w:val="009552BD"/>
    <w:rsid w:val="0096148E"/>
    <w:rsid w:val="009676FC"/>
    <w:rsid w:val="0097557A"/>
    <w:rsid w:val="0098695E"/>
    <w:rsid w:val="00987096"/>
    <w:rsid w:val="00987C91"/>
    <w:rsid w:val="00994133"/>
    <w:rsid w:val="00994873"/>
    <w:rsid w:val="009A249D"/>
    <w:rsid w:val="009A3623"/>
    <w:rsid w:val="009A371B"/>
    <w:rsid w:val="009A4A14"/>
    <w:rsid w:val="009A54E2"/>
    <w:rsid w:val="009A7DA2"/>
    <w:rsid w:val="009B0F99"/>
    <w:rsid w:val="009B44DD"/>
    <w:rsid w:val="009B6974"/>
    <w:rsid w:val="009B6B5D"/>
    <w:rsid w:val="009C0387"/>
    <w:rsid w:val="009C0630"/>
    <w:rsid w:val="009D49BE"/>
    <w:rsid w:val="009D518A"/>
    <w:rsid w:val="009D5942"/>
    <w:rsid w:val="009F3BCF"/>
    <w:rsid w:val="00A0209D"/>
    <w:rsid w:val="00A04638"/>
    <w:rsid w:val="00A10B62"/>
    <w:rsid w:val="00A53EC9"/>
    <w:rsid w:val="00A56C19"/>
    <w:rsid w:val="00A61AB2"/>
    <w:rsid w:val="00A76091"/>
    <w:rsid w:val="00A80C62"/>
    <w:rsid w:val="00A86217"/>
    <w:rsid w:val="00A8796C"/>
    <w:rsid w:val="00A9113A"/>
    <w:rsid w:val="00AA1C8A"/>
    <w:rsid w:val="00AA240E"/>
    <w:rsid w:val="00AA2553"/>
    <w:rsid w:val="00AB15E7"/>
    <w:rsid w:val="00AB1EDC"/>
    <w:rsid w:val="00AB29C2"/>
    <w:rsid w:val="00AC1124"/>
    <w:rsid w:val="00AC7F96"/>
    <w:rsid w:val="00AD33F6"/>
    <w:rsid w:val="00AF57E6"/>
    <w:rsid w:val="00B017B7"/>
    <w:rsid w:val="00B111F8"/>
    <w:rsid w:val="00B13470"/>
    <w:rsid w:val="00B150A5"/>
    <w:rsid w:val="00B30861"/>
    <w:rsid w:val="00B3263C"/>
    <w:rsid w:val="00B34F06"/>
    <w:rsid w:val="00B4652E"/>
    <w:rsid w:val="00B47746"/>
    <w:rsid w:val="00B6031E"/>
    <w:rsid w:val="00B62901"/>
    <w:rsid w:val="00B62C6C"/>
    <w:rsid w:val="00B66D1F"/>
    <w:rsid w:val="00B70CCD"/>
    <w:rsid w:val="00B75AD6"/>
    <w:rsid w:val="00B80529"/>
    <w:rsid w:val="00B821E3"/>
    <w:rsid w:val="00B86D87"/>
    <w:rsid w:val="00B94911"/>
    <w:rsid w:val="00B95D0D"/>
    <w:rsid w:val="00B96DBA"/>
    <w:rsid w:val="00BA06BE"/>
    <w:rsid w:val="00BA3643"/>
    <w:rsid w:val="00BA3FC1"/>
    <w:rsid w:val="00BA5892"/>
    <w:rsid w:val="00BD1938"/>
    <w:rsid w:val="00BD71D7"/>
    <w:rsid w:val="00BD7553"/>
    <w:rsid w:val="00BF3BEC"/>
    <w:rsid w:val="00BF5582"/>
    <w:rsid w:val="00C03A01"/>
    <w:rsid w:val="00C15E99"/>
    <w:rsid w:val="00C17EA5"/>
    <w:rsid w:val="00C22F46"/>
    <w:rsid w:val="00C31DCF"/>
    <w:rsid w:val="00C456C4"/>
    <w:rsid w:val="00C55841"/>
    <w:rsid w:val="00C6003A"/>
    <w:rsid w:val="00C723E9"/>
    <w:rsid w:val="00C73259"/>
    <w:rsid w:val="00C754C5"/>
    <w:rsid w:val="00C82CB5"/>
    <w:rsid w:val="00C849E1"/>
    <w:rsid w:val="00CA0426"/>
    <w:rsid w:val="00CA0D48"/>
    <w:rsid w:val="00CA34B7"/>
    <w:rsid w:val="00CB1242"/>
    <w:rsid w:val="00CB6A70"/>
    <w:rsid w:val="00CE34F1"/>
    <w:rsid w:val="00CF738F"/>
    <w:rsid w:val="00D15C2C"/>
    <w:rsid w:val="00D17985"/>
    <w:rsid w:val="00D21F8D"/>
    <w:rsid w:val="00D26B88"/>
    <w:rsid w:val="00D2718E"/>
    <w:rsid w:val="00D32762"/>
    <w:rsid w:val="00D409F5"/>
    <w:rsid w:val="00D43AFB"/>
    <w:rsid w:val="00D53AE9"/>
    <w:rsid w:val="00D62F5D"/>
    <w:rsid w:val="00D96536"/>
    <w:rsid w:val="00DA2106"/>
    <w:rsid w:val="00DA313A"/>
    <w:rsid w:val="00DB417C"/>
    <w:rsid w:val="00DD3808"/>
    <w:rsid w:val="00E00485"/>
    <w:rsid w:val="00E03030"/>
    <w:rsid w:val="00E15CA8"/>
    <w:rsid w:val="00E20A8A"/>
    <w:rsid w:val="00E250D6"/>
    <w:rsid w:val="00E25C5B"/>
    <w:rsid w:val="00E309D8"/>
    <w:rsid w:val="00E3525D"/>
    <w:rsid w:val="00E36C00"/>
    <w:rsid w:val="00E36EDB"/>
    <w:rsid w:val="00E4017B"/>
    <w:rsid w:val="00E4638C"/>
    <w:rsid w:val="00E52460"/>
    <w:rsid w:val="00E52BBC"/>
    <w:rsid w:val="00E555AF"/>
    <w:rsid w:val="00E720C6"/>
    <w:rsid w:val="00E817A6"/>
    <w:rsid w:val="00E8489C"/>
    <w:rsid w:val="00E87D98"/>
    <w:rsid w:val="00E95D68"/>
    <w:rsid w:val="00EA178A"/>
    <w:rsid w:val="00EA30D2"/>
    <w:rsid w:val="00EA6C47"/>
    <w:rsid w:val="00EB010A"/>
    <w:rsid w:val="00EB2B5E"/>
    <w:rsid w:val="00EB3288"/>
    <w:rsid w:val="00ED629B"/>
    <w:rsid w:val="00EF21FA"/>
    <w:rsid w:val="00EF7094"/>
    <w:rsid w:val="00F03481"/>
    <w:rsid w:val="00F14ADE"/>
    <w:rsid w:val="00F14DC5"/>
    <w:rsid w:val="00F21F01"/>
    <w:rsid w:val="00F35681"/>
    <w:rsid w:val="00F51E4D"/>
    <w:rsid w:val="00F60BA8"/>
    <w:rsid w:val="00F60FC5"/>
    <w:rsid w:val="00F6163D"/>
    <w:rsid w:val="00F61B09"/>
    <w:rsid w:val="00F64381"/>
    <w:rsid w:val="00F66E3C"/>
    <w:rsid w:val="00F9674F"/>
    <w:rsid w:val="00F97463"/>
    <w:rsid w:val="00FC1EBD"/>
    <w:rsid w:val="00FC4F92"/>
    <w:rsid w:val="00FD2B5A"/>
    <w:rsid w:val="00FE22A8"/>
    <w:rsid w:val="00FE58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845E8"/>
  <w15:docId w15:val="{E7E9E9DB-10AF-4237-A714-85301D03E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after="0" w:line="240" w:lineRule="auto"/>
      <w:ind w:firstLine="284"/>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c6">
    <w:name w:val="c6"/>
    <w:basedOn w:val="12"/>
    <w:link w:val="c60"/>
  </w:style>
  <w:style w:type="character" w:customStyle="1" w:styleId="c60">
    <w:name w:val="c6"/>
    <w:basedOn w:val="13"/>
    <w:link w:val="c6"/>
  </w:style>
  <w:style w:type="paragraph" w:styleId="21">
    <w:name w:val="toc 2"/>
    <w:next w:val="a"/>
    <w:link w:val="22"/>
    <w:uiPriority w:val="39"/>
    <w:pPr>
      <w:ind w:left="200"/>
    </w:pPr>
    <w:rPr>
      <w:rFonts w:ascii="Times New Roman" w:hAnsi="Times New Roman"/>
      <w:sz w:val="28"/>
    </w:rPr>
  </w:style>
  <w:style w:type="character" w:customStyle="1" w:styleId="22">
    <w:name w:val="Оглавление 2 Знак"/>
    <w:link w:val="21"/>
    <w:rPr>
      <w:rFonts w:ascii="Times New Roman" w:hAnsi="Times New Roman"/>
      <w:sz w:val="28"/>
    </w:rPr>
  </w:style>
  <w:style w:type="paragraph" w:customStyle="1" w:styleId="14">
    <w:name w:val="Знак сноски1"/>
    <w:basedOn w:val="15"/>
    <w:link w:val="a3"/>
    <w:rPr>
      <w:vertAlign w:val="superscript"/>
    </w:rPr>
  </w:style>
  <w:style w:type="character" w:styleId="a3">
    <w:name w:val="footnote reference"/>
    <w:basedOn w:val="a0"/>
    <w:link w:val="14"/>
    <w:uiPriority w:val="99"/>
    <w:rPr>
      <w:vertAlign w:val="superscript"/>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43">
    <w:name w:val="Основной шрифт абзаца4"/>
    <w:link w:val="44"/>
  </w:style>
  <w:style w:type="character" w:customStyle="1" w:styleId="44">
    <w:name w:val="Основной шрифт абзаца4"/>
    <w:link w:val="43"/>
  </w:style>
  <w:style w:type="paragraph" w:customStyle="1" w:styleId="ConsPlusNormal">
    <w:name w:val="ConsPlusNormal"/>
    <w:link w:val="ConsPlusNormal0"/>
    <w:pPr>
      <w:widowControl w:val="0"/>
      <w:spacing w:after="0" w:line="240" w:lineRule="auto"/>
    </w:pPr>
    <w:rPr>
      <w:rFonts w:ascii="Arial" w:hAnsi="Arial"/>
      <w:sz w:val="20"/>
    </w:rPr>
  </w:style>
  <w:style w:type="character" w:customStyle="1" w:styleId="ConsPlusNormal0">
    <w:name w:val="ConsPlusNormal"/>
    <w:link w:val="ConsPlusNormal"/>
    <w:rPr>
      <w:rFonts w:ascii="Arial" w:hAnsi="Arial"/>
      <w:sz w:val="20"/>
    </w:rPr>
  </w:style>
  <w:style w:type="paragraph" w:styleId="a4">
    <w:name w:val="header"/>
    <w:basedOn w:val="a"/>
    <w:link w:val="a5"/>
    <w:uiPriority w:val="99"/>
    <w:pPr>
      <w:tabs>
        <w:tab w:val="center" w:pos="4677"/>
        <w:tab w:val="right" w:pos="9355"/>
      </w:tabs>
      <w:spacing w:after="0" w:line="240" w:lineRule="auto"/>
    </w:pPr>
  </w:style>
  <w:style w:type="character" w:customStyle="1" w:styleId="a5">
    <w:name w:val="Верхний колонтитул Знак"/>
    <w:basedOn w:val="1"/>
    <w:link w:val="a4"/>
    <w:uiPriority w:val="99"/>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annotation text"/>
    <w:basedOn w:val="a"/>
    <w:link w:val="a7"/>
    <w:pPr>
      <w:spacing w:line="240" w:lineRule="auto"/>
    </w:pPr>
    <w:rPr>
      <w:sz w:val="20"/>
    </w:rPr>
  </w:style>
  <w:style w:type="character" w:customStyle="1" w:styleId="a7">
    <w:name w:val="Текст примечания Знак"/>
    <w:basedOn w:val="1"/>
    <w:link w:val="a6"/>
    <w:rPr>
      <w:sz w:val="20"/>
    </w:rPr>
  </w:style>
  <w:style w:type="paragraph" w:customStyle="1" w:styleId="dt-p">
    <w:name w:val="dt-p"/>
    <w:basedOn w:val="a"/>
    <w:link w:val="dt-p0"/>
    <w:pPr>
      <w:spacing w:beforeAutospacing="1" w:afterAutospacing="1" w:line="240" w:lineRule="auto"/>
    </w:pPr>
    <w:rPr>
      <w:rFonts w:ascii="Times New Roman" w:hAnsi="Times New Roman"/>
      <w:sz w:val="24"/>
    </w:rPr>
  </w:style>
  <w:style w:type="character" w:customStyle="1" w:styleId="dt-p0">
    <w:name w:val="dt-p"/>
    <w:basedOn w:val="1"/>
    <w:link w:val="dt-p"/>
    <w:rPr>
      <w:rFonts w:ascii="Times New Roman" w:hAnsi="Times New Roman"/>
      <w:sz w:val="24"/>
    </w:rPr>
  </w:style>
  <w:style w:type="paragraph" w:customStyle="1" w:styleId="c7">
    <w:name w:val="c7"/>
    <w:basedOn w:val="a"/>
    <w:link w:val="c70"/>
    <w:pPr>
      <w:spacing w:beforeAutospacing="1" w:afterAutospacing="1" w:line="240" w:lineRule="auto"/>
    </w:pPr>
    <w:rPr>
      <w:rFonts w:ascii="Times New Roman" w:hAnsi="Times New Roman"/>
      <w:sz w:val="24"/>
    </w:rPr>
  </w:style>
  <w:style w:type="character" w:customStyle="1" w:styleId="c70">
    <w:name w:val="c7"/>
    <w:basedOn w:val="1"/>
    <w:link w:val="c7"/>
    <w:rPr>
      <w:rFonts w:ascii="Times New Roman" w:hAnsi="Times New Roman"/>
      <w:sz w:val="24"/>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rPr>
  </w:style>
  <w:style w:type="character" w:customStyle="1" w:styleId="30">
    <w:name w:val="Заголовок 3 Знак"/>
    <w:link w:val="3"/>
    <w:rPr>
      <w:rFonts w:ascii="XO Thames" w:hAnsi="XO Thames"/>
      <w:b/>
      <w:sz w:val="26"/>
    </w:rPr>
  </w:style>
  <w:style w:type="paragraph" w:styleId="31">
    <w:name w:val="Body Text Indent 3"/>
    <w:basedOn w:val="a"/>
    <w:link w:val="32"/>
    <w:pPr>
      <w:spacing w:after="120" w:line="276" w:lineRule="auto"/>
      <w:ind w:left="283"/>
    </w:pPr>
    <w:rPr>
      <w:rFonts w:ascii="Calibri" w:hAnsi="Calibri"/>
      <w:sz w:val="16"/>
    </w:rPr>
  </w:style>
  <w:style w:type="character" w:customStyle="1" w:styleId="32">
    <w:name w:val="Основной текст с отступом 3 Знак"/>
    <w:basedOn w:val="1"/>
    <w:link w:val="31"/>
    <w:rPr>
      <w:rFonts w:ascii="Calibri" w:hAnsi="Calibri"/>
      <w:sz w:val="16"/>
    </w:rPr>
  </w:style>
  <w:style w:type="paragraph" w:customStyle="1" w:styleId="15">
    <w:name w:val="Основной шрифт абзаца1"/>
  </w:style>
  <w:style w:type="paragraph" w:styleId="a8">
    <w:name w:val="TOC Heading"/>
    <w:basedOn w:val="10"/>
    <w:next w:val="a"/>
    <w:link w:val="a9"/>
    <w:pPr>
      <w:keepLines/>
      <w:spacing w:before="240" w:line="264" w:lineRule="auto"/>
      <w:ind w:firstLine="0"/>
      <w:outlineLvl w:val="8"/>
    </w:pPr>
    <w:rPr>
      <w:rFonts w:asciiTheme="majorHAnsi" w:hAnsiTheme="majorHAnsi"/>
      <w:color w:val="2F5496" w:themeColor="accent1" w:themeShade="BF"/>
      <w:sz w:val="32"/>
    </w:rPr>
  </w:style>
  <w:style w:type="character" w:customStyle="1" w:styleId="a9">
    <w:name w:val="Заголовок оглавления Знак"/>
    <w:basedOn w:val="11"/>
    <w:link w:val="a8"/>
    <w:rPr>
      <w:rFonts w:asciiTheme="majorHAnsi" w:hAnsiTheme="majorHAnsi"/>
      <w:color w:val="2F5496" w:themeColor="accent1" w:themeShade="BF"/>
      <w:sz w:val="32"/>
    </w:rPr>
  </w:style>
  <w:style w:type="paragraph" w:customStyle="1" w:styleId="110">
    <w:name w:val="Обычный11"/>
    <w:link w:val="111"/>
  </w:style>
  <w:style w:type="character" w:customStyle="1" w:styleId="111">
    <w:name w:val="Обычный11"/>
    <w:link w:val="110"/>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Обычный1"/>
    <w:link w:val="1b"/>
  </w:style>
  <w:style w:type="character" w:customStyle="1" w:styleId="1b">
    <w:name w:val="Обычный1"/>
    <w:link w:val="1a"/>
  </w:style>
  <w:style w:type="paragraph" w:customStyle="1" w:styleId="1c">
    <w:name w:val="Обычный1"/>
    <w:link w:val="1d"/>
  </w:style>
  <w:style w:type="character" w:customStyle="1" w:styleId="1d">
    <w:name w:val="Обычный1"/>
    <w:link w:val="1c"/>
  </w:style>
  <w:style w:type="paragraph" w:styleId="33">
    <w:name w:val="toc 3"/>
    <w:next w:val="a"/>
    <w:link w:val="34"/>
    <w:uiPriority w:val="39"/>
    <w:pPr>
      <w:ind w:left="400"/>
    </w:pPr>
    <w:rPr>
      <w:rFonts w:ascii="Times New Roman" w:hAnsi="Times New Roman"/>
      <w:sz w:val="28"/>
    </w:rPr>
  </w:style>
  <w:style w:type="character" w:customStyle="1" w:styleId="34">
    <w:name w:val="Оглавление 3 Знак"/>
    <w:link w:val="33"/>
    <w:rPr>
      <w:rFonts w:ascii="Times New Roman" w:hAnsi="Times New Roman"/>
      <w:sz w:val="28"/>
    </w:rPr>
  </w:style>
  <w:style w:type="paragraph" w:customStyle="1" w:styleId="1e">
    <w:name w:val="Обычный1"/>
    <w:link w:val="1f"/>
  </w:style>
  <w:style w:type="character" w:customStyle="1" w:styleId="1f">
    <w:name w:val="Обычный1"/>
    <w:link w:val="1e"/>
  </w:style>
  <w:style w:type="paragraph" w:customStyle="1" w:styleId="c14">
    <w:name w:val="c14"/>
    <w:basedOn w:val="12"/>
    <w:link w:val="c140"/>
  </w:style>
  <w:style w:type="character" w:customStyle="1" w:styleId="c140">
    <w:name w:val="c14"/>
    <w:basedOn w:val="13"/>
    <w:link w:val="c14"/>
  </w:style>
  <w:style w:type="paragraph" w:customStyle="1" w:styleId="c2">
    <w:name w:val="c2"/>
    <w:basedOn w:val="12"/>
    <w:link w:val="c20"/>
  </w:style>
  <w:style w:type="character" w:customStyle="1" w:styleId="c20">
    <w:name w:val="c2"/>
    <w:basedOn w:val="13"/>
    <w:link w:val="c2"/>
  </w:style>
  <w:style w:type="paragraph" w:customStyle="1" w:styleId="12">
    <w:name w:val="Основной шрифт абзаца1"/>
    <w:link w:val="13"/>
  </w:style>
  <w:style w:type="character" w:customStyle="1" w:styleId="13">
    <w:name w:val="Основной шрифт абзаца1"/>
    <w:link w:val="12"/>
  </w:style>
  <w:style w:type="paragraph" w:customStyle="1" w:styleId="1f0">
    <w:name w:val="Знак примечания1"/>
    <w:basedOn w:val="12"/>
    <w:link w:val="1f1"/>
    <w:rPr>
      <w:sz w:val="16"/>
    </w:rPr>
  </w:style>
  <w:style w:type="character" w:customStyle="1" w:styleId="1f1">
    <w:name w:val="Знак примечания1"/>
    <w:basedOn w:val="13"/>
    <w:link w:val="1f0"/>
    <w:rPr>
      <w:sz w:val="16"/>
    </w:rPr>
  </w:style>
  <w:style w:type="paragraph" w:styleId="aa">
    <w:name w:val="footer"/>
    <w:basedOn w:val="a"/>
    <w:link w:val="ab"/>
    <w:pPr>
      <w:tabs>
        <w:tab w:val="center" w:pos="4677"/>
        <w:tab w:val="right" w:pos="9355"/>
      </w:tabs>
      <w:spacing w:after="0" w:line="240" w:lineRule="auto"/>
    </w:pPr>
    <w:rPr>
      <w:rFonts w:ascii="Times New Roman" w:hAnsi="Times New Roman"/>
      <w:sz w:val="24"/>
    </w:rPr>
  </w:style>
  <w:style w:type="character" w:customStyle="1" w:styleId="ab">
    <w:name w:val="Нижний колонтитул Знак"/>
    <w:basedOn w:val="1"/>
    <w:link w:val="aa"/>
    <w:rPr>
      <w:rFonts w:ascii="Times New Roman" w:hAnsi="Times New Roman"/>
      <w:sz w:val="24"/>
    </w:rPr>
  </w:style>
  <w:style w:type="paragraph" w:customStyle="1" w:styleId="1f2">
    <w:name w:val="Номер страницы1"/>
    <w:basedOn w:val="12"/>
    <w:link w:val="1f3"/>
  </w:style>
  <w:style w:type="character" w:customStyle="1" w:styleId="1f3">
    <w:name w:val="Номер страницы1"/>
    <w:basedOn w:val="13"/>
    <w:link w:val="1f2"/>
  </w:style>
  <w:style w:type="character" w:customStyle="1" w:styleId="50">
    <w:name w:val="Заголовок 5 Знак"/>
    <w:link w:val="5"/>
    <w:rPr>
      <w:rFonts w:ascii="XO Thames" w:hAnsi="XO Thames"/>
      <w:b/>
    </w:rPr>
  </w:style>
  <w:style w:type="paragraph" w:customStyle="1" w:styleId="dt-m">
    <w:name w:val="dt-m"/>
    <w:basedOn w:val="12"/>
    <w:link w:val="dt-m0"/>
  </w:style>
  <w:style w:type="character" w:customStyle="1" w:styleId="dt-m0">
    <w:name w:val="dt-m"/>
    <w:basedOn w:val="13"/>
    <w:link w:val="dt-m"/>
  </w:style>
  <w:style w:type="paragraph" w:styleId="25">
    <w:name w:val="Body Text Indent 2"/>
    <w:basedOn w:val="a"/>
    <w:link w:val="26"/>
    <w:pPr>
      <w:spacing w:after="120" w:line="480" w:lineRule="auto"/>
      <w:ind w:left="283"/>
    </w:pPr>
    <w:rPr>
      <w:rFonts w:ascii="Times New Roman" w:hAnsi="Times New Roman"/>
      <w:sz w:val="24"/>
    </w:rPr>
  </w:style>
  <w:style w:type="character" w:customStyle="1" w:styleId="26">
    <w:name w:val="Основной текст с отступом 2 Знак"/>
    <w:basedOn w:val="1"/>
    <w:link w:val="25"/>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c11">
    <w:name w:val="c11"/>
    <w:basedOn w:val="12"/>
    <w:link w:val="c110"/>
  </w:style>
  <w:style w:type="character" w:customStyle="1" w:styleId="c110">
    <w:name w:val="c11"/>
    <w:basedOn w:val="13"/>
    <w:link w:val="c11"/>
  </w:style>
  <w:style w:type="paragraph" w:customStyle="1" w:styleId="27">
    <w:name w:val="Гиперссылка2"/>
    <w:link w:val="ac"/>
    <w:rPr>
      <w:color w:val="0000FF"/>
      <w:u w:val="single"/>
    </w:rPr>
  </w:style>
  <w:style w:type="character" w:styleId="ac">
    <w:name w:val="Hyperlink"/>
    <w:link w:val="27"/>
    <w:uiPriority w:val="99"/>
    <w:rPr>
      <w:color w:val="0000FF"/>
      <w:u w:val="single"/>
    </w:rPr>
  </w:style>
  <w:style w:type="paragraph" w:customStyle="1" w:styleId="Footnote">
    <w:name w:val="Footnote"/>
    <w:basedOn w:val="a"/>
    <w:link w:val="Footnote0"/>
    <w:pPr>
      <w:spacing w:after="0" w:line="240" w:lineRule="auto"/>
    </w:pPr>
    <w:rPr>
      <w:rFonts w:ascii="Calibri" w:hAnsi="Calibri"/>
      <w:sz w:val="20"/>
    </w:rPr>
  </w:style>
  <w:style w:type="character" w:customStyle="1" w:styleId="Footnote0">
    <w:name w:val="Footnote"/>
    <w:basedOn w:val="1"/>
    <w:link w:val="Footnote"/>
    <w:rPr>
      <w:rFonts w:ascii="Calibri" w:hAnsi="Calibri"/>
      <w:sz w:val="20"/>
    </w:rPr>
  </w:style>
  <w:style w:type="paragraph" w:styleId="1f4">
    <w:name w:val="toc 1"/>
    <w:basedOn w:val="a"/>
    <w:next w:val="a"/>
    <w:link w:val="1f5"/>
    <w:uiPriority w:val="39"/>
    <w:pPr>
      <w:spacing w:after="100"/>
    </w:pPr>
    <w:rPr>
      <w:rFonts w:ascii="Times New Roman" w:hAnsi="Times New Roman"/>
      <w:sz w:val="28"/>
    </w:rPr>
  </w:style>
  <w:style w:type="character" w:customStyle="1" w:styleId="1f5">
    <w:name w:val="Оглавление 1 Знак"/>
    <w:basedOn w:val="1"/>
    <w:link w:val="1f4"/>
    <w:rPr>
      <w:rFonts w:ascii="Times New Roman" w:hAnsi="Times New Roman"/>
      <w:sz w:val="28"/>
    </w:rPr>
  </w:style>
  <w:style w:type="paragraph" w:customStyle="1" w:styleId="c12">
    <w:name w:val="c12"/>
    <w:basedOn w:val="12"/>
    <w:link w:val="c120"/>
  </w:style>
  <w:style w:type="character" w:customStyle="1" w:styleId="c120">
    <w:name w:val="c12"/>
    <w:basedOn w:val="13"/>
    <w:link w:val="c12"/>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0">
    <w:name w:val="c0"/>
    <w:basedOn w:val="12"/>
    <w:link w:val="c00"/>
  </w:style>
  <w:style w:type="character" w:customStyle="1" w:styleId="c00">
    <w:name w:val="c0"/>
    <w:basedOn w:val="13"/>
    <w:link w:val="c0"/>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28">
    <w:name w:val="Гиперссылка2"/>
    <w:link w:val="29"/>
    <w:rPr>
      <w:color w:val="0000FF"/>
      <w:u w:val="single"/>
    </w:rPr>
  </w:style>
  <w:style w:type="character" w:customStyle="1" w:styleId="29">
    <w:name w:val="Гиперссылка2"/>
    <w:link w:val="28"/>
    <w:rPr>
      <w:color w:val="0000FF"/>
      <w:u w:val="single"/>
    </w:rPr>
  </w:style>
  <w:style w:type="paragraph" w:styleId="ad">
    <w:name w:val="Normal (Web)"/>
    <w:basedOn w:val="a"/>
    <w:link w:val="ae"/>
    <w:uiPriority w:val="99"/>
    <w:pPr>
      <w:spacing w:beforeAutospacing="1" w:afterAutospacing="1" w:line="240" w:lineRule="auto"/>
    </w:pPr>
    <w:rPr>
      <w:rFonts w:ascii="Times New Roman" w:hAnsi="Times New Roman"/>
      <w:sz w:val="24"/>
    </w:rPr>
  </w:style>
  <w:style w:type="character" w:customStyle="1" w:styleId="ae">
    <w:name w:val="Обычный (Интернет) Знак"/>
    <w:basedOn w:val="1"/>
    <w:link w:val="ad"/>
    <w:uiPriority w:val="99"/>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c13">
    <w:name w:val="c13"/>
    <w:basedOn w:val="a"/>
    <w:link w:val="c130"/>
    <w:pPr>
      <w:spacing w:beforeAutospacing="1" w:afterAutospacing="1" w:line="240" w:lineRule="auto"/>
    </w:pPr>
    <w:rPr>
      <w:rFonts w:ascii="Times New Roman" w:hAnsi="Times New Roman"/>
      <w:sz w:val="24"/>
    </w:rPr>
  </w:style>
  <w:style w:type="character" w:customStyle="1" w:styleId="c130">
    <w:name w:val="c13"/>
    <w:basedOn w:val="1"/>
    <w:link w:val="c13"/>
    <w:rPr>
      <w:rFonts w:ascii="Times New Roman" w:hAnsi="Times New Roman"/>
      <w:sz w:val="24"/>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f0"/>
    <w:uiPriority w:val="34"/>
    <w:qFormat/>
    <w:pPr>
      <w:ind w:left="720"/>
      <w:contextualSpacing/>
    </w:pPr>
  </w:style>
  <w:style w:type="character" w:customStyle="1" w:styleId="af0">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basedOn w:val="1"/>
    <w:link w:val="af"/>
    <w:uiPriority w:val="34"/>
    <w:qFormat/>
  </w:style>
  <w:style w:type="paragraph" w:customStyle="1" w:styleId="120">
    <w:name w:val="Гиперссылка12"/>
    <w:basedOn w:val="12"/>
    <w:link w:val="121"/>
    <w:rPr>
      <w:color w:val="0563C1" w:themeColor="hyperlink"/>
      <w:u w:val="single"/>
    </w:rPr>
  </w:style>
  <w:style w:type="character" w:customStyle="1" w:styleId="121">
    <w:name w:val="Гиперссылка12"/>
    <w:basedOn w:val="13"/>
    <w:link w:val="120"/>
    <w:rPr>
      <w:color w:val="0563C1" w:themeColor="hyperlink"/>
      <w:u w:val="single"/>
    </w:rPr>
  </w:style>
  <w:style w:type="paragraph" w:customStyle="1" w:styleId="35">
    <w:name w:val="Основной шрифт абзаца3"/>
    <w:link w:val="36"/>
  </w:style>
  <w:style w:type="character" w:customStyle="1" w:styleId="36">
    <w:name w:val="Основной шрифт абзаца3"/>
    <w:link w:val="35"/>
  </w:style>
  <w:style w:type="paragraph" w:styleId="af1">
    <w:name w:val="Balloon Text"/>
    <w:basedOn w:val="a"/>
    <w:link w:val="af2"/>
    <w:pPr>
      <w:spacing w:after="0" w:line="240" w:lineRule="auto"/>
    </w:pPr>
    <w:rPr>
      <w:rFonts w:ascii="Segoe UI" w:hAnsi="Segoe UI"/>
      <w:sz w:val="18"/>
    </w:rPr>
  </w:style>
  <w:style w:type="character" w:customStyle="1" w:styleId="af2">
    <w:name w:val="Текст выноски Знак"/>
    <w:basedOn w:val="1"/>
    <w:link w:val="af1"/>
    <w:rPr>
      <w:rFonts w:ascii="Segoe UI" w:hAnsi="Segoe UI"/>
      <w:sz w:val="18"/>
    </w:rPr>
  </w:style>
  <w:style w:type="paragraph" w:customStyle="1" w:styleId="c22">
    <w:name w:val="c22"/>
    <w:basedOn w:val="a"/>
    <w:link w:val="c220"/>
    <w:pPr>
      <w:spacing w:beforeAutospacing="1" w:afterAutospacing="1" w:line="240" w:lineRule="auto"/>
    </w:pPr>
    <w:rPr>
      <w:rFonts w:ascii="Times New Roman" w:hAnsi="Times New Roman"/>
      <w:sz w:val="24"/>
    </w:rPr>
  </w:style>
  <w:style w:type="character" w:customStyle="1" w:styleId="c220">
    <w:name w:val="c22"/>
    <w:basedOn w:val="1"/>
    <w:link w:val="c22"/>
    <w:rPr>
      <w:rFonts w:ascii="Times New Roman" w:hAnsi="Times New Roman"/>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f6">
    <w:name w:val="Строгий1"/>
    <w:basedOn w:val="12"/>
    <w:link w:val="1f7"/>
    <w:rPr>
      <w:b/>
    </w:rPr>
  </w:style>
  <w:style w:type="character" w:customStyle="1" w:styleId="1f7">
    <w:name w:val="Строгий1"/>
    <w:basedOn w:val="13"/>
    <w:link w:val="1f6"/>
    <w:rPr>
      <w:b/>
    </w:rPr>
  </w:style>
  <w:style w:type="paragraph" w:customStyle="1" w:styleId="1f8">
    <w:name w:val="Знак сноски1"/>
    <w:basedOn w:val="12"/>
    <w:link w:val="1f9"/>
    <w:rPr>
      <w:vertAlign w:val="superscript"/>
    </w:rPr>
  </w:style>
  <w:style w:type="character" w:customStyle="1" w:styleId="1f9">
    <w:name w:val="Знак сноски1"/>
    <w:basedOn w:val="13"/>
    <w:link w:val="1f8"/>
    <w:rPr>
      <w:vertAlign w:val="superscript"/>
    </w:rPr>
  </w:style>
  <w:style w:type="paragraph" w:styleId="af3">
    <w:name w:val="Subtitle"/>
    <w:next w:val="a"/>
    <w:link w:val="af4"/>
    <w:uiPriority w:val="11"/>
    <w:qFormat/>
    <w:pPr>
      <w:jc w:val="both"/>
    </w:pPr>
    <w:rPr>
      <w:rFonts w:ascii="XO Thames" w:hAnsi="XO Thames"/>
      <w:i/>
      <w:sz w:val="24"/>
    </w:rPr>
  </w:style>
  <w:style w:type="character" w:customStyle="1" w:styleId="af4">
    <w:name w:val="Подзаголовок Знак"/>
    <w:link w:val="af3"/>
    <w:rPr>
      <w:rFonts w:ascii="XO Thames" w:hAnsi="XO Thames"/>
      <w:i/>
      <w:sz w:val="24"/>
    </w:rPr>
  </w:style>
  <w:style w:type="paragraph" w:styleId="af5">
    <w:name w:val="annotation subject"/>
    <w:basedOn w:val="a6"/>
    <w:next w:val="a6"/>
    <w:link w:val="af6"/>
    <w:rPr>
      <w:b/>
    </w:rPr>
  </w:style>
  <w:style w:type="character" w:customStyle="1" w:styleId="af6">
    <w:name w:val="Тема примечания Знак"/>
    <w:basedOn w:val="a7"/>
    <w:link w:val="af5"/>
    <w:rPr>
      <w:b/>
      <w:sz w:val="20"/>
    </w:rPr>
  </w:style>
  <w:style w:type="paragraph" w:styleId="af7">
    <w:name w:val="Title"/>
    <w:next w:val="a"/>
    <w:link w:val="af8"/>
    <w:uiPriority w:val="10"/>
    <w:qFormat/>
    <w:pPr>
      <w:spacing w:before="567" w:after="567"/>
      <w:jc w:val="center"/>
    </w:pPr>
    <w:rPr>
      <w:rFonts w:ascii="XO Thames" w:hAnsi="XO Thames"/>
      <w:b/>
      <w:caps/>
      <w:sz w:val="40"/>
    </w:rPr>
  </w:style>
  <w:style w:type="character" w:customStyle="1" w:styleId="af8">
    <w:name w:val="Заголовок Знак"/>
    <w:link w:val="af7"/>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c18">
    <w:name w:val="c18"/>
    <w:basedOn w:val="a"/>
    <w:link w:val="c180"/>
    <w:pPr>
      <w:spacing w:beforeAutospacing="1" w:afterAutospacing="1" w:line="240" w:lineRule="auto"/>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c10">
    <w:name w:val="c10"/>
    <w:basedOn w:val="12"/>
    <w:link w:val="c100"/>
  </w:style>
  <w:style w:type="character" w:customStyle="1" w:styleId="c100">
    <w:name w:val="c10"/>
    <w:basedOn w:val="13"/>
    <w:link w:val="c10"/>
  </w:style>
  <w:style w:type="paragraph" w:customStyle="1" w:styleId="c4">
    <w:name w:val="c4"/>
    <w:basedOn w:val="12"/>
    <w:link w:val="c40"/>
  </w:style>
  <w:style w:type="character" w:customStyle="1" w:styleId="c40">
    <w:name w:val="c4"/>
    <w:basedOn w:val="13"/>
    <w:link w:val="c4"/>
  </w:style>
  <w:style w:type="character" w:customStyle="1" w:styleId="20">
    <w:name w:val="Заголовок 2 Знак"/>
    <w:link w:val="2"/>
    <w:rPr>
      <w:rFonts w:ascii="XO Thames" w:hAnsi="XO Thames"/>
      <w:b/>
      <w:sz w:val="28"/>
    </w:rPr>
  </w:style>
  <w:style w:type="paragraph" w:customStyle="1" w:styleId="apple-converted-space">
    <w:name w:val="apple-converted-space"/>
    <w:basedOn w:val="12"/>
    <w:link w:val="apple-converted-space0"/>
    <w:rPr>
      <w:rFonts w:ascii="Times New Roman" w:hAnsi="Times New Roman"/>
    </w:rPr>
  </w:style>
  <w:style w:type="character" w:customStyle="1" w:styleId="apple-converted-space0">
    <w:name w:val="apple-converted-space"/>
    <w:basedOn w:val="13"/>
    <w:link w:val="apple-converted-space"/>
    <w:rPr>
      <w:rFonts w:ascii="Times New Roman" w:hAnsi="Times New Roman"/>
    </w:rPr>
  </w:style>
  <w:style w:type="paragraph" w:customStyle="1" w:styleId="1fa">
    <w:name w:val="Неразрешенное упоминание1"/>
    <w:basedOn w:val="12"/>
    <w:link w:val="2a"/>
    <w:rPr>
      <w:color w:val="605E5C"/>
      <w:shd w:val="clear" w:color="auto" w:fill="E1DFDD"/>
    </w:rPr>
  </w:style>
  <w:style w:type="character" w:customStyle="1" w:styleId="2a">
    <w:name w:val="Неразрешенное упоминание2"/>
    <w:basedOn w:val="13"/>
    <w:link w:val="1fa"/>
    <w:rPr>
      <w:color w:val="605E5C"/>
      <w:shd w:val="clear" w:color="auto" w:fill="E1DFDD"/>
    </w:rPr>
  </w:style>
  <w:style w:type="paragraph" w:customStyle="1" w:styleId="c1">
    <w:name w:val="c1"/>
    <w:basedOn w:val="12"/>
    <w:link w:val="c15"/>
  </w:style>
  <w:style w:type="character" w:customStyle="1" w:styleId="c15">
    <w:name w:val="c1"/>
    <w:basedOn w:val="13"/>
    <w:link w:val="c1"/>
  </w:style>
  <w:style w:type="table" w:customStyle="1" w:styleId="270">
    <w:name w:val="Сетка таблицы27"/>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9">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b"/>
    <w:uiPriority w:val="99"/>
    <w:unhideWhenUsed/>
    <w:qFormat/>
    <w:rsid w:val="004613B4"/>
    <w:pPr>
      <w:spacing w:after="0" w:line="240" w:lineRule="auto"/>
    </w:pPr>
    <w:rPr>
      <w:sz w:val="20"/>
    </w:rPr>
  </w:style>
  <w:style w:type="character" w:customStyle="1" w:styleId="af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a"/>
    <w:uiPriority w:val="99"/>
    <w:rsid w:val="004613B4"/>
    <w:rPr>
      <w:sz w:val="20"/>
    </w:rPr>
  </w:style>
  <w:style w:type="paragraph" w:customStyle="1" w:styleId="s1">
    <w:name w:val="s_1"/>
    <w:basedOn w:val="a"/>
    <w:rsid w:val="00336092"/>
    <w:pPr>
      <w:spacing w:before="100" w:beforeAutospacing="1" w:after="100" w:afterAutospacing="1" w:line="240" w:lineRule="auto"/>
    </w:pPr>
    <w:rPr>
      <w:rFonts w:ascii="Times New Roman" w:hAnsi="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5066">
      <w:bodyDiv w:val="1"/>
      <w:marLeft w:val="0"/>
      <w:marRight w:val="0"/>
      <w:marTop w:val="0"/>
      <w:marBottom w:val="0"/>
      <w:divBdr>
        <w:top w:val="none" w:sz="0" w:space="0" w:color="auto"/>
        <w:left w:val="none" w:sz="0" w:space="0" w:color="auto"/>
        <w:bottom w:val="none" w:sz="0" w:space="0" w:color="auto"/>
        <w:right w:val="none" w:sz="0" w:space="0" w:color="auto"/>
      </w:divBdr>
    </w:div>
    <w:div w:id="235551035">
      <w:bodyDiv w:val="1"/>
      <w:marLeft w:val="0"/>
      <w:marRight w:val="0"/>
      <w:marTop w:val="0"/>
      <w:marBottom w:val="0"/>
      <w:divBdr>
        <w:top w:val="none" w:sz="0" w:space="0" w:color="auto"/>
        <w:left w:val="none" w:sz="0" w:space="0" w:color="auto"/>
        <w:bottom w:val="none" w:sz="0" w:space="0" w:color="auto"/>
        <w:right w:val="none" w:sz="0" w:space="0" w:color="auto"/>
      </w:divBdr>
    </w:div>
    <w:div w:id="413165793">
      <w:bodyDiv w:val="1"/>
      <w:marLeft w:val="0"/>
      <w:marRight w:val="0"/>
      <w:marTop w:val="0"/>
      <w:marBottom w:val="0"/>
      <w:divBdr>
        <w:top w:val="none" w:sz="0" w:space="0" w:color="auto"/>
        <w:left w:val="none" w:sz="0" w:space="0" w:color="auto"/>
        <w:bottom w:val="none" w:sz="0" w:space="0" w:color="auto"/>
        <w:right w:val="none" w:sz="0" w:space="0" w:color="auto"/>
      </w:divBdr>
    </w:div>
    <w:div w:id="445582130">
      <w:bodyDiv w:val="1"/>
      <w:marLeft w:val="0"/>
      <w:marRight w:val="0"/>
      <w:marTop w:val="0"/>
      <w:marBottom w:val="0"/>
      <w:divBdr>
        <w:top w:val="none" w:sz="0" w:space="0" w:color="auto"/>
        <w:left w:val="none" w:sz="0" w:space="0" w:color="auto"/>
        <w:bottom w:val="none" w:sz="0" w:space="0" w:color="auto"/>
        <w:right w:val="none" w:sz="0" w:space="0" w:color="auto"/>
      </w:divBdr>
    </w:div>
    <w:div w:id="545456289">
      <w:bodyDiv w:val="1"/>
      <w:marLeft w:val="0"/>
      <w:marRight w:val="0"/>
      <w:marTop w:val="0"/>
      <w:marBottom w:val="0"/>
      <w:divBdr>
        <w:top w:val="none" w:sz="0" w:space="0" w:color="auto"/>
        <w:left w:val="none" w:sz="0" w:space="0" w:color="auto"/>
        <w:bottom w:val="none" w:sz="0" w:space="0" w:color="auto"/>
        <w:right w:val="none" w:sz="0" w:space="0" w:color="auto"/>
      </w:divBdr>
    </w:div>
    <w:div w:id="568659709">
      <w:bodyDiv w:val="1"/>
      <w:marLeft w:val="0"/>
      <w:marRight w:val="0"/>
      <w:marTop w:val="0"/>
      <w:marBottom w:val="0"/>
      <w:divBdr>
        <w:top w:val="none" w:sz="0" w:space="0" w:color="auto"/>
        <w:left w:val="none" w:sz="0" w:space="0" w:color="auto"/>
        <w:bottom w:val="none" w:sz="0" w:space="0" w:color="auto"/>
        <w:right w:val="none" w:sz="0" w:space="0" w:color="auto"/>
      </w:divBdr>
    </w:div>
    <w:div w:id="580676528">
      <w:bodyDiv w:val="1"/>
      <w:marLeft w:val="0"/>
      <w:marRight w:val="0"/>
      <w:marTop w:val="0"/>
      <w:marBottom w:val="0"/>
      <w:divBdr>
        <w:top w:val="none" w:sz="0" w:space="0" w:color="auto"/>
        <w:left w:val="none" w:sz="0" w:space="0" w:color="auto"/>
        <w:bottom w:val="none" w:sz="0" w:space="0" w:color="auto"/>
        <w:right w:val="none" w:sz="0" w:space="0" w:color="auto"/>
      </w:divBdr>
    </w:div>
    <w:div w:id="645083728">
      <w:bodyDiv w:val="1"/>
      <w:marLeft w:val="0"/>
      <w:marRight w:val="0"/>
      <w:marTop w:val="0"/>
      <w:marBottom w:val="0"/>
      <w:divBdr>
        <w:top w:val="none" w:sz="0" w:space="0" w:color="auto"/>
        <w:left w:val="none" w:sz="0" w:space="0" w:color="auto"/>
        <w:bottom w:val="none" w:sz="0" w:space="0" w:color="auto"/>
        <w:right w:val="none" w:sz="0" w:space="0" w:color="auto"/>
      </w:divBdr>
    </w:div>
    <w:div w:id="674649980">
      <w:bodyDiv w:val="1"/>
      <w:marLeft w:val="0"/>
      <w:marRight w:val="0"/>
      <w:marTop w:val="0"/>
      <w:marBottom w:val="0"/>
      <w:divBdr>
        <w:top w:val="none" w:sz="0" w:space="0" w:color="auto"/>
        <w:left w:val="none" w:sz="0" w:space="0" w:color="auto"/>
        <w:bottom w:val="none" w:sz="0" w:space="0" w:color="auto"/>
        <w:right w:val="none" w:sz="0" w:space="0" w:color="auto"/>
      </w:divBdr>
    </w:div>
    <w:div w:id="703361340">
      <w:bodyDiv w:val="1"/>
      <w:marLeft w:val="0"/>
      <w:marRight w:val="0"/>
      <w:marTop w:val="0"/>
      <w:marBottom w:val="0"/>
      <w:divBdr>
        <w:top w:val="none" w:sz="0" w:space="0" w:color="auto"/>
        <w:left w:val="none" w:sz="0" w:space="0" w:color="auto"/>
        <w:bottom w:val="none" w:sz="0" w:space="0" w:color="auto"/>
        <w:right w:val="none" w:sz="0" w:space="0" w:color="auto"/>
      </w:divBdr>
    </w:div>
    <w:div w:id="743995527">
      <w:bodyDiv w:val="1"/>
      <w:marLeft w:val="0"/>
      <w:marRight w:val="0"/>
      <w:marTop w:val="0"/>
      <w:marBottom w:val="0"/>
      <w:divBdr>
        <w:top w:val="none" w:sz="0" w:space="0" w:color="auto"/>
        <w:left w:val="none" w:sz="0" w:space="0" w:color="auto"/>
        <w:bottom w:val="none" w:sz="0" w:space="0" w:color="auto"/>
        <w:right w:val="none" w:sz="0" w:space="0" w:color="auto"/>
      </w:divBdr>
    </w:div>
    <w:div w:id="787360246">
      <w:bodyDiv w:val="1"/>
      <w:marLeft w:val="0"/>
      <w:marRight w:val="0"/>
      <w:marTop w:val="0"/>
      <w:marBottom w:val="0"/>
      <w:divBdr>
        <w:top w:val="none" w:sz="0" w:space="0" w:color="auto"/>
        <w:left w:val="none" w:sz="0" w:space="0" w:color="auto"/>
        <w:bottom w:val="none" w:sz="0" w:space="0" w:color="auto"/>
        <w:right w:val="none" w:sz="0" w:space="0" w:color="auto"/>
      </w:divBdr>
    </w:div>
    <w:div w:id="870066909">
      <w:bodyDiv w:val="1"/>
      <w:marLeft w:val="0"/>
      <w:marRight w:val="0"/>
      <w:marTop w:val="0"/>
      <w:marBottom w:val="0"/>
      <w:divBdr>
        <w:top w:val="none" w:sz="0" w:space="0" w:color="auto"/>
        <w:left w:val="none" w:sz="0" w:space="0" w:color="auto"/>
        <w:bottom w:val="none" w:sz="0" w:space="0" w:color="auto"/>
        <w:right w:val="none" w:sz="0" w:space="0" w:color="auto"/>
      </w:divBdr>
    </w:div>
    <w:div w:id="902981612">
      <w:bodyDiv w:val="1"/>
      <w:marLeft w:val="0"/>
      <w:marRight w:val="0"/>
      <w:marTop w:val="0"/>
      <w:marBottom w:val="0"/>
      <w:divBdr>
        <w:top w:val="none" w:sz="0" w:space="0" w:color="auto"/>
        <w:left w:val="none" w:sz="0" w:space="0" w:color="auto"/>
        <w:bottom w:val="none" w:sz="0" w:space="0" w:color="auto"/>
        <w:right w:val="none" w:sz="0" w:space="0" w:color="auto"/>
      </w:divBdr>
    </w:div>
    <w:div w:id="931399894">
      <w:bodyDiv w:val="1"/>
      <w:marLeft w:val="0"/>
      <w:marRight w:val="0"/>
      <w:marTop w:val="0"/>
      <w:marBottom w:val="0"/>
      <w:divBdr>
        <w:top w:val="none" w:sz="0" w:space="0" w:color="auto"/>
        <w:left w:val="none" w:sz="0" w:space="0" w:color="auto"/>
        <w:bottom w:val="none" w:sz="0" w:space="0" w:color="auto"/>
        <w:right w:val="none" w:sz="0" w:space="0" w:color="auto"/>
      </w:divBdr>
    </w:div>
    <w:div w:id="984822144">
      <w:bodyDiv w:val="1"/>
      <w:marLeft w:val="0"/>
      <w:marRight w:val="0"/>
      <w:marTop w:val="0"/>
      <w:marBottom w:val="0"/>
      <w:divBdr>
        <w:top w:val="none" w:sz="0" w:space="0" w:color="auto"/>
        <w:left w:val="none" w:sz="0" w:space="0" w:color="auto"/>
        <w:bottom w:val="none" w:sz="0" w:space="0" w:color="auto"/>
        <w:right w:val="none" w:sz="0" w:space="0" w:color="auto"/>
      </w:divBdr>
    </w:div>
    <w:div w:id="1016080065">
      <w:bodyDiv w:val="1"/>
      <w:marLeft w:val="0"/>
      <w:marRight w:val="0"/>
      <w:marTop w:val="0"/>
      <w:marBottom w:val="0"/>
      <w:divBdr>
        <w:top w:val="none" w:sz="0" w:space="0" w:color="auto"/>
        <w:left w:val="none" w:sz="0" w:space="0" w:color="auto"/>
        <w:bottom w:val="none" w:sz="0" w:space="0" w:color="auto"/>
        <w:right w:val="none" w:sz="0" w:space="0" w:color="auto"/>
      </w:divBdr>
    </w:div>
    <w:div w:id="1141193599">
      <w:bodyDiv w:val="1"/>
      <w:marLeft w:val="0"/>
      <w:marRight w:val="0"/>
      <w:marTop w:val="0"/>
      <w:marBottom w:val="0"/>
      <w:divBdr>
        <w:top w:val="none" w:sz="0" w:space="0" w:color="auto"/>
        <w:left w:val="none" w:sz="0" w:space="0" w:color="auto"/>
        <w:bottom w:val="none" w:sz="0" w:space="0" w:color="auto"/>
        <w:right w:val="none" w:sz="0" w:space="0" w:color="auto"/>
      </w:divBdr>
    </w:div>
    <w:div w:id="1175000405">
      <w:bodyDiv w:val="1"/>
      <w:marLeft w:val="0"/>
      <w:marRight w:val="0"/>
      <w:marTop w:val="0"/>
      <w:marBottom w:val="0"/>
      <w:divBdr>
        <w:top w:val="none" w:sz="0" w:space="0" w:color="auto"/>
        <w:left w:val="none" w:sz="0" w:space="0" w:color="auto"/>
        <w:bottom w:val="none" w:sz="0" w:space="0" w:color="auto"/>
        <w:right w:val="none" w:sz="0" w:space="0" w:color="auto"/>
      </w:divBdr>
    </w:div>
    <w:div w:id="1197547136">
      <w:bodyDiv w:val="1"/>
      <w:marLeft w:val="0"/>
      <w:marRight w:val="0"/>
      <w:marTop w:val="0"/>
      <w:marBottom w:val="0"/>
      <w:divBdr>
        <w:top w:val="none" w:sz="0" w:space="0" w:color="auto"/>
        <w:left w:val="none" w:sz="0" w:space="0" w:color="auto"/>
        <w:bottom w:val="none" w:sz="0" w:space="0" w:color="auto"/>
        <w:right w:val="none" w:sz="0" w:space="0" w:color="auto"/>
      </w:divBdr>
    </w:div>
    <w:div w:id="1275408961">
      <w:bodyDiv w:val="1"/>
      <w:marLeft w:val="0"/>
      <w:marRight w:val="0"/>
      <w:marTop w:val="0"/>
      <w:marBottom w:val="0"/>
      <w:divBdr>
        <w:top w:val="none" w:sz="0" w:space="0" w:color="auto"/>
        <w:left w:val="none" w:sz="0" w:space="0" w:color="auto"/>
        <w:bottom w:val="none" w:sz="0" w:space="0" w:color="auto"/>
        <w:right w:val="none" w:sz="0" w:space="0" w:color="auto"/>
      </w:divBdr>
      <w:divsChild>
        <w:div w:id="45880070">
          <w:marLeft w:val="0"/>
          <w:marRight w:val="0"/>
          <w:marTop w:val="0"/>
          <w:marBottom w:val="0"/>
          <w:divBdr>
            <w:top w:val="none" w:sz="0" w:space="0" w:color="auto"/>
            <w:left w:val="none" w:sz="0" w:space="0" w:color="auto"/>
            <w:bottom w:val="none" w:sz="0" w:space="0" w:color="auto"/>
            <w:right w:val="none" w:sz="0" w:space="0" w:color="auto"/>
          </w:divBdr>
        </w:div>
      </w:divsChild>
    </w:div>
    <w:div w:id="1386879581">
      <w:bodyDiv w:val="1"/>
      <w:marLeft w:val="0"/>
      <w:marRight w:val="0"/>
      <w:marTop w:val="0"/>
      <w:marBottom w:val="0"/>
      <w:divBdr>
        <w:top w:val="none" w:sz="0" w:space="0" w:color="auto"/>
        <w:left w:val="none" w:sz="0" w:space="0" w:color="auto"/>
        <w:bottom w:val="none" w:sz="0" w:space="0" w:color="auto"/>
        <w:right w:val="none" w:sz="0" w:space="0" w:color="auto"/>
      </w:divBdr>
    </w:div>
    <w:div w:id="1485390884">
      <w:bodyDiv w:val="1"/>
      <w:marLeft w:val="0"/>
      <w:marRight w:val="0"/>
      <w:marTop w:val="0"/>
      <w:marBottom w:val="0"/>
      <w:divBdr>
        <w:top w:val="none" w:sz="0" w:space="0" w:color="auto"/>
        <w:left w:val="none" w:sz="0" w:space="0" w:color="auto"/>
        <w:bottom w:val="none" w:sz="0" w:space="0" w:color="auto"/>
        <w:right w:val="none" w:sz="0" w:space="0" w:color="auto"/>
      </w:divBdr>
    </w:div>
    <w:div w:id="1551072702">
      <w:bodyDiv w:val="1"/>
      <w:marLeft w:val="0"/>
      <w:marRight w:val="0"/>
      <w:marTop w:val="0"/>
      <w:marBottom w:val="0"/>
      <w:divBdr>
        <w:top w:val="none" w:sz="0" w:space="0" w:color="auto"/>
        <w:left w:val="none" w:sz="0" w:space="0" w:color="auto"/>
        <w:bottom w:val="none" w:sz="0" w:space="0" w:color="auto"/>
        <w:right w:val="none" w:sz="0" w:space="0" w:color="auto"/>
      </w:divBdr>
    </w:div>
    <w:div w:id="1660308381">
      <w:bodyDiv w:val="1"/>
      <w:marLeft w:val="0"/>
      <w:marRight w:val="0"/>
      <w:marTop w:val="0"/>
      <w:marBottom w:val="0"/>
      <w:divBdr>
        <w:top w:val="none" w:sz="0" w:space="0" w:color="auto"/>
        <w:left w:val="none" w:sz="0" w:space="0" w:color="auto"/>
        <w:bottom w:val="none" w:sz="0" w:space="0" w:color="auto"/>
        <w:right w:val="none" w:sz="0" w:space="0" w:color="auto"/>
      </w:divBdr>
    </w:div>
    <w:div w:id="1664235444">
      <w:bodyDiv w:val="1"/>
      <w:marLeft w:val="0"/>
      <w:marRight w:val="0"/>
      <w:marTop w:val="0"/>
      <w:marBottom w:val="0"/>
      <w:divBdr>
        <w:top w:val="none" w:sz="0" w:space="0" w:color="auto"/>
        <w:left w:val="none" w:sz="0" w:space="0" w:color="auto"/>
        <w:bottom w:val="none" w:sz="0" w:space="0" w:color="auto"/>
        <w:right w:val="none" w:sz="0" w:space="0" w:color="auto"/>
      </w:divBdr>
    </w:div>
    <w:div w:id="1686710587">
      <w:bodyDiv w:val="1"/>
      <w:marLeft w:val="0"/>
      <w:marRight w:val="0"/>
      <w:marTop w:val="0"/>
      <w:marBottom w:val="0"/>
      <w:divBdr>
        <w:top w:val="none" w:sz="0" w:space="0" w:color="auto"/>
        <w:left w:val="none" w:sz="0" w:space="0" w:color="auto"/>
        <w:bottom w:val="none" w:sz="0" w:space="0" w:color="auto"/>
        <w:right w:val="none" w:sz="0" w:space="0" w:color="auto"/>
      </w:divBdr>
    </w:div>
    <w:div w:id="1792048760">
      <w:bodyDiv w:val="1"/>
      <w:marLeft w:val="0"/>
      <w:marRight w:val="0"/>
      <w:marTop w:val="0"/>
      <w:marBottom w:val="0"/>
      <w:divBdr>
        <w:top w:val="none" w:sz="0" w:space="0" w:color="auto"/>
        <w:left w:val="none" w:sz="0" w:space="0" w:color="auto"/>
        <w:bottom w:val="none" w:sz="0" w:space="0" w:color="auto"/>
        <w:right w:val="none" w:sz="0" w:space="0" w:color="auto"/>
      </w:divBdr>
    </w:div>
    <w:div w:id="1842087644">
      <w:bodyDiv w:val="1"/>
      <w:marLeft w:val="0"/>
      <w:marRight w:val="0"/>
      <w:marTop w:val="0"/>
      <w:marBottom w:val="0"/>
      <w:divBdr>
        <w:top w:val="none" w:sz="0" w:space="0" w:color="auto"/>
        <w:left w:val="none" w:sz="0" w:space="0" w:color="auto"/>
        <w:bottom w:val="none" w:sz="0" w:space="0" w:color="auto"/>
        <w:right w:val="none" w:sz="0" w:space="0" w:color="auto"/>
      </w:divBdr>
    </w:div>
    <w:div w:id="21088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41A6D-6C09-42F7-9CCE-FCE996D05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25</Pages>
  <Words>6397</Words>
  <Characters>36467</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Сазонова Юлия</dc:creator>
  <cp:lastModifiedBy>User</cp:lastModifiedBy>
  <cp:revision>14</cp:revision>
  <cp:lastPrinted>2026-04-27T10:40:00Z</cp:lastPrinted>
  <dcterms:created xsi:type="dcterms:W3CDTF">2026-05-07T08:42:00Z</dcterms:created>
  <dcterms:modified xsi:type="dcterms:W3CDTF">2026-09-21T08:36:00Z</dcterms:modified>
</cp:coreProperties>
</file>