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80F3" w14:textId="77777777" w:rsidR="005D4877" w:rsidRPr="005D4877" w:rsidRDefault="005D4877" w:rsidP="005D4877">
      <w:pPr>
        <w:autoSpaceDE w:val="0"/>
        <w:autoSpaceDN w:val="0"/>
        <w:adjustRightInd w:val="0"/>
        <w:spacing w:after="0" w:line="276" w:lineRule="auto"/>
        <w:jc w:val="center"/>
        <w:rPr>
          <w:rFonts w:ascii="Times New Roman" w:eastAsia="Times New Roman" w:hAnsi="Times New Roman" w:cs="Times New Roman"/>
          <w:b/>
          <w:bCs/>
          <w:color w:val="000000"/>
          <w:sz w:val="28"/>
          <w:szCs w:val="28"/>
          <w:lang w:eastAsia="ru-RU"/>
        </w:rPr>
      </w:pPr>
      <w:r w:rsidRPr="005D4877">
        <w:rPr>
          <w:rFonts w:ascii="Times New Roman" w:eastAsia="Times New Roman" w:hAnsi="Times New Roman" w:cs="Times New Roman"/>
          <w:b/>
          <w:bCs/>
          <w:color w:val="000000"/>
          <w:sz w:val="28"/>
          <w:szCs w:val="28"/>
          <w:lang w:eastAsia="ru-RU"/>
        </w:rPr>
        <w:t>Министерство культуры и туризма Калужской области</w:t>
      </w:r>
    </w:p>
    <w:p w14:paraId="1FCBB937" w14:textId="77777777" w:rsidR="005D4877" w:rsidRPr="005D4877" w:rsidRDefault="005D4877" w:rsidP="005D4877">
      <w:pPr>
        <w:autoSpaceDE w:val="0"/>
        <w:autoSpaceDN w:val="0"/>
        <w:adjustRightInd w:val="0"/>
        <w:spacing w:after="0" w:line="276" w:lineRule="auto"/>
        <w:jc w:val="center"/>
        <w:rPr>
          <w:rFonts w:ascii="Times New Roman" w:eastAsia="Times New Roman" w:hAnsi="Times New Roman" w:cs="Times New Roman"/>
          <w:b/>
          <w:bCs/>
          <w:color w:val="000000"/>
          <w:sz w:val="28"/>
          <w:szCs w:val="28"/>
          <w:lang w:eastAsia="ru-RU"/>
        </w:rPr>
      </w:pPr>
    </w:p>
    <w:p w14:paraId="658D4759" w14:textId="77777777" w:rsidR="005D4877" w:rsidRPr="005D4877" w:rsidRDefault="005D4877" w:rsidP="005D4877">
      <w:pPr>
        <w:autoSpaceDE w:val="0"/>
        <w:autoSpaceDN w:val="0"/>
        <w:adjustRightInd w:val="0"/>
        <w:spacing w:after="0" w:line="276" w:lineRule="auto"/>
        <w:jc w:val="center"/>
        <w:rPr>
          <w:rFonts w:ascii="Times New Roman" w:eastAsia="Times New Roman" w:hAnsi="Times New Roman" w:cs="Times New Roman"/>
          <w:b/>
          <w:bCs/>
          <w:color w:val="000000"/>
          <w:sz w:val="28"/>
          <w:szCs w:val="28"/>
          <w:lang w:eastAsia="ru-RU"/>
        </w:rPr>
      </w:pPr>
      <w:r w:rsidRPr="005D4877">
        <w:rPr>
          <w:rFonts w:ascii="Times New Roman" w:eastAsia="Times New Roman" w:hAnsi="Times New Roman" w:cs="Times New Roman"/>
          <w:b/>
          <w:bCs/>
          <w:color w:val="000000"/>
          <w:sz w:val="28"/>
          <w:szCs w:val="28"/>
          <w:lang w:eastAsia="ru-RU"/>
        </w:rPr>
        <w:t>Государственное бюджетное профессиональное образовательное учреждение Калужской области</w:t>
      </w:r>
    </w:p>
    <w:p w14:paraId="77F70F66" w14:textId="77777777" w:rsidR="005D4877" w:rsidRPr="005D4877" w:rsidRDefault="005D4877" w:rsidP="005D4877">
      <w:pPr>
        <w:autoSpaceDE w:val="0"/>
        <w:autoSpaceDN w:val="0"/>
        <w:adjustRightInd w:val="0"/>
        <w:spacing w:after="0" w:line="276" w:lineRule="auto"/>
        <w:jc w:val="center"/>
        <w:rPr>
          <w:rFonts w:ascii="Times New Roman" w:eastAsia="Times New Roman" w:hAnsi="Times New Roman" w:cs="Times New Roman"/>
          <w:b/>
          <w:bCs/>
          <w:color w:val="000000"/>
          <w:sz w:val="28"/>
          <w:szCs w:val="28"/>
          <w:lang w:eastAsia="ru-RU"/>
        </w:rPr>
      </w:pPr>
      <w:r w:rsidRPr="005D4877">
        <w:rPr>
          <w:rFonts w:ascii="Times New Roman" w:eastAsia="Times New Roman" w:hAnsi="Times New Roman" w:cs="Times New Roman"/>
          <w:b/>
          <w:bCs/>
          <w:color w:val="000000"/>
          <w:sz w:val="28"/>
          <w:szCs w:val="28"/>
          <w:lang w:eastAsia="ru-RU"/>
        </w:rPr>
        <w:t xml:space="preserve"> «Калужский областной колледж культуры и искусств»</w:t>
      </w:r>
    </w:p>
    <w:p w14:paraId="5C16B5BD" w14:textId="77777777" w:rsidR="005D4877" w:rsidRPr="005D4877" w:rsidRDefault="005D4877" w:rsidP="005D4877">
      <w:pPr>
        <w:spacing w:after="0" w:line="240" w:lineRule="auto"/>
        <w:jc w:val="center"/>
        <w:rPr>
          <w:rFonts w:ascii="Times New Roman" w:eastAsia="Calibri" w:hAnsi="Times New Roman" w:cs="Times New Roman"/>
          <w:b/>
          <w:caps/>
          <w:sz w:val="28"/>
          <w:szCs w:val="28"/>
        </w:rPr>
      </w:pPr>
    </w:p>
    <w:p w14:paraId="6E46ECE6" w14:textId="77777777" w:rsidR="005D4877" w:rsidRPr="005D4877" w:rsidRDefault="005D4877" w:rsidP="005D4877">
      <w:pPr>
        <w:spacing w:after="0" w:line="240" w:lineRule="auto"/>
        <w:jc w:val="center"/>
        <w:rPr>
          <w:rFonts w:ascii="Times New Roman" w:eastAsia="Times New Roman" w:hAnsi="Times New Roman" w:cs="Times New Roman"/>
          <w:caps/>
          <w:sz w:val="28"/>
          <w:szCs w:val="28"/>
        </w:rPr>
      </w:pPr>
    </w:p>
    <w:p w14:paraId="31FB1A35" w14:textId="77777777" w:rsidR="005D4877" w:rsidRPr="005D4877" w:rsidRDefault="005D4877" w:rsidP="005D4877">
      <w:pPr>
        <w:suppressAutoHyphens/>
        <w:spacing w:after="0" w:line="240" w:lineRule="auto"/>
        <w:jc w:val="right"/>
        <w:rPr>
          <w:rFonts w:ascii="Times New Roman" w:eastAsia="Calibri" w:hAnsi="Times New Roman" w:cs="Times New Roman"/>
          <w:bCs/>
          <w:sz w:val="28"/>
          <w:szCs w:val="28"/>
          <w:lang w:eastAsia="ar-SA"/>
        </w:rPr>
      </w:pPr>
      <w:r w:rsidRPr="005D4877">
        <w:rPr>
          <w:rFonts w:ascii="Times New Roman" w:eastAsia="Calibri" w:hAnsi="Times New Roman" w:cs="Times New Roman"/>
          <w:b/>
          <w:bCs/>
          <w:sz w:val="28"/>
          <w:szCs w:val="28"/>
          <w:lang w:eastAsia="ar-SA"/>
        </w:rPr>
        <w:t>УТВЕРЖДЕНО:</w:t>
      </w:r>
    </w:p>
    <w:p w14:paraId="09293767" w14:textId="77777777" w:rsidR="005D4877" w:rsidRPr="005D4877" w:rsidRDefault="005D4877" w:rsidP="005D4877">
      <w:pPr>
        <w:suppressAutoHyphens/>
        <w:spacing w:after="0" w:line="240" w:lineRule="auto"/>
        <w:jc w:val="right"/>
        <w:rPr>
          <w:rFonts w:ascii="Times New Roman" w:eastAsia="Calibri" w:hAnsi="Times New Roman" w:cs="Times New Roman"/>
          <w:bCs/>
          <w:sz w:val="28"/>
          <w:szCs w:val="28"/>
          <w:lang w:eastAsia="ar-SA"/>
        </w:rPr>
      </w:pPr>
    </w:p>
    <w:p w14:paraId="0D3F1D39" w14:textId="3B3EC450" w:rsidR="005D4877" w:rsidRPr="005D4877" w:rsidRDefault="0036304B" w:rsidP="005D4877">
      <w:pPr>
        <w:suppressAutoHyphens/>
        <w:spacing w:after="0" w:line="240" w:lineRule="auto"/>
        <w:jc w:val="right"/>
        <w:rPr>
          <w:rFonts w:ascii="Times New Roman" w:eastAsia="Calibri" w:hAnsi="Times New Roman" w:cs="Times New Roman"/>
          <w:bCs/>
          <w:sz w:val="28"/>
          <w:szCs w:val="28"/>
          <w:lang w:eastAsia="ar-SA"/>
        </w:rPr>
      </w:pPr>
      <w:r>
        <w:rPr>
          <w:rFonts w:ascii="Times New Roman" w:eastAsia="Calibri" w:hAnsi="Times New Roman" w:cs="Calibri"/>
          <w:bCs/>
          <w:sz w:val="28"/>
          <w:szCs w:val="28"/>
          <w:lang w:eastAsia="ar-SA"/>
        </w:rPr>
        <w:t xml:space="preserve">    Приказом №_____</w:t>
      </w:r>
      <w:r w:rsidR="00962FDD">
        <w:rPr>
          <w:rFonts w:ascii="Times New Roman" w:eastAsia="Calibri" w:hAnsi="Times New Roman" w:cs="Calibri"/>
          <w:bCs/>
          <w:sz w:val="28"/>
          <w:szCs w:val="28"/>
          <w:lang w:eastAsia="ar-SA"/>
        </w:rPr>
        <w:t>135</w:t>
      </w:r>
      <w:r>
        <w:rPr>
          <w:rFonts w:ascii="Times New Roman" w:eastAsia="Calibri" w:hAnsi="Times New Roman" w:cs="Calibri"/>
          <w:bCs/>
          <w:sz w:val="28"/>
          <w:szCs w:val="28"/>
          <w:lang w:eastAsia="ar-SA"/>
        </w:rPr>
        <w:t>____</w:t>
      </w:r>
      <w:r w:rsidR="005D4877" w:rsidRPr="005D4877">
        <w:rPr>
          <w:rFonts w:ascii="Times New Roman" w:eastAsia="Calibri" w:hAnsi="Times New Roman" w:cs="Calibri"/>
          <w:bCs/>
          <w:sz w:val="28"/>
          <w:szCs w:val="28"/>
          <w:lang w:eastAsia="ar-SA"/>
        </w:rPr>
        <w:t xml:space="preserve"> от </w:t>
      </w:r>
      <w:r w:rsidR="005D4877" w:rsidRPr="005D4877">
        <w:rPr>
          <w:rFonts w:ascii="Times New Roman" w:eastAsia="Calibri" w:hAnsi="Times New Roman" w:cs="Calibri"/>
          <w:bCs/>
          <w:caps/>
          <w:sz w:val="28"/>
          <w:szCs w:val="28"/>
          <w:lang w:eastAsia="ar-SA"/>
        </w:rPr>
        <w:t xml:space="preserve">«29» </w:t>
      </w:r>
      <w:r w:rsidR="005D4877" w:rsidRPr="005D4877">
        <w:rPr>
          <w:rFonts w:ascii="Times New Roman" w:eastAsia="Calibri" w:hAnsi="Times New Roman" w:cs="Calibri"/>
          <w:bCs/>
          <w:sz w:val="28"/>
          <w:szCs w:val="28"/>
          <w:lang w:eastAsia="ar-SA"/>
        </w:rPr>
        <w:t xml:space="preserve">декабря </w:t>
      </w:r>
      <w:r w:rsidR="005D4877" w:rsidRPr="005D4877">
        <w:rPr>
          <w:rFonts w:ascii="Times New Roman" w:eastAsia="Calibri" w:hAnsi="Times New Roman" w:cs="Calibri"/>
          <w:bCs/>
          <w:caps/>
          <w:sz w:val="28"/>
          <w:szCs w:val="28"/>
          <w:lang w:eastAsia="ar-SA"/>
        </w:rPr>
        <w:t>202</w:t>
      </w:r>
      <w:r w:rsidR="00EC7F77">
        <w:rPr>
          <w:rFonts w:ascii="Times New Roman" w:eastAsia="Calibri" w:hAnsi="Times New Roman" w:cs="Calibri"/>
          <w:bCs/>
          <w:caps/>
          <w:sz w:val="28"/>
          <w:szCs w:val="28"/>
          <w:lang w:eastAsia="ar-SA"/>
        </w:rPr>
        <w:t>5</w:t>
      </w:r>
      <w:r w:rsidR="005D4877" w:rsidRPr="005D4877">
        <w:rPr>
          <w:rFonts w:ascii="Times New Roman" w:eastAsia="Calibri" w:hAnsi="Times New Roman" w:cs="Calibri"/>
          <w:bCs/>
          <w:caps/>
          <w:sz w:val="28"/>
          <w:szCs w:val="28"/>
          <w:lang w:eastAsia="ar-SA"/>
        </w:rPr>
        <w:t xml:space="preserve"> </w:t>
      </w:r>
      <w:r w:rsidR="005D4877" w:rsidRPr="005D4877">
        <w:rPr>
          <w:rFonts w:ascii="Times New Roman" w:eastAsia="Calibri" w:hAnsi="Times New Roman" w:cs="Calibri"/>
          <w:bCs/>
          <w:sz w:val="28"/>
          <w:szCs w:val="28"/>
          <w:lang w:eastAsia="ar-SA"/>
        </w:rPr>
        <w:t>г.</w:t>
      </w:r>
    </w:p>
    <w:p w14:paraId="4950CD07" w14:textId="77777777" w:rsidR="005D4877" w:rsidRPr="005D4877" w:rsidRDefault="005D4877" w:rsidP="005D4877">
      <w:pPr>
        <w:suppressAutoHyphens/>
        <w:spacing w:after="0" w:line="240" w:lineRule="auto"/>
        <w:jc w:val="right"/>
        <w:rPr>
          <w:rFonts w:ascii="Calibri" w:eastAsia="Times New Roman" w:hAnsi="Calibri" w:cs="Calibri"/>
          <w:b/>
          <w:sz w:val="28"/>
          <w:szCs w:val="28"/>
          <w:lang w:eastAsia="ar-SA"/>
        </w:rPr>
      </w:pPr>
      <w:r w:rsidRPr="005D4877">
        <w:rPr>
          <w:rFonts w:ascii="Times New Roman" w:eastAsia="Calibri" w:hAnsi="Times New Roman" w:cs="Times New Roman"/>
          <w:bCs/>
          <w:sz w:val="28"/>
          <w:szCs w:val="28"/>
          <w:lang w:eastAsia="ar-SA"/>
        </w:rPr>
        <w:t xml:space="preserve">                                                </w:t>
      </w:r>
    </w:p>
    <w:p w14:paraId="3BD65DA9" w14:textId="77777777" w:rsidR="005D4877" w:rsidRPr="005D4877" w:rsidRDefault="005D4877" w:rsidP="005D4877">
      <w:pPr>
        <w:suppressAutoHyphens/>
        <w:spacing w:after="0" w:line="240" w:lineRule="auto"/>
        <w:jc w:val="right"/>
        <w:rPr>
          <w:rFonts w:ascii="Times New Roman" w:eastAsia="Times New Roman" w:hAnsi="Times New Roman" w:cs="Times New Roman"/>
          <w:b/>
          <w:sz w:val="28"/>
          <w:szCs w:val="28"/>
          <w:lang w:eastAsia="ru-RU"/>
        </w:rPr>
      </w:pPr>
    </w:p>
    <w:p w14:paraId="29D3E740" w14:textId="77777777" w:rsidR="005D4877" w:rsidRPr="005D4877" w:rsidRDefault="005D4877" w:rsidP="005D4877">
      <w:pPr>
        <w:spacing w:after="200" w:line="276" w:lineRule="auto"/>
        <w:rPr>
          <w:rFonts w:ascii="Times New Roman" w:eastAsia="Times New Roman" w:hAnsi="Times New Roman" w:cs="Times New Roman"/>
          <w:b/>
          <w:sz w:val="28"/>
          <w:szCs w:val="28"/>
          <w:lang w:eastAsia="ru-RU"/>
        </w:rPr>
      </w:pPr>
    </w:p>
    <w:p w14:paraId="415B4756" w14:textId="77777777" w:rsidR="005D4877" w:rsidRPr="005D4877" w:rsidRDefault="005D4877" w:rsidP="005D4877">
      <w:pPr>
        <w:spacing w:after="200" w:line="276" w:lineRule="auto"/>
        <w:rPr>
          <w:rFonts w:ascii="Times New Roman" w:eastAsia="Times New Roman" w:hAnsi="Times New Roman" w:cs="Times New Roman"/>
          <w:b/>
          <w:sz w:val="28"/>
          <w:szCs w:val="28"/>
          <w:lang w:eastAsia="ru-RU"/>
        </w:rPr>
      </w:pPr>
    </w:p>
    <w:p w14:paraId="65CC73D9" w14:textId="77777777" w:rsidR="005D4877" w:rsidRPr="005D4877" w:rsidRDefault="005D4877" w:rsidP="005D4877">
      <w:pPr>
        <w:spacing w:after="200" w:line="276" w:lineRule="auto"/>
        <w:rPr>
          <w:rFonts w:ascii="Times New Roman" w:eastAsia="Times New Roman" w:hAnsi="Times New Roman" w:cs="Times New Roman"/>
          <w:b/>
          <w:sz w:val="28"/>
          <w:szCs w:val="28"/>
          <w:lang w:eastAsia="ru-RU"/>
        </w:rPr>
      </w:pPr>
    </w:p>
    <w:p w14:paraId="6F854237" w14:textId="77777777" w:rsidR="005D4877" w:rsidRPr="005D4877" w:rsidRDefault="005D4877" w:rsidP="005D4877">
      <w:pPr>
        <w:spacing w:after="200" w:line="276" w:lineRule="auto"/>
        <w:jc w:val="center"/>
        <w:rPr>
          <w:rFonts w:ascii="Times New Roman" w:eastAsia="Times New Roman" w:hAnsi="Times New Roman" w:cs="Times New Roman"/>
          <w:b/>
          <w:sz w:val="28"/>
          <w:szCs w:val="28"/>
        </w:rPr>
      </w:pPr>
      <w:r w:rsidRPr="005D4877">
        <w:rPr>
          <w:rFonts w:ascii="Times New Roman" w:eastAsia="Times New Roman" w:hAnsi="Times New Roman" w:cs="Times New Roman"/>
          <w:b/>
          <w:sz w:val="28"/>
          <w:szCs w:val="28"/>
        </w:rPr>
        <w:t>РАБОЧАЯ ПРОГРАММА</w:t>
      </w:r>
    </w:p>
    <w:p w14:paraId="664A37E2" w14:textId="77777777" w:rsidR="005D4877" w:rsidRPr="005D4877" w:rsidRDefault="005D4877" w:rsidP="005D4877">
      <w:pPr>
        <w:spacing w:after="200" w:line="276" w:lineRule="auto"/>
        <w:jc w:val="center"/>
        <w:rPr>
          <w:rFonts w:ascii="Times New Roman" w:eastAsia="Times New Roman" w:hAnsi="Times New Roman" w:cs="Times New Roman"/>
          <w:b/>
          <w:sz w:val="28"/>
          <w:szCs w:val="28"/>
        </w:rPr>
      </w:pPr>
      <w:r w:rsidRPr="005D4877">
        <w:rPr>
          <w:rFonts w:ascii="Times New Roman" w:eastAsia="Times New Roman" w:hAnsi="Times New Roman" w:cs="Times New Roman"/>
          <w:b/>
          <w:sz w:val="28"/>
          <w:szCs w:val="28"/>
        </w:rPr>
        <w:t>ГОСУДАРСТВЕННОЙ ИТОГОВОЙ АТТЕСТАЦИИ ВЫПУСКНИКОВ</w:t>
      </w:r>
    </w:p>
    <w:p w14:paraId="484EB557" w14:textId="7506009D" w:rsidR="005D4877" w:rsidRPr="005D4877" w:rsidRDefault="005D4877" w:rsidP="005D4877">
      <w:pPr>
        <w:spacing w:after="200" w:line="276" w:lineRule="auto"/>
        <w:jc w:val="center"/>
        <w:rPr>
          <w:rFonts w:ascii="Times New Roman" w:eastAsia="Times New Roman" w:hAnsi="Times New Roman" w:cs="Times New Roman"/>
          <w:b/>
          <w:sz w:val="28"/>
          <w:szCs w:val="28"/>
        </w:rPr>
      </w:pPr>
      <w:r w:rsidRPr="005D4877">
        <w:rPr>
          <w:rFonts w:ascii="Times New Roman" w:eastAsia="Times New Roman" w:hAnsi="Times New Roman" w:cs="Times New Roman"/>
          <w:b/>
          <w:sz w:val="28"/>
          <w:szCs w:val="28"/>
        </w:rPr>
        <w:t>на 202</w:t>
      </w:r>
      <w:r w:rsidR="00BD4B32">
        <w:rPr>
          <w:rFonts w:ascii="Times New Roman" w:eastAsia="Times New Roman" w:hAnsi="Times New Roman" w:cs="Times New Roman"/>
          <w:b/>
          <w:sz w:val="28"/>
          <w:szCs w:val="28"/>
        </w:rPr>
        <w:t>5</w:t>
      </w:r>
      <w:r w:rsidRPr="005D4877">
        <w:rPr>
          <w:rFonts w:ascii="Times New Roman" w:eastAsia="Times New Roman" w:hAnsi="Times New Roman" w:cs="Times New Roman"/>
          <w:b/>
          <w:sz w:val="28"/>
          <w:szCs w:val="28"/>
        </w:rPr>
        <w:t>/202</w:t>
      </w:r>
      <w:r w:rsidR="00BD4B32">
        <w:rPr>
          <w:rFonts w:ascii="Times New Roman" w:eastAsia="Times New Roman" w:hAnsi="Times New Roman" w:cs="Times New Roman"/>
          <w:b/>
          <w:sz w:val="28"/>
          <w:szCs w:val="28"/>
        </w:rPr>
        <w:t>6</w:t>
      </w:r>
      <w:r w:rsidRPr="005D4877">
        <w:rPr>
          <w:rFonts w:ascii="Times New Roman" w:eastAsia="Times New Roman" w:hAnsi="Times New Roman" w:cs="Times New Roman"/>
          <w:b/>
          <w:sz w:val="28"/>
          <w:szCs w:val="28"/>
        </w:rPr>
        <w:t xml:space="preserve"> учебный год</w:t>
      </w:r>
    </w:p>
    <w:p w14:paraId="0E8F9516" w14:textId="77777777" w:rsidR="005D4877" w:rsidRPr="005D4877" w:rsidRDefault="005D4877" w:rsidP="005D4877">
      <w:pPr>
        <w:spacing w:after="200" w:line="276" w:lineRule="auto"/>
        <w:jc w:val="center"/>
        <w:rPr>
          <w:rFonts w:ascii="Times New Roman" w:eastAsia="Times New Roman" w:hAnsi="Times New Roman" w:cs="Times New Roman"/>
          <w:b/>
          <w:sz w:val="28"/>
          <w:szCs w:val="28"/>
        </w:rPr>
      </w:pPr>
      <w:r w:rsidRPr="005D4877">
        <w:rPr>
          <w:rFonts w:ascii="Times New Roman" w:eastAsia="Times New Roman" w:hAnsi="Times New Roman" w:cs="Times New Roman"/>
          <w:b/>
          <w:sz w:val="28"/>
          <w:szCs w:val="28"/>
        </w:rPr>
        <w:t xml:space="preserve">для специальности </w:t>
      </w:r>
    </w:p>
    <w:p w14:paraId="35573599" w14:textId="77777777" w:rsidR="005D4877" w:rsidRPr="005D4877" w:rsidRDefault="005D4877" w:rsidP="005D4877">
      <w:pPr>
        <w:spacing w:after="200" w:line="276" w:lineRule="auto"/>
        <w:jc w:val="center"/>
        <w:rPr>
          <w:rFonts w:ascii="Times New Roman" w:eastAsia="Times New Roman" w:hAnsi="Times New Roman" w:cs="Times New Roman"/>
          <w:b/>
          <w:sz w:val="28"/>
          <w:szCs w:val="28"/>
        </w:rPr>
      </w:pPr>
      <w:r w:rsidRPr="005D4877">
        <w:rPr>
          <w:rFonts w:ascii="Times New Roman" w:eastAsia="Times New Roman" w:hAnsi="Times New Roman" w:cs="Times New Roman"/>
          <w:b/>
          <w:sz w:val="28"/>
          <w:szCs w:val="28"/>
        </w:rPr>
        <w:t>51.02.02«Социально-культурная деятельность»</w:t>
      </w:r>
    </w:p>
    <w:p w14:paraId="6DB008CB" w14:textId="4F8AFC65" w:rsidR="005D4877" w:rsidRDefault="005D4877" w:rsidP="005D4877">
      <w:pPr>
        <w:spacing w:after="200" w:line="276" w:lineRule="auto"/>
        <w:jc w:val="center"/>
        <w:rPr>
          <w:rFonts w:ascii="Times New Roman" w:eastAsia="Times New Roman" w:hAnsi="Times New Roman" w:cs="Times New Roman"/>
          <w:b/>
          <w:sz w:val="28"/>
          <w:szCs w:val="28"/>
        </w:rPr>
      </w:pPr>
      <w:r w:rsidRPr="005D4877">
        <w:rPr>
          <w:rFonts w:ascii="Times New Roman" w:eastAsia="Times New Roman" w:hAnsi="Times New Roman" w:cs="Times New Roman"/>
          <w:b/>
          <w:sz w:val="28"/>
          <w:szCs w:val="28"/>
        </w:rPr>
        <w:t xml:space="preserve"> по виду </w:t>
      </w:r>
      <w:r w:rsidR="005E3D88">
        <w:rPr>
          <w:rFonts w:ascii="Times New Roman" w:eastAsia="Times New Roman" w:hAnsi="Times New Roman" w:cs="Times New Roman"/>
          <w:b/>
          <w:sz w:val="28"/>
          <w:szCs w:val="28"/>
        </w:rPr>
        <w:t xml:space="preserve"> </w:t>
      </w:r>
    </w:p>
    <w:p w14:paraId="22018AA1" w14:textId="30301775" w:rsidR="005E3D88" w:rsidRPr="005D4877" w:rsidRDefault="005E3D88" w:rsidP="005D4877">
      <w:pPr>
        <w:spacing w:after="200" w:line="276" w:lineRule="auto"/>
        <w:jc w:val="center"/>
        <w:rPr>
          <w:rFonts w:ascii="Times New Roman" w:eastAsia="Times New Roman" w:hAnsi="Times New Roman" w:cs="Times New Roman"/>
          <w:b/>
          <w:sz w:val="28"/>
          <w:szCs w:val="28"/>
        </w:rPr>
      </w:pPr>
      <w:r w:rsidRPr="005E3D88">
        <w:rPr>
          <w:rFonts w:ascii="Times New Roman" w:eastAsia="Times New Roman" w:hAnsi="Times New Roman" w:cs="Times New Roman"/>
          <w:b/>
          <w:sz w:val="28"/>
          <w:szCs w:val="28"/>
        </w:rPr>
        <w:t>«Менеджер-постановщик культурно-массовых мероприятий и театрализованных представлений»</w:t>
      </w:r>
    </w:p>
    <w:p w14:paraId="154E4843" w14:textId="38685181" w:rsidR="005D4877" w:rsidRPr="005D4877" w:rsidRDefault="005D4877" w:rsidP="005D4877">
      <w:pPr>
        <w:spacing w:after="200" w:line="276" w:lineRule="auto"/>
        <w:jc w:val="center"/>
        <w:rPr>
          <w:rFonts w:ascii="Times New Roman" w:eastAsia="Times New Roman" w:hAnsi="Times New Roman" w:cs="Times New Roman"/>
          <w:b/>
          <w:sz w:val="28"/>
          <w:szCs w:val="28"/>
        </w:rPr>
      </w:pPr>
      <w:r w:rsidRPr="005D4877">
        <w:rPr>
          <w:rFonts w:ascii="Times New Roman" w:eastAsia="Times New Roman" w:hAnsi="Times New Roman" w:cs="Times New Roman"/>
          <w:b/>
          <w:sz w:val="28"/>
          <w:szCs w:val="28"/>
        </w:rPr>
        <w:t>очная форма обучения</w:t>
      </w:r>
    </w:p>
    <w:p w14:paraId="7736F732" w14:textId="77777777" w:rsidR="005D4877" w:rsidRPr="005D4877" w:rsidRDefault="005D4877" w:rsidP="005D4877">
      <w:pPr>
        <w:spacing w:after="200" w:line="276" w:lineRule="auto"/>
        <w:jc w:val="center"/>
        <w:rPr>
          <w:rFonts w:ascii="Times New Roman" w:eastAsia="Times New Roman" w:hAnsi="Times New Roman" w:cs="Times New Roman"/>
          <w:b/>
          <w:sz w:val="28"/>
          <w:szCs w:val="28"/>
        </w:rPr>
      </w:pPr>
      <w:r w:rsidRPr="005D4877">
        <w:rPr>
          <w:rFonts w:ascii="Times New Roman" w:eastAsia="Times New Roman" w:hAnsi="Times New Roman" w:cs="Times New Roman"/>
          <w:b/>
          <w:sz w:val="28"/>
          <w:szCs w:val="28"/>
        </w:rPr>
        <w:t>/</w:t>
      </w:r>
      <w:bookmarkStart w:id="0" w:name="_Hlk69303243"/>
      <w:r w:rsidRPr="005D4877">
        <w:rPr>
          <w:rFonts w:ascii="Times New Roman" w:eastAsia="Times New Roman" w:hAnsi="Times New Roman" w:cs="Times New Roman"/>
          <w:b/>
          <w:sz w:val="28"/>
          <w:szCs w:val="28"/>
        </w:rPr>
        <w:t>базовый уровень СПО/</w:t>
      </w:r>
    </w:p>
    <w:bookmarkEnd w:id="0"/>
    <w:p w14:paraId="12B63699" w14:textId="77777777" w:rsidR="005D4877" w:rsidRPr="005D4877" w:rsidRDefault="005D4877" w:rsidP="005D4877">
      <w:pPr>
        <w:shd w:val="clear" w:color="auto" w:fill="FFFFFF"/>
        <w:tabs>
          <w:tab w:val="left" w:leader="underscore" w:pos="5328"/>
          <w:tab w:val="left" w:leader="underscore" w:pos="6720"/>
          <w:tab w:val="left" w:leader="underscore" w:pos="7824"/>
          <w:tab w:val="left" w:pos="8525"/>
        </w:tabs>
        <w:spacing w:before="10" w:after="200" w:line="276" w:lineRule="auto"/>
        <w:jc w:val="center"/>
        <w:rPr>
          <w:rFonts w:ascii="Times New Roman" w:eastAsia="Times New Roman" w:hAnsi="Times New Roman" w:cs="Times New Roman"/>
          <w:color w:val="000000"/>
          <w:sz w:val="28"/>
          <w:szCs w:val="28"/>
          <w:lang w:eastAsia="ru-RU"/>
        </w:rPr>
      </w:pPr>
    </w:p>
    <w:p w14:paraId="735941C1" w14:textId="77777777" w:rsidR="005D4877" w:rsidRPr="005D4877" w:rsidRDefault="005D4877" w:rsidP="005D4877">
      <w:pPr>
        <w:shd w:val="clear" w:color="auto" w:fill="FFFFFF"/>
        <w:tabs>
          <w:tab w:val="left" w:leader="underscore" w:pos="5328"/>
          <w:tab w:val="left" w:leader="underscore" w:pos="6720"/>
          <w:tab w:val="left" w:leader="underscore" w:pos="7824"/>
          <w:tab w:val="left" w:pos="8525"/>
        </w:tabs>
        <w:spacing w:before="10" w:after="200" w:line="276" w:lineRule="auto"/>
        <w:jc w:val="center"/>
        <w:rPr>
          <w:rFonts w:ascii="Times New Roman" w:eastAsia="Times New Roman" w:hAnsi="Times New Roman" w:cs="Times New Roman"/>
          <w:color w:val="000000"/>
          <w:sz w:val="28"/>
          <w:szCs w:val="28"/>
          <w:lang w:eastAsia="ru-RU"/>
        </w:rPr>
      </w:pPr>
    </w:p>
    <w:p w14:paraId="423C6F77" w14:textId="77777777" w:rsidR="005D4877" w:rsidRPr="005D4877" w:rsidRDefault="005D4877" w:rsidP="005D4877">
      <w:pPr>
        <w:shd w:val="clear" w:color="auto" w:fill="FFFFFF"/>
        <w:tabs>
          <w:tab w:val="left" w:leader="underscore" w:pos="5328"/>
          <w:tab w:val="left" w:leader="underscore" w:pos="6720"/>
          <w:tab w:val="left" w:leader="underscore" w:pos="7824"/>
          <w:tab w:val="left" w:pos="8525"/>
        </w:tabs>
        <w:spacing w:before="10" w:after="200" w:line="276" w:lineRule="auto"/>
        <w:jc w:val="center"/>
        <w:rPr>
          <w:rFonts w:ascii="Times New Roman" w:eastAsia="Times New Roman" w:hAnsi="Times New Roman" w:cs="Times New Roman"/>
          <w:color w:val="000000"/>
          <w:sz w:val="28"/>
          <w:szCs w:val="28"/>
          <w:lang w:eastAsia="ru-RU"/>
        </w:rPr>
      </w:pPr>
    </w:p>
    <w:p w14:paraId="238D06DE" w14:textId="77777777" w:rsidR="005D4877" w:rsidRPr="005D4877" w:rsidRDefault="005D4877" w:rsidP="005D4877">
      <w:pPr>
        <w:shd w:val="clear" w:color="auto" w:fill="FFFFFF"/>
        <w:tabs>
          <w:tab w:val="left" w:leader="underscore" w:pos="5328"/>
          <w:tab w:val="left" w:leader="underscore" w:pos="6720"/>
          <w:tab w:val="left" w:leader="underscore" w:pos="7824"/>
          <w:tab w:val="left" w:pos="8525"/>
        </w:tabs>
        <w:spacing w:before="10" w:after="200" w:line="276" w:lineRule="auto"/>
        <w:jc w:val="center"/>
        <w:rPr>
          <w:rFonts w:ascii="Times New Roman" w:eastAsia="Times New Roman" w:hAnsi="Times New Roman" w:cs="Times New Roman"/>
          <w:color w:val="000000"/>
          <w:sz w:val="28"/>
          <w:szCs w:val="28"/>
          <w:lang w:eastAsia="ru-RU"/>
        </w:rPr>
      </w:pPr>
    </w:p>
    <w:p w14:paraId="744D35EE" w14:textId="77777777" w:rsidR="005D4877" w:rsidRPr="005D4877" w:rsidRDefault="005D4877" w:rsidP="005D4877">
      <w:pPr>
        <w:shd w:val="clear" w:color="auto" w:fill="FFFFFF"/>
        <w:tabs>
          <w:tab w:val="left" w:leader="underscore" w:pos="5328"/>
          <w:tab w:val="left" w:leader="underscore" w:pos="6720"/>
          <w:tab w:val="left" w:leader="underscore" w:pos="7824"/>
          <w:tab w:val="left" w:pos="8525"/>
        </w:tabs>
        <w:spacing w:before="10" w:after="200" w:line="276" w:lineRule="auto"/>
        <w:jc w:val="center"/>
        <w:rPr>
          <w:rFonts w:ascii="Times New Roman" w:eastAsia="Times New Roman" w:hAnsi="Times New Roman" w:cs="Times New Roman"/>
          <w:color w:val="000000"/>
          <w:sz w:val="28"/>
          <w:szCs w:val="28"/>
          <w:lang w:eastAsia="ru-RU"/>
        </w:rPr>
      </w:pPr>
    </w:p>
    <w:p w14:paraId="511AF002" w14:textId="77777777" w:rsidR="005D4877" w:rsidRPr="005D4877" w:rsidRDefault="005D4877" w:rsidP="005D4877">
      <w:pPr>
        <w:shd w:val="clear" w:color="auto" w:fill="FFFFFF"/>
        <w:tabs>
          <w:tab w:val="left" w:leader="underscore" w:pos="5328"/>
          <w:tab w:val="left" w:leader="underscore" w:pos="6720"/>
          <w:tab w:val="left" w:leader="underscore" w:pos="7824"/>
          <w:tab w:val="left" w:pos="8525"/>
        </w:tabs>
        <w:spacing w:before="10" w:after="200" w:line="276" w:lineRule="auto"/>
        <w:jc w:val="center"/>
        <w:rPr>
          <w:rFonts w:ascii="Times New Roman" w:eastAsia="Times New Roman" w:hAnsi="Times New Roman" w:cs="Times New Roman"/>
          <w:color w:val="000000"/>
          <w:sz w:val="28"/>
          <w:szCs w:val="28"/>
          <w:lang w:eastAsia="ru-RU"/>
        </w:rPr>
      </w:pPr>
    </w:p>
    <w:p w14:paraId="05C0F4E2" w14:textId="125A432B" w:rsidR="005D4877" w:rsidRPr="005D4877" w:rsidRDefault="005D4877" w:rsidP="005D4877">
      <w:pPr>
        <w:spacing w:after="200" w:line="276"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lastRenderedPageBreak/>
        <w:t>Программа Государственной итоговой аттестации выпускников по виду «</w:t>
      </w:r>
      <w:r w:rsidR="0036304B">
        <w:rPr>
          <w:rFonts w:ascii="Times New Roman" w:eastAsia="Times New Roman" w:hAnsi="Times New Roman" w:cs="Times New Roman"/>
          <w:sz w:val="28"/>
          <w:szCs w:val="28"/>
        </w:rPr>
        <w:t xml:space="preserve">Менеджер-постановщик культурно-массовых мероприятий и театрализованных представлений» </w:t>
      </w:r>
      <w:r w:rsidRPr="005D4877">
        <w:rPr>
          <w:rFonts w:ascii="Times New Roman" w:eastAsia="Times New Roman" w:hAnsi="Times New Roman" w:cs="Times New Roman"/>
          <w:sz w:val="28"/>
          <w:szCs w:val="28"/>
        </w:rPr>
        <w:t>специальности Социально-культурная деятельность на 202</w:t>
      </w:r>
      <w:r w:rsidR="00BD4B32">
        <w:rPr>
          <w:rFonts w:ascii="Times New Roman" w:eastAsia="Times New Roman" w:hAnsi="Times New Roman" w:cs="Times New Roman"/>
          <w:sz w:val="28"/>
          <w:szCs w:val="28"/>
        </w:rPr>
        <w:t>5</w:t>
      </w:r>
      <w:r w:rsidRPr="005D4877">
        <w:rPr>
          <w:rFonts w:ascii="Times New Roman" w:eastAsia="Times New Roman" w:hAnsi="Times New Roman" w:cs="Times New Roman"/>
          <w:sz w:val="28"/>
          <w:szCs w:val="28"/>
        </w:rPr>
        <w:t>/202</w:t>
      </w:r>
      <w:r w:rsidR="00BD4B32">
        <w:rPr>
          <w:rFonts w:ascii="Times New Roman" w:eastAsia="Times New Roman" w:hAnsi="Times New Roman" w:cs="Times New Roman"/>
          <w:sz w:val="28"/>
          <w:szCs w:val="28"/>
        </w:rPr>
        <w:t>6</w:t>
      </w:r>
      <w:r w:rsidRPr="005D4877">
        <w:rPr>
          <w:rFonts w:ascii="Times New Roman" w:eastAsia="Times New Roman" w:hAnsi="Times New Roman" w:cs="Times New Roman"/>
          <w:sz w:val="28"/>
          <w:szCs w:val="28"/>
        </w:rPr>
        <w:t xml:space="preserve"> учебный год составлена в соответствии с требованиями Федерального государственного образовательного стандарта к минимуму содержания и уровню подготовки выпускников по специальности 51.02.02 Социально-культурная деятельность и  Приказом Министерства просвещения РФ №800 от 08.11.2021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567F3B92" w14:textId="77777777" w:rsidR="005D4877" w:rsidRPr="005D4877" w:rsidRDefault="005D4877" w:rsidP="005D4877">
      <w:pPr>
        <w:spacing w:after="200" w:line="276" w:lineRule="auto"/>
        <w:jc w:val="both"/>
        <w:rPr>
          <w:rFonts w:ascii="Times New Roman" w:eastAsia="Times New Roman" w:hAnsi="Times New Roman" w:cs="Times New Roman"/>
          <w:b/>
          <w:sz w:val="28"/>
          <w:szCs w:val="28"/>
        </w:rPr>
      </w:pPr>
      <w:r w:rsidRPr="005D4877">
        <w:rPr>
          <w:rFonts w:ascii="Times New Roman" w:eastAsia="Times New Roman" w:hAnsi="Times New Roman" w:cs="Times New Roman"/>
          <w:sz w:val="28"/>
          <w:szCs w:val="28"/>
        </w:rPr>
        <w:t>Организация-разработчик: ГБПОУ КО «Калужский областной колледж культуры и искусств»</w:t>
      </w:r>
    </w:p>
    <w:p w14:paraId="6A1D3617" w14:textId="5A90B720" w:rsidR="005D4877" w:rsidRPr="005D4877" w:rsidRDefault="005D4877" w:rsidP="005D4877">
      <w:pPr>
        <w:spacing w:after="200" w:line="276" w:lineRule="auto"/>
        <w:jc w:val="both"/>
        <w:rPr>
          <w:rFonts w:ascii="Times New Roman" w:eastAsia="Times New Roman" w:hAnsi="Times New Roman" w:cs="Times New Roman"/>
          <w:sz w:val="28"/>
          <w:szCs w:val="28"/>
        </w:rPr>
      </w:pPr>
      <w:bookmarkStart w:id="1" w:name="_Hlk157587486"/>
      <w:r w:rsidRPr="005D4877">
        <w:rPr>
          <w:rFonts w:ascii="Times New Roman" w:eastAsia="Times New Roman" w:hAnsi="Times New Roman" w:cs="Times New Roman"/>
          <w:sz w:val="28"/>
          <w:szCs w:val="28"/>
        </w:rPr>
        <w:t xml:space="preserve">Разработчики: </w:t>
      </w:r>
      <w:r w:rsidR="00BD4B32">
        <w:rPr>
          <w:rFonts w:ascii="Times New Roman" w:eastAsia="Times New Roman" w:hAnsi="Times New Roman" w:cs="Times New Roman"/>
          <w:sz w:val="28"/>
          <w:szCs w:val="28"/>
        </w:rPr>
        <w:t>Титова А.А.,</w:t>
      </w:r>
      <w:r w:rsidR="00EC7F77">
        <w:rPr>
          <w:rFonts w:ascii="Times New Roman" w:eastAsia="Times New Roman" w:hAnsi="Times New Roman" w:cs="Times New Roman"/>
          <w:sz w:val="28"/>
          <w:szCs w:val="28"/>
        </w:rPr>
        <w:t xml:space="preserve"> Старовойтова С.Н., Конькова Л.П. преподаватели</w:t>
      </w:r>
      <w:r w:rsidRPr="005D4877">
        <w:rPr>
          <w:rFonts w:ascii="Times New Roman" w:eastAsia="Times New Roman" w:hAnsi="Times New Roman" w:cs="Times New Roman"/>
          <w:sz w:val="28"/>
          <w:szCs w:val="28"/>
        </w:rPr>
        <w:t xml:space="preserve"> ГБПОУ КО «Калужский областной колледж культуры и искусств».</w:t>
      </w:r>
    </w:p>
    <w:bookmarkEnd w:id="1"/>
    <w:p w14:paraId="7DB0F954" w14:textId="6C5EEBEA" w:rsidR="005D4877" w:rsidRPr="005D4877" w:rsidRDefault="005D4877" w:rsidP="005D4877">
      <w:pPr>
        <w:spacing w:after="200" w:line="276" w:lineRule="auto"/>
        <w:jc w:val="center"/>
        <w:rPr>
          <w:rFonts w:ascii="Calibri" w:eastAsia="Times New Roman" w:hAnsi="Calibri" w:cs="Times New Roman"/>
          <w:sz w:val="28"/>
          <w:szCs w:val="28"/>
        </w:rPr>
      </w:pPr>
    </w:p>
    <w:tbl>
      <w:tblPr>
        <w:tblW w:w="9853" w:type="dxa"/>
        <w:tblLook w:val="01E0" w:firstRow="1" w:lastRow="1" w:firstColumn="1" w:lastColumn="1" w:noHBand="0" w:noVBand="0"/>
      </w:tblPr>
      <w:tblGrid>
        <w:gridCol w:w="4835"/>
        <w:gridCol w:w="5018"/>
      </w:tblGrid>
      <w:tr w:rsidR="005D4877" w:rsidRPr="005D4877" w14:paraId="75E3E13B" w14:textId="77777777" w:rsidTr="005D4877">
        <w:tc>
          <w:tcPr>
            <w:tcW w:w="4835" w:type="dxa"/>
          </w:tcPr>
          <w:p w14:paraId="0959F7B7" w14:textId="77777777" w:rsidR="005D4877" w:rsidRPr="005D4877" w:rsidRDefault="005D4877" w:rsidP="005D4877">
            <w:pPr>
              <w:spacing w:after="0" w:line="240" w:lineRule="auto"/>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Одобрена Педагогическим советом ГБПОУ КО «Калужский областной колледж культуры и искусств»</w:t>
            </w:r>
          </w:p>
          <w:p w14:paraId="5B80E60B" w14:textId="4ED9FD68" w:rsidR="005D4877" w:rsidRPr="005D4877" w:rsidRDefault="005D4877" w:rsidP="005D4877">
            <w:pPr>
              <w:spacing w:after="0" w:line="240" w:lineRule="auto"/>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xml:space="preserve">Протокол № </w:t>
            </w:r>
            <w:r w:rsidR="00BD4B32">
              <w:rPr>
                <w:rFonts w:ascii="Times New Roman" w:eastAsia="Times New Roman" w:hAnsi="Times New Roman" w:cs="Times New Roman"/>
                <w:sz w:val="28"/>
                <w:szCs w:val="28"/>
              </w:rPr>
              <w:t xml:space="preserve"> от «</w:t>
            </w:r>
            <w:r w:rsidR="00962FDD">
              <w:rPr>
                <w:rFonts w:ascii="Times New Roman" w:eastAsia="Times New Roman" w:hAnsi="Times New Roman" w:cs="Times New Roman"/>
                <w:sz w:val="28"/>
                <w:szCs w:val="28"/>
              </w:rPr>
              <w:t>29</w:t>
            </w:r>
            <w:r w:rsidR="00BD4B32">
              <w:rPr>
                <w:rFonts w:ascii="Times New Roman" w:eastAsia="Times New Roman" w:hAnsi="Times New Roman" w:cs="Times New Roman"/>
                <w:sz w:val="28"/>
                <w:szCs w:val="28"/>
              </w:rPr>
              <w:t>»</w:t>
            </w:r>
            <w:r w:rsidR="00962FDD">
              <w:rPr>
                <w:rFonts w:ascii="Times New Roman" w:eastAsia="Times New Roman" w:hAnsi="Times New Roman" w:cs="Times New Roman"/>
                <w:sz w:val="28"/>
                <w:szCs w:val="28"/>
              </w:rPr>
              <w:t xml:space="preserve">  12 </w:t>
            </w:r>
            <w:r w:rsidR="00BD4B32">
              <w:rPr>
                <w:rFonts w:ascii="Times New Roman" w:eastAsia="Times New Roman" w:hAnsi="Times New Roman" w:cs="Times New Roman"/>
                <w:sz w:val="28"/>
                <w:szCs w:val="28"/>
              </w:rPr>
              <w:t xml:space="preserve"> </w:t>
            </w:r>
            <w:r w:rsidRPr="005D4877">
              <w:rPr>
                <w:rFonts w:ascii="Times New Roman" w:eastAsia="Times New Roman" w:hAnsi="Times New Roman" w:cs="Times New Roman"/>
                <w:sz w:val="28"/>
                <w:szCs w:val="28"/>
              </w:rPr>
              <w:t xml:space="preserve"> 202</w:t>
            </w:r>
            <w:r w:rsidR="00962FDD">
              <w:rPr>
                <w:rFonts w:ascii="Times New Roman" w:eastAsia="Times New Roman" w:hAnsi="Times New Roman" w:cs="Times New Roman"/>
                <w:sz w:val="28"/>
                <w:szCs w:val="28"/>
              </w:rPr>
              <w:t>5</w:t>
            </w:r>
            <w:r w:rsidRPr="005D4877">
              <w:rPr>
                <w:rFonts w:ascii="Times New Roman" w:eastAsia="Times New Roman" w:hAnsi="Times New Roman" w:cs="Times New Roman"/>
                <w:sz w:val="28"/>
                <w:szCs w:val="28"/>
              </w:rPr>
              <w:t xml:space="preserve"> г.</w:t>
            </w:r>
          </w:p>
          <w:p w14:paraId="3627900E" w14:textId="71FDF6AB" w:rsidR="005D4877" w:rsidRPr="005D4877" w:rsidRDefault="005D4877" w:rsidP="005D4877">
            <w:pPr>
              <w:spacing w:after="200" w:line="276" w:lineRule="auto"/>
              <w:rPr>
                <w:rFonts w:ascii="Times New Roman" w:eastAsia="Times New Roman" w:hAnsi="Times New Roman" w:cs="Times New Roman"/>
                <w:sz w:val="28"/>
                <w:szCs w:val="28"/>
              </w:rPr>
            </w:pPr>
          </w:p>
        </w:tc>
        <w:tc>
          <w:tcPr>
            <w:tcW w:w="5018" w:type="dxa"/>
          </w:tcPr>
          <w:p w14:paraId="26CE4879" w14:textId="77777777" w:rsidR="005D4877" w:rsidRPr="005D4877" w:rsidRDefault="005D4877" w:rsidP="005D4877">
            <w:pPr>
              <w:spacing w:after="0" w:line="240"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xml:space="preserve">Рассмотрена на заседании ПЦК Режиссуры и актерского мастерства </w:t>
            </w:r>
          </w:p>
          <w:p w14:paraId="52BF0633" w14:textId="2041D827" w:rsidR="005D4877" w:rsidRPr="005D4877" w:rsidRDefault="005D4877" w:rsidP="005D4877">
            <w:pPr>
              <w:spacing w:after="0" w:line="240" w:lineRule="auto"/>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xml:space="preserve">Протокол № </w:t>
            </w:r>
            <w:r w:rsidR="00962FDD">
              <w:rPr>
                <w:rFonts w:ascii="Times New Roman" w:eastAsia="Times New Roman" w:hAnsi="Times New Roman" w:cs="Times New Roman"/>
                <w:sz w:val="28"/>
                <w:szCs w:val="28"/>
              </w:rPr>
              <w:t>5</w:t>
            </w:r>
            <w:r w:rsidRPr="005D4877">
              <w:rPr>
                <w:rFonts w:ascii="Times New Roman" w:eastAsia="Times New Roman" w:hAnsi="Times New Roman" w:cs="Times New Roman"/>
                <w:sz w:val="28"/>
                <w:szCs w:val="28"/>
              </w:rPr>
              <w:t xml:space="preserve"> </w:t>
            </w:r>
            <w:r w:rsidR="00BD4B32">
              <w:rPr>
                <w:rFonts w:ascii="Times New Roman" w:eastAsia="Times New Roman" w:hAnsi="Times New Roman" w:cs="Times New Roman"/>
                <w:sz w:val="28"/>
                <w:szCs w:val="28"/>
              </w:rPr>
              <w:t xml:space="preserve">  от «</w:t>
            </w:r>
            <w:r w:rsidR="00962FDD">
              <w:rPr>
                <w:rFonts w:ascii="Times New Roman" w:eastAsia="Times New Roman" w:hAnsi="Times New Roman" w:cs="Times New Roman"/>
                <w:sz w:val="28"/>
                <w:szCs w:val="28"/>
              </w:rPr>
              <w:t>29</w:t>
            </w:r>
            <w:r w:rsidR="00BD4B32">
              <w:rPr>
                <w:rFonts w:ascii="Times New Roman" w:eastAsia="Times New Roman" w:hAnsi="Times New Roman" w:cs="Times New Roman"/>
                <w:sz w:val="28"/>
                <w:szCs w:val="28"/>
              </w:rPr>
              <w:t xml:space="preserve">» </w:t>
            </w:r>
            <w:r w:rsidR="00962FDD">
              <w:rPr>
                <w:rFonts w:ascii="Times New Roman" w:eastAsia="Times New Roman" w:hAnsi="Times New Roman" w:cs="Times New Roman"/>
                <w:sz w:val="28"/>
                <w:szCs w:val="28"/>
              </w:rPr>
              <w:t xml:space="preserve">12 </w:t>
            </w:r>
            <w:r w:rsidRPr="005D4877">
              <w:rPr>
                <w:rFonts w:ascii="Times New Roman" w:eastAsia="Times New Roman" w:hAnsi="Times New Roman" w:cs="Times New Roman"/>
                <w:sz w:val="28"/>
                <w:szCs w:val="28"/>
              </w:rPr>
              <w:t xml:space="preserve"> 202</w:t>
            </w:r>
            <w:r w:rsidR="00962FDD">
              <w:rPr>
                <w:rFonts w:ascii="Times New Roman" w:eastAsia="Times New Roman" w:hAnsi="Times New Roman" w:cs="Times New Roman"/>
                <w:sz w:val="28"/>
                <w:szCs w:val="28"/>
              </w:rPr>
              <w:t>5</w:t>
            </w:r>
            <w:r w:rsidRPr="005D4877">
              <w:rPr>
                <w:rFonts w:ascii="Times New Roman" w:eastAsia="Times New Roman" w:hAnsi="Times New Roman" w:cs="Times New Roman"/>
                <w:sz w:val="28"/>
                <w:szCs w:val="28"/>
              </w:rPr>
              <w:t xml:space="preserve"> г.</w:t>
            </w:r>
          </w:p>
          <w:p w14:paraId="055DADDE" w14:textId="61DB00A8" w:rsidR="005D4877" w:rsidRPr="005D4877" w:rsidRDefault="005D4877" w:rsidP="005D4877">
            <w:pPr>
              <w:spacing w:after="0" w:line="240" w:lineRule="auto"/>
              <w:rPr>
                <w:rFonts w:ascii="Times New Roman" w:eastAsia="Times New Roman" w:hAnsi="Times New Roman" w:cs="Times New Roman"/>
                <w:sz w:val="28"/>
                <w:szCs w:val="28"/>
              </w:rPr>
            </w:pPr>
          </w:p>
        </w:tc>
      </w:tr>
    </w:tbl>
    <w:p w14:paraId="42448E7E" w14:textId="77777777" w:rsidR="005D4877" w:rsidRPr="005D4877" w:rsidRDefault="005D4877" w:rsidP="005D4877">
      <w:pPr>
        <w:shd w:val="clear" w:color="auto" w:fill="FFFFFF"/>
        <w:tabs>
          <w:tab w:val="left" w:leader="underscore" w:pos="5328"/>
          <w:tab w:val="left" w:leader="underscore" w:pos="6720"/>
          <w:tab w:val="left" w:leader="underscore" w:pos="7824"/>
          <w:tab w:val="left" w:pos="8525"/>
        </w:tabs>
        <w:spacing w:before="10" w:after="200" w:line="276" w:lineRule="auto"/>
        <w:jc w:val="center"/>
        <w:rPr>
          <w:rFonts w:ascii="Times New Roman" w:eastAsia="Times New Roman" w:hAnsi="Times New Roman" w:cs="Times New Roman"/>
          <w:color w:val="000000"/>
          <w:sz w:val="28"/>
          <w:szCs w:val="28"/>
          <w:lang w:eastAsia="ru-RU"/>
        </w:rPr>
      </w:pPr>
    </w:p>
    <w:p w14:paraId="5B1B4D91" w14:textId="77777777" w:rsidR="005D4877" w:rsidRPr="005D4877" w:rsidRDefault="005D4877" w:rsidP="005D4877">
      <w:pPr>
        <w:shd w:val="clear" w:color="auto" w:fill="FFFFFF"/>
        <w:tabs>
          <w:tab w:val="left" w:leader="underscore" w:pos="5328"/>
          <w:tab w:val="left" w:leader="underscore" w:pos="6720"/>
          <w:tab w:val="left" w:leader="underscore" w:pos="7824"/>
          <w:tab w:val="left" w:pos="8525"/>
        </w:tabs>
        <w:spacing w:before="10" w:after="200" w:line="276" w:lineRule="auto"/>
        <w:jc w:val="center"/>
        <w:rPr>
          <w:rFonts w:ascii="Times New Roman" w:eastAsia="Times New Roman" w:hAnsi="Times New Roman" w:cs="Times New Roman"/>
          <w:color w:val="000000"/>
          <w:sz w:val="28"/>
          <w:szCs w:val="28"/>
          <w:lang w:eastAsia="ru-RU"/>
        </w:rPr>
      </w:pPr>
    </w:p>
    <w:p w14:paraId="417B8CB1" w14:textId="77777777" w:rsidR="005D4877" w:rsidRPr="005D4877" w:rsidRDefault="005D4877" w:rsidP="005D4877">
      <w:pPr>
        <w:shd w:val="clear" w:color="auto" w:fill="FFFFFF"/>
        <w:tabs>
          <w:tab w:val="left" w:leader="underscore" w:pos="5328"/>
          <w:tab w:val="left" w:leader="underscore" w:pos="6720"/>
          <w:tab w:val="left" w:leader="underscore" w:pos="7824"/>
          <w:tab w:val="left" w:pos="8525"/>
        </w:tabs>
        <w:spacing w:before="10" w:after="200" w:line="276" w:lineRule="auto"/>
        <w:jc w:val="center"/>
        <w:rPr>
          <w:rFonts w:ascii="Times New Roman" w:eastAsia="Times New Roman" w:hAnsi="Times New Roman" w:cs="Times New Roman"/>
          <w:color w:val="000000"/>
          <w:sz w:val="28"/>
          <w:szCs w:val="28"/>
          <w:lang w:eastAsia="ru-RU"/>
        </w:rPr>
      </w:pPr>
    </w:p>
    <w:p w14:paraId="3BD1340C" w14:textId="77777777" w:rsidR="005D4877" w:rsidRPr="005D4877" w:rsidRDefault="005D4877" w:rsidP="005D4877">
      <w:pPr>
        <w:spacing w:after="0" w:line="288" w:lineRule="auto"/>
        <w:jc w:val="right"/>
        <w:rPr>
          <w:rFonts w:ascii="Times New Roman" w:eastAsia="Times New Roman" w:hAnsi="Times New Roman" w:cs="Times New Roman"/>
          <w:b/>
          <w:bCs/>
          <w:color w:val="000000"/>
          <w:sz w:val="28"/>
          <w:szCs w:val="28"/>
          <w:lang w:eastAsia="ru-RU"/>
        </w:rPr>
      </w:pPr>
    </w:p>
    <w:p w14:paraId="63C690B7" w14:textId="77777777" w:rsidR="005D4877" w:rsidRPr="005D4877" w:rsidRDefault="005D4877" w:rsidP="005D4877">
      <w:pPr>
        <w:spacing w:after="0" w:line="288" w:lineRule="auto"/>
        <w:jc w:val="center"/>
        <w:rPr>
          <w:rFonts w:ascii="Times New Roman" w:eastAsia="Times New Roman" w:hAnsi="Times New Roman" w:cs="Times New Roman"/>
          <w:b/>
          <w:bCs/>
          <w:color w:val="000000"/>
          <w:sz w:val="28"/>
          <w:szCs w:val="28"/>
          <w:lang w:eastAsia="ru-RU"/>
        </w:rPr>
      </w:pPr>
    </w:p>
    <w:p w14:paraId="53AAACF2" w14:textId="77777777" w:rsidR="005D4877" w:rsidRPr="005D4877" w:rsidRDefault="005D4877" w:rsidP="005D4877">
      <w:pPr>
        <w:spacing w:after="0" w:line="288" w:lineRule="auto"/>
        <w:jc w:val="center"/>
        <w:rPr>
          <w:rFonts w:ascii="Times New Roman" w:eastAsia="Times New Roman" w:hAnsi="Times New Roman" w:cs="Times New Roman"/>
          <w:b/>
          <w:bCs/>
          <w:color w:val="000000"/>
          <w:sz w:val="28"/>
          <w:szCs w:val="28"/>
          <w:lang w:eastAsia="ru-RU"/>
        </w:rPr>
      </w:pPr>
    </w:p>
    <w:p w14:paraId="55B9B267" w14:textId="77777777" w:rsidR="005D4877" w:rsidRPr="005D4877" w:rsidRDefault="005D4877" w:rsidP="005D4877">
      <w:pPr>
        <w:spacing w:after="0" w:line="288" w:lineRule="auto"/>
        <w:jc w:val="center"/>
        <w:rPr>
          <w:rFonts w:ascii="Times New Roman" w:eastAsia="Times New Roman" w:hAnsi="Times New Roman" w:cs="Times New Roman"/>
          <w:b/>
          <w:bCs/>
          <w:color w:val="000000"/>
          <w:sz w:val="28"/>
          <w:szCs w:val="28"/>
          <w:lang w:eastAsia="ru-RU"/>
        </w:rPr>
      </w:pPr>
    </w:p>
    <w:p w14:paraId="4FFE083C" w14:textId="77777777" w:rsidR="005D4877" w:rsidRPr="005D4877" w:rsidRDefault="005D4877" w:rsidP="005D4877">
      <w:pPr>
        <w:spacing w:after="0" w:line="288" w:lineRule="auto"/>
        <w:jc w:val="center"/>
        <w:rPr>
          <w:rFonts w:ascii="Times New Roman" w:eastAsia="Times New Roman" w:hAnsi="Times New Roman" w:cs="Times New Roman"/>
          <w:b/>
          <w:bCs/>
          <w:color w:val="000000"/>
          <w:sz w:val="28"/>
          <w:szCs w:val="28"/>
          <w:lang w:eastAsia="ru-RU"/>
        </w:rPr>
      </w:pPr>
    </w:p>
    <w:p w14:paraId="5F8ED870" w14:textId="77777777" w:rsidR="005D4877" w:rsidRPr="005D4877" w:rsidRDefault="005D4877" w:rsidP="005D4877">
      <w:pPr>
        <w:spacing w:after="0" w:line="288" w:lineRule="auto"/>
        <w:jc w:val="center"/>
        <w:rPr>
          <w:rFonts w:ascii="Times New Roman" w:eastAsia="Times New Roman" w:hAnsi="Times New Roman" w:cs="Times New Roman"/>
          <w:b/>
          <w:bCs/>
          <w:color w:val="000000"/>
          <w:sz w:val="28"/>
          <w:szCs w:val="28"/>
          <w:lang w:eastAsia="ru-RU"/>
        </w:rPr>
      </w:pPr>
    </w:p>
    <w:p w14:paraId="06121715" w14:textId="77777777" w:rsidR="005D4877" w:rsidRDefault="005D4877" w:rsidP="005D4877">
      <w:pPr>
        <w:spacing w:after="0" w:line="288" w:lineRule="auto"/>
        <w:jc w:val="center"/>
        <w:rPr>
          <w:rFonts w:ascii="Times New Roman" w:eastAsia="Times New Roman" w:hAnsi="Times New Roman" w:cs="Times New Roman"/>
          <w:b/>
          <w:bCs/>
          <w:color w:val="000000"/>
          <w:sz w:val="28"/>
          <w:szCs w:val="28"/>
          <w:lang w:eastAsia="ru-RU"/>
        </w:rPr>
      </w:pPr>
    </w:p>
    <w:p w14:paraId="2CB17C11" w14:textId="77777777" w:rsidR="00FC585A" w:rsidRPr="005D4877" w:rsidRDefault="00FC585A" w:rsidP="005D4877">
      <w:pPr>
        <w:spacing w:after="0" w:line="288" w:lineRule="auto"/>
        <w:jc w:val="center"/>
        <w:rPr>
          <w:rFonts w:ascii="Times New Roman" w:eastAsia="Times New Roman" w:hAnsi="Times New Roman" w:cs="Times New Roman"/>
          <w:b/>
          <w:bCs/>
          <w:color w:val="000000"/>
          <w:sz w:val="28"/>
          <w:szCs w:val="28"/>
          <w:lang w:eastAsia="ru-RU"/>
        </w:rPr>
      </w:pPr>
    </w:p>
    <w:p w14:paraId="7F0C44A9" w14:textId="77777777" w:rsidR="005D4877" w:rsidRPr="005D4877" w:rsidRDefault="005D4877" w:rsidP="005D4877">
      <w:pPr>
        <w:spacing w:after="0" w:line="288" w:lineRule="auto"/>
        <w:jc w:val="center"/>
        <w:rPr>
          <w:rFonts w:ascii="Times New Roman" w:eastAsia="Times New Roman" w:hAnsi="Times New Roman" w:cs="Times New Roman"/>
          <w:b/>
          <w:bCs/>
          <w:color w:val="000000"/>
          <w:sz w:val="28"/>
          <w:szCs w:val="28"/>
          <w:lang w:eastAsia="ru-RU"/>
        </w:rPr>
      </w:pPr>
    </w:p>
    <w:p w14:paraId="14B304E7" w14:textId="77777777" w:rsidR="005D4877" w:rsidRPr="005D4877" w:rsidRDefault="005D4877" w:rsidP="005D4877">
      <w:pPr>
        <w:spacing w:after="0" w:line="288" w:lineRule="auto"/>
        <w:jc w:val="center"/>
        <w:rPr>
          <w:rFonts w:ascii="Times New Roman" w:eastAsia="Times New Roman" w:hAnsi="Times New Roman" w:cs="Times New Roman"/>
          <w:b/>
          <w:bCs/>
          <w:color w:val="000000"/>
          <w:sz w:val="28"/>
          <w:szCs w:val="28"/>
          <w:lang w:eastAsia="ru-RU"/>
        </w:rPr>
      </w:pPr>
    </w:p>
    <w:p w14:paraId="32CFCEFC" w14:textId="77777777" w:rsidR="005D4877" w:rsidRPr="005D4877" w:rsidRDefault="005D4877" w:rsidP="005D4877">
      <w:pPr>
        <w:spacing w:after="0" w:line="288" w:lineRule="auto"/>
        <w:jc w:val="center"/>
        <w:rPr>
          <w:rFonts w:ascii="Times New Roman" w:eastAsia="Times New Roman" w:hAnsi="Times New Roman" w:cs="Times New Roman"/>
          <w:b/>
          <w:bCs/>
          <w:color w:val="000000"/>
          <w:sz w:val="28"/>
          <w:szCs w:val="28"/>
          <w:lang w:eastAsia="ru-RU"/>
        </w:rPr>
      </w:pPr>
    </w:p>
    <w:p w14:paraId="4A0E8FFC" w14:textId="77777777" w:rsidR="00962FDD" w:rsidRDefault="00962FDD" w:rsidP="005D4877">
      <w:pPr>
        <w:spacing w:after="0" w:line="288" w:lineRule="auto"/>
        <w:jc w:val="center"/>
        <w:rPr>
          <w:rFonts w:ascii="Times New Roman" w:eastAsia="Times New Roman" w:hAnsi="Times New Roman" w:cs="Times New Roman"/>
          <w:b/>
          <w:bCs/>
          <w:color w:val="000000"/>
          <w:sz w:val="28"/>
          <w:szCs w:val="28"/>
          <w:lang w:eastAsia="ru-RU"/>
        </w:rPr>
      </w:pPr>
    </w:p>
    <w:p w14:paraId="02420C2F" w14:textId="1BDB606A" w:rsidR="005D4877" w:rsidRPr="005D4877" w:rsidRDefault="005D4877" w:rsidP="005D4877">
      <w:pPr>
        <w:spacing w:after="0" w:line="288" w:lineRule="auto"/>
        <w:jc w:val="center"/>
        <w:rPr>
          <w:rFonts w:ascii="Times New Roman" w:eastAsia="Times New Roman" w:hAnsi="Times New Roman" w:cs="Times New Roman"/>
          <w:b/>
          <w:bCs/>
          <w:color w:val="000000"/>
          <w:sz w:val="28"/>
          <w:szCs w:val="28"/>
          <w:lang w:eastAsia="ru-RU"/>
        </w:rPr>
      </w:pPr>
      <w:r w:rsidRPr="005D4877">
        <w:rPr>
          <w:rFonts w:ascii="Times New Roman" w:eastAsia="Times New Roman" w:hAnsi="Times New Roman" w:cs="Times New Roman"/>
          <w:b/>
          <w:bCs/>
          <w:color w:val="000000"/>
          <w:sz w:val="28"/>
          <w:szCs w:val="28"/>
          <w:lang w:eastAsia="ru-RU"/>
        </w:rPr>
        <w:lastRenderedPageBreak/>
        <w:t xml:space="preserve">ПРОГРАММА  </w:t>
      </w:r>
    </w:p>
    <w:p w14:paraId="7E7EF276" w14:textId="77777777" w:rsidR="0036304B" w:rsidRDefault="005D4877" w:rsidP="005D4877">
      <w:pPr>
        <w:spacing w:after="0" w:line="288" w:lineRule="auto"/>
        <w:jc w:val="center"/>
        <w:rPr>
          <w:rFonts w:ascii="Times New Roman" w:eastAsia="Times New Roman" w:hAnsi="Times New Roman" w:cs="Times New Roman"/>
          <w:b/>
          <w:bCs/>
          <w:sz w:val="28"/>
          <w:szCs w:val="28"/>
        </w:rPr>
      </w:pPr>
      <w:r w:rsidRPr="005D4877">
        <w:rPr>
          <w:rFonts w:ascii="Times New Roman" w:eastAsia="Times New Roman" w:hAnsi="Times New Roman" w:cs="Times New Roman"/>
          <w:b/>
          <w:bCs/>
          <w:color w:val="000000"/>
          <w:sz w:val="28"/>
          <w:szCs w:val="28"/>
          <w:lang w:eastAsia="ru-RU"/>
        </w:rPr>
        <w:t>ГОСУДАРСТВЕННОЙ ИТОГОВОЙ АТТЕСТАЦИИ ВЫПУСКНИКОВ</w:t>
      </w:r>
      <w:r w:rsidRPr="005D4877">
        <w:rPr>
          <w:rFonts w:ascii="Times New Roman" w:eastAsia="Times New Roman" w:hAnsi="Times New Roman" w:cs="Times New Roman"/>
          <w:b/>
          <w:bCs/>
          <w:color w:val="000000"/>
          <w:sz w:val="28"/>
          <w:szCs w:val="28"/>
          <w:lang w:eastAsia="ru-RU"/>
        </w:rPr>
        <w:br/>
      </w:r>
      <w:r w:rsidRPr="005D4877">
        <w:rPr>
          <w:rFonts w:ascii="Times New Roman" w:eastAsia="Times New Roman" w:hAnsi="Times New Roman" w:cs="Times New Roman"/>
          <w:sz w:val="28"/>
          <w:szCs w:val="28"/>
        </w:rPr>
        <w:t xml:space="preserve">по специальности </w:t>
      </w:r>
      <w:r w:rsidRPr="005D4877">
        <w:rPr>
          <w:rFonts w:ascii="Times New Roman" w:eastAsia="Times New Roman" w:hAnsi="Times New Roman" w:cs="Times New Roman"/>
          <w:b/>
          <w:bCs/>
          <w:sz w:val="28"/>
          <w:szCs w:val="28"/>
        </w:rPr>
        <w:t xml:space="preserve">51.02.02 Социально-культурная деятельность по виду </w:t>
      </w:r>
    </w:p>
    <w:p w14:paraId="3ADA1887" w14:textId="52AB15E3" w:rsidR="005D4877" w:rsidRPr="0036304B" w:rsidRDefault="0036304B" w:rsidP="0036304B">
      <w:pPr>
        <w:spacing w:after="0" w:line="288"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 xml:space="preserve"> </w:t>
      </w:r>
      <w:r w:rsidRPr="0036304B">
        <w:rPr>
          <w:rFonts w:ascii="Times New Roman" w:eastAsia="Times New Roman" w:hAnsi="Times New Roman" w:cs="Times New Roman"/>
          <w:b/>
          <w:sz w:val="28"/>
          <w:szCs w:val="28"/>
        </w:rPr>
        <w:t>«Менеджер-постановщик культурно-массовых мероприятий и театрализованных представлений»</w:t>
      </w:r>
    </w:p>
    <w:p w14:paraId="5BEBC863" w14:textId="4079DE13" w:rsidR="005D4877" w:rsidRPr="005D4877" w:rsidRDefault="005D4877" w:rsidP="005D4877">
      <w:pPr>
        <w:spacing w:after="0" w:line="288" w:lineRule="auto"/>
        <w:jc w:val="center"/>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очная форма обучения</w:t>
      </w:r>
    </w:p>
    <w:p w14:paraId="7F736A88" w14:textId="77777777" w:rsidR="005D4877" w:rsidRPr="005D4877" w:rsidRDefault="005D4877" w:rsidP="005D4877">
      <w:pPr>
        <w:spacing w:after="0" w:line="288" w:lineRule="auto"/>
        <w:jc w:val="center"/>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color w:val="000000"/>
          <w:sz w:val="28"/>
          <w:szCs w:val="28"/>
          <w:lang w:eastAsia="ru-RU"/>
        </w:rPr>
        <w:t>(базовый уровень СПО)</w:t>
      </w:r>
    </w:p>
    <w:p w14:paraId="09CAEB2E" w14:textId="77777777" w:rsidR="005D4877" w:rsidRPr="005D4877" w:rsidRDefault="005D4877" w:rsidP="005D4877">
      <w:pPr>
        <w:spacing w:after="0" w:line="288" w:lineRule="auto"/>
        <w:jc w:val="center"/>
        <w:rPr>
          <w:rFonts w:ascii="Times New Roman" w:eastAsia="Times New Roman" w:hAnsi="Times New Roman" w:cs="Times New Roman"/>
          <w:color w:val="000000"/>
          <w:sz w:val="28"/>
          <w:szCs w:val="28"/>
          <w:lang w:eastAsia="ru-RU"/>
        </w:rPr>
      </w:pPr>
    </w:p>
    <w:p w14:paraId="48ACFC48" w14:textId="77777777" w:rsidR="005D4877" w:rsidRPr="005D4877" w:rsidRDefault="005D4877" w:rsidP="005D4877">
      <w:pPr>
        <w:numPr>
          <w:ilvl w:val="0"/>
          <w:numId w:val="1"/>
        </w:numPr>
        <w:spacing w:after="0" w:line="288" w:lineRule="auto"/>
        <w:jc w:val="both"/>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b/>
          <w:color w:val="000000"/>
          <w:sz w:val="28"/>
          <w:szCs w:val="28"/>
          <w:lang w:eastAsia="ru-RU"/>
        </w:rPr>
        <w:t>Вид государственной итоговой аттестации</w:t>
      </w:r>
      <w:r w:rsidRPr="005D4877">
        <w:rPr>
          <w:rFonts w:ascii="Times New Roman" w:eastAsia="Times New Roman" w:hAnsi="Times New Roman" w:cs="Times New Roman"/>
          <w:color w:val="000000"/>
          <w:sz w:val="28"/>
          <w:szCs w:val="28"/>
          <w:lang w:eastAsia="ru-RU"/>
        </w:rPr>
        <w:t xml:space="preserve"> – Государственная итоговая аттестация состоит из следующих частей: </w:t>
      </w:r>
    </w:p>
    <w:p w14:paraId="2F573551" w14:textId="28D6D206" w:rsidR="005D4877" w:rsidRPr="005D4877" w:rsidRDefault="00BD4B32" w:rsidP="005D4877">
      <w:pPr>
        <w:numPr>
          <w:ilvl w:val="2"/>
          <w:numId w:val="1"/>
        </w:numPr>
        <w:spacing w:after="0" w:line="288" w:lineRule="auto"/>
        <w:ind w:left="1434" w:hanging="357"/>
        <w:jc w:val="both"/>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color w:val="000000"/>
          <w:sz w:val="28"/>
          <w:szCs w:val="28"/>
          <w:lang w:eastAsia="ru-RU"/>
        </w:rPr>
        <w:t>П</w:t>
      </w:r>
      <w:r w:rsidR="005D4877" w:rsidRPr="005D4877">
        <w:rPr>
          <w:rFonts w:ascii="Times New Roman" w:eastAsia="Times New Roman" w:hAnsi="Times New Roman" w:cs="Times New Roman"/>
          <w:color w:val="000000"/>
          <w:sz w:val="28"/>
          <w:szCs w:val="28"/>
          <w:lang w:eastAsia="ru-RU"/>
        </w:rPr>
        <w:t>оказ</w:t>
      </w:r>
      <w:r>
        <w:rPr>
          <w:rFonts w:ascii="Times New Roman" w:eastAsia="Times New Roman" w:hAnsi="Times New Roman" w:cs="Times New Roman"/>
          <w:color w:val="000000"/>
          <w:sz w:val="28"/>
          <w:szCs w:val="28"/>
          <w:lang w:eastAsia="ru-RU"/>
        </w:rPr>
        <w:t xml:space="preserve"> (демонстрация видео и фот</w:t>
      </w:r>
      <w:r w:rsidR="00EC7F77">
        <w:rPr>
          <w:rFonts w:ascii="Times New Roman" w:eastAsia="Times New Roman" w:hAnsi="Times New Roman" w:cs="Times New Roman"/>
          <w:color w:val="000000"/>
          <w:sz w:val="28"/>
          <w:szCs w:val="28"/>
          <w:lang w:eastAsia="ru-RU"/>
        </w:rPr>
        <w:t>о материала практической части)</w:t>
      </w:r>
      <w:r w:rsidR="005D4877" w:rsidRPr="005D4877">
        <w:rPr>
          <w:rFonts w:ascii="Times New Roman" w:eastAsia="Times New Roman" w:hAnsi="Times New Roman" w:cs="Times New Roman"/>
          <w:color w:val="000000"/>
          <w:sz w:val="28"/>
          <w:szCs w:val="28"/>
          <w:lang w:eastAsia="ru-RU"/>
        </w:rPr>
        <w:t xml:space="preserve"> и защита дипломной работы</w:t>
      </w:r>
      <w:r>
        <w:rPr>
          <w:rFonts w:ascii="Times New Roman" w:eastAsia="Times New Roman" w:hAnsi="Times New Roman" w:cs="Times New Roman"/>
          <w:color w:val="000000"/>
          <w:sz w:val="28"/>
          <w:szCs w:val="28"/>
          <w:lang w:eastAsia="ru-RU"/>
        </w:rPr>
        <w:t xml:space="preserve"> (разработка теоретической и практической части)</w:t>
      </w:r>
      <w:r w:rsidR="005D4877" w:rsidRPr="005D4877">
        <w:rPr>
          <w:rFonts w:ascii="Times New Roman" w:eastAsia="Times New Roman" w:hAnsi="Times New Roman" w:cs="Times New Roman"/>
          <w:color w:val="000000"/>
          <w:sz w:val="28"/>
          <w:szCs w:val="28"/>
          <w:lang w:eastAsia="ru-RU"/>
        </w:rPr>
        <w:t>;</w:t>
      </w:r>
    </w:p>
    <w:p w14:paraId="3FA53220" w14:textId="77777777" w:rsidR="005D4877" w:rsidRPr="000E4927" w:rsidRDefault="005D4877" w:rsidP="005D4877">
      <w:pPr>
        <w:numPr>
          <w:ilvl w:val="2"/>
          <w:numId w:val="1"/>
        </w:numPr>
        <w:spacing w:after="0" w:line="288" w:lineRule="auto"/>
        <w:ind w:left="1434" w:hanging="357"/>
        <w:jc w:val="both"/>
        <w:rPr>
          <w:rFonts w:ascii="Times New Roman" w:eastAsia="Times New Roman" w:hAnsi="Times New Roman" w:cs="Times New Roman"/>
          <w:sz w:val="28"/>
          <w:szCs w:val="28"/>
          <w:lang w:eastAsia="ru-RU"/>
        </w:rPr>
      </w:pPr>
      <w:r w:rsidRPr="000E4927">
        <w:rPr>
          <w:rFonts w:ascii="Times New Roman" w:eastAsia="Times New Roman" w:hAnsi="Times New Roman" w:cs="Times New Roman"/>
          <w:sz w:val="28"/>
          <w:szCs w:val="28"/>
          <w:lang w:eastAsia="ru-RU"/>
        </w:rPr>
        <w:t xml:space="preserve">государственный итоговый экзамен по </w:t>
      </w:r>
    </w:p>
    <w:p w14:paraId="3F80DD53" w14:textId="2BB68958" w:rsidR="005D4877" w:rsidRDefault="005D4877" w:rsidP="005D4877">
      <w:pPr>
        <w:spacing w:after="0" w:line="288" w:lineRule="auto"/>
        <w:jc w:val="both"/>
        <w:rPr>
          <w:rFonts w:ascii="Times New Roman" w:eastAsia="Times New Roman" w:hAnsi="Times New Roman" w:cs="Times New Roman"/>
          <w:color w:val="000000"/>
          <w:sz w:val="28"/>
          <w:szCs w:val="28"/>
          <w:lang w:eastAsia="ru-RU"/>
        </w:rPr>
      </w:pPr>
      <w:bookmarkStart w:id="2" w:name="_Hlk157781649"/>
      <w:r w:rsidRPr="005D4877">
        <w:rPr>
          <w:rFonts w:ascii="Times New Roman" w:eastAsia="Times New Roman" w:hAnsi="Times New Roman" w:cs="Times New Roman"/>
          <w:color w:val="000000"/>
          <w:sz w:val="28"/>
          <w:szCs w:val="28"/>
          <w:lang w:eastAsia="ru-RU"/>
        </w:rPr>
        <w:t>ПМ.01</w:t>
      </w:r>
      <w:r w:rsidR="00962FDD">
        <w:rPr>
          <w:rFonts w:ascii="Times New Roman" w:eastAsia="Times New Roman" w:hAnsi="Times New Roman" w:cs="Times New Roman"/>
          <w:color w:val="000000"/>
          <w:sz w:val="28"/>
          <w:szCs w:val="28"/>
          <w:lang w:eastAsia="ru-RU"/>
        </w:rPr>
        <w:t xml:space="preserve"> </w:t>
      </w:r>
      <w:r w:rsidRPr="005D4877">
        <w:rPr>
          <w:rFonts w:ascii="Times New Roman" w:eastAsia="Times New Roman" w:hAnsi="Times New Roman" w:cs="Times New Roman"/>
          <w:color w:val="000000"/>
          <w:sz w:val="28"/>
          <w:szCs w:val="28"/>
          <w:lang w:eastAsia="ru-RU"/>
        </w:rPr>
        <w:t xml:space="preserve">ОРГАНИЗАЦИОННО-УПРАВЛЕНЧЕСКАЯ ДЕЯТЕЛЬНОСТЬ </w:t>
      </w:r>
      <w:bookmarkStart w:id="3" w:name="_Hlk157781502"/>
      <w:r w:rsidRPr="005D4877">
        <w:rPr>
          <w:rFonts w:ascii="Times New Roman" w:eastAsia="Times New Roman" w:hAnsi="Times New Roman" w:cs="Times New Roman"/>
          <w:color w:val="000000"/>
          <w:sz w:val="28"/>
          <w:szCs w:val="28"/>
          <w:lang w:eastAsia="ru-RU"/>
        </w:rPr>
        <w:t>по МДК: «Организация социально-культурной деятельности»</w:t>
      </w:r>
      <w:bookmarkEnd w:id="2"/>
      <w:r w:rsidRPr="005D4877">
        <w:rPr>
          <w:rFonts w:ascii="Times New Roman" w:eastAsia="Times New Roman" w:hAnsi="Times New Roman" w:cs="Times New Roman"/>
          <w:color w:val="000000"/>
          <w:sz w:val="28"/>
          <w:szCs w:val="28"/>
          <w:lang w:eastAsia="ru-RU"/>
        </w:rPr>
        <w:t>;</w:t>
      </w:r>
    </w:p>
    <w:p w14:paraId="4DB7A1FA" w14:textId="1FCB6B26" w:rsidR="005D4877" w:rsidRPr="005D4877" w:rsidRDefault="00CB0E52" w:rsidP="00CB0E52">
      <w:pPr>
        <w:spacing w:after="0" w:line="288" w:lineRule="auto"/>
        <w:ind w:left="1434" w:hanging="1434"/>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МДК:</w:t>
      </w:r>
      <w:r w:rsidRPr="00CB0E5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«Менеджмент </w:t>
      </w:r>
      <w:bookmarkEnd w:id="3"/>
      <w:r>
        <w:rPr>
          <w:rFonts w:ascii="Times New Roman" w:eastAsia="Times New Roman" w:hAnsi="Times New Roman" w:cs="Times New Roman"/>
          <w:color w:val="000000"/>
          <w:sz w:val="28"/>
          <w:szCs w:val="28"/>
          <w:lang w:eastAsia="ru-RU"/>
        </w:rPr>
        <w:t>в социально-культурной сфере»</w:t>
      </w:r>
      <w:r w:rsidR="005D4877">
        <w:rPr>
          <w:rFonts w:ascii="Times New Roman" w:eastAsia="Times New Roman" w:hAnsi="Times New Roman" w:cs="Times New Roman"/>
          <w:color w:val="000000"/>
          <w:sz w:val="28"/>
          <w:szCs w:val="28"/>
          <w:lang w:eastAsia="ru-RU"/>
        </w:rPr>
        <w:t xml:space="preserve"> </w:t>
      </w:r>
    </w:p>
    <w:p w14:paraId="18CDD215" w14:textId="7C62350B" w:rsidR="005D4877" w:rsidRPr="005D4877" w:rsidRDefault="005D4877" w:rsidP="005D4877">
      <w:pPr>
        <w:spacing w:after="0" w:line="288" w:lineRule="auto"/>
        <w:jc w:val="both"/>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b/>
          <w:color w:val="000000"/>
          <w:sz w:val="28"/>
          <w:szCs w:val="28"/>
          <w:lang w:eastAsia="ru-RU"/>
        </w:rPr>
        <w:t>2. Объем времени на подготовку и проведение итоговой аттестации</w:t>
      </w:r>
      <w:r w:rsidRPr="005D4877">
        <w:rPr>
          <w:rFonts w:ascii="Times New Roman" w:eastAsia="Times New Roman" w:hAnsi="Times New Roman" w:cs="Times New Roman"/>
          <w:color w:val="000000"/>
          <w:sz w:val="28"/>
          <w:szCs w:val="28"/>
          <w:lang w:eastAsia="ru-RU"/>
        </w:rPr>
        <w:t xml:space="preserve"> –     </w:t>
      </w:r>
      <w:r w:rsidR="00C448A0">
        <w:rPr>
          <w:rFonts w:ascii="Times New Roman" w:eastAsia="Times New Roman" w:hAnsi="Times New Roman" w:cs="Times New Roman"/>
          <w:color w:val="000000"/>
          <w:sz w:val="28"/>
          <w:szCs w:val="28"/>
          <w:lang w:eastAsia="ru-RU"/>
        </w:rPr>
        <w:t>4</w:t>
      </w:r>
      <w:r w:rsidRPr="005D4877">
        <w:rPr>
          <w:rFonts w:ascii="Times New Roman" w:eastAsia="Times New Roman" w:hAnsi="Times New Roman" w:cs="Times New Roman"/>
          <w:color w:val="000000"/>
          <w:sz w:val="28"/>
          <w:szCs w:val="28"/>
          <w:lang w:eastAsia="ru-RU"/>
        </w:rPr>
        <w:t xml:space="preserve"> недели</w:t>
      </w:r>
      <w:r w:rsidR="00C448A0">
        <w:rPr>
          <w:rFonts w:ascii="Times New Roman" w:eastAsia="Times New Roman" w:hAnsi="Times New Roman" w:cs="Times New Roman"/>
          <w:color w:val="000000"/>
          <w:sz w:val="28"/>
          <w:szCs w:val="28"/>
          <w:lang w:eastAsia="ru-RU"/>
        </w:rPr>
        <w:t>.</w:t>
      </w:r>
    </w:p>
    <w:p w14:paraId="2B013670" w14:textId="0141A5FD" w:rsidR="005D4877" w:rsidRPr="005D4877" w:rsidRDefault="005D4877" w:rsidP="005D4877">
      <w:pPr>
        <w:spacing w:after="0" w:line="288" w:lineRule="auto"/>
        <w:jc w:val="both"/>
        <w:rPr>
          <w:rFonts w:ascii="Times New Roman" w:eastAsia="Times New Roman" w:hAnsi="Times New Roman" w:cs="Times New Roman"/>
          <w:b/>
          <w:color w:val="000000"/>
          <w:sz w:val="28"/>
          <w:szCs w:val="28"/>
          <w:lang w:eastAsia="ru-RU"/>
        </w:rPr>
      </w:pPr>
      <w:r w:rsidRPr="005D4877">
        <w:rPr>
          <w:rFonts w:ascii="Times New Roman" w:eastAsia="Times New Roman" w:hAnsi="Times New Roman" w:cs="Times New Roman"/>
          <w:b/>
          <w:color w:val="000000"/>
          <w:sz w:val="28"/>
          <w:szCs w:val="28"/>
          <w:lang w:eastAsia="ru-RU"/>
        </w:rPr>
        <w:t xml:space="preserve">3. Сроки проведения в соответствии с учебным планом – </w:t>
      </w:r>
      <w:r w:rsidRPr="005D4877">
        <w:rPr>
          <w:rFonts w:ascii="Times New Roman" w:eastAsia="Times New Roman" w:hAnsi="Times New Roman" w:cs="Times New Roman"/>
          <w:color w:val="000000"/>
          <w:sz w:val="28"/>
          <w:szCs w:val="28"/>
          <w:lang w:eastAsia="ru-RU"/>
        </w:rPr>
        <w:t>с 0</w:t>
      </w:r>
      <w:r w:rsidR="00C448A0">
        <w:rPr>
          <w:rFonts w:ascii="Times New Roman" w:eastAsia="Times New Roman" w:hAnsi="Times New Roman" w:cs="Times New Roman"/>
          <w:color w:val="000000"/>
          <w:sz w:val="28"/>
          <w:szCs w:val="28"/>
          <w:lang w:eastAsia="ru-RU"/>
        </w:rPr>
        <w:t>2</w:t>
      </w:r>
      <w:r w:rsidRPr="005D4877">
        <w:rPr>
          <w:rFonts w:ascii="Times New Roman" w:eastAsia="Times New Roman" w:hAnsi="Times New Roman" w:cs="Times New Roman"/>
          <w:color w:val="000000"/>
          <w:sz w:val="28"/>
          <w:szCs w:val="28"/>
          <w:lang w:eastAsia="ru-RU"/>
        </w:rPr>
        <w:t xml:space="preserve"> июня 202</w:t>
      </w:r>
      <w:r w:rsidR="00BD4B32">
        <w:rPr>
          <w:rFonts w:ascii="Times New Roman" w:eastAsia="Times New Roman" w:hAnsi="Times New Roman" w:cs="Times New Roman"/>
          <w:color w:val="000000"/>
          <w:sz w:val="28"/>
          <w:szCs w:val="28"/>
          <w:lang w:eastAsia="ru-RU"/>
        </w:rPr>
        <w:t>6</w:t>
      </w:r>
      <w:r w:rsidRPr="005D4877">
        <w:rPr>
          <w:rFonts w:ascii="Times New Roman" w:eastAsia="Times New Roman" w:hAnsi="Times New Roman" w:cs="Times New Roman"/>
          <w:color w:val="000000"/>
          <w:sz w:val="28"/>
          <w:szCs w:val="28"/>
          <w:lang w:eastAsia="ru-RU"/>
        </w:rPr>
        <w:t xml:space="preserve"> г. по 2</w:t>
      </w:r>
      <w:r w:rsidR="000E4927">
        <w:rPr>
          <w:rFonts w:ascii="Times New Roman" w:eastAsia="Times New Roman" w:hAnsi="Times New Roman" w:cs="Times New Roman"/>
          <w:color w:val="000000"/>
          <w:sz w:val="28"/>
          <w:szCs w:val="28"/>
          <w:lang w:eastAsia="ru-RU"/>
        </w:rPr>
        <w:t>8</w:t>
      </w:r>
      <w:r w:rsidRPr="005D4877">
        <w:rPr>
          <w:rFonts w:ascii="Times New Roman" w:eastAsia="Times New Roman" w:hAnsi="Times New Roman" w:cs="Times New Roman"/>
          <w:color w:val="000000"/>
          <w:sz w:val="28"/>
          <w:szCs w:val="28"/>
          <w:lang w:eastAsia="ru-RU"/>
        </w:rPr>
        <w:t xml:space="preserve"> июня 202</w:t>
      </w:r>
      <w:r w:rsidR="00BD4B32">
        <w:rPr>
          <w:rFonts w:ascii="Times New Roman" w:eastAsia="Times New Roman" w:hAnsi="Times New Roman" w:cs="Times New Roman"/>
          <w:color w:val="000000"/>
          <w:sz w:val="28"/>
          <w:szCs w:val="28"/>
          <w:lang w:eastAsia="ru-RU"/>
        </w:rPr>
        <w:t>6</w:t>
      </w:r>
      <w:r w:rsidRPr="005D4877">
        <w:rPr>
          <w:rFonts w:ascii="Times New Roman" w:eastAsia="Times New Roman" w:hAnsi="Times New Roman" w:cs="Times New Roman"/>
          <w:color w:val="000000"/>
          <w:sz w:val="28"/>
          <w:szCs w:val="28"/>
          <w:lang w:eastAsia="ru-RU"/>
        </w:rPr>
        <w:t xml:space="preserve"> г.</w:t>
      </w:r>
    </w:p>
    <w:p w14:paraId="6892331D" w14:textId="77777777" w:rsidR="005D4877" w:rsidRPr="005D4877" w:rsidRDefault="005D4877" w:rsidP="005D4877">
      <w:pPr>
        <w:spacing w:after="0" w:line="288" w:lineRule="auto"/>
        <w:jc w:val="both"/>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b/>
          <w:color w:val="000000"/>
          <w:sz w:val="28"/>
          <w:szCs w:val="28"/>
          <w:lang w:eastAsia="ru-RU"/>
        </w:rPr>
        <w:t>4. Форма проведения в соответствии с ФГОС СПО:</w:t>
      </w:r>
      <w:r w:rsidRPr="005D4877">
        <w:rPr>
          <w:rFonts w:ascii="Times New Roman" w:eastAsia="Times New Roman" w:hAnsi="Times New Roman" w:cs="Times New Roman"/>
          <w:color w:val="000000"/>
          <w:sz w:val="28"/>
          <w:szCs w:val="28"/>
          <w:lang w:eastAsia="ru-RU"/>
        </w:rPr>
        <w:t xml:space="preserve"> </w:t>
      </w:r>
    </w:p>
    <w:p w14:paraId="4BBFC3DD" w14:textId="50BF1641" w:rsidR="005D4877" w:rsidRPr="005D4877" w:rsidRDefault="005D4877" w:rsidP="005D4877">
      <w:pPr>
        <w:spacing w:after="0" w:line="288" w:lineRule="auto"/>
        <w:jc w:val="both"/>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color w:val="000000"/>
          <w:sz w:val="28"/>
          <w:szCs w:val="28"/>
          <w:lang w:eastAsia="ru-RU"/>
        </w:rPr>
        <w:t xml:space="preserve">1. </w:t>
      </w:r>
      <w:r w:rsidRPr="0025214F">
        <w:rPr>
          <w:rFonts w:ascii="Times New Roman" w:eastAsia="Times New Roman" w:hAnsi="Times New Roman" w:cs="Times New Roman"/>
          <w:b/>
          <w:bCs/>
          <w:color w:val="000000"/>
          <w:sz w:val="28"/>
          <w:szCs w:val="28"/>
          <w:lang w:eastAsia="ru-RU"/>
        </w:rPr>
        <w:t>Государственный итоговый экзамен</w:t>
      </w:r>
      <w:r w:rsidRPr="005D4877">
        <w:rPr>
          <w:rFonts w:ascii="Times New Roman" w:eastAsia="Times New Roman" w:hAnsi="Times New Roman" w:cs="Times New Roman"/>
          <w:color w:val="000000"/>
          <w:sz w:val="28"/>
          <w:szCs w:val="28"/>
          <w:lang w:eastAsia="ru-RU"/>
        </w:rPr>
        <w:t xml:space="preserve"> по ПМ проводится в форме устного испытания по билетам, включающим основные теоретические вопросы данных дисциплин. Итоговый контроль освоения вида профессиональной деятельности </w:t>
      </w:r>
      <w:r w:rsidRPr="005D4877">
        <w:rPr>
          <w:rFonts w:ascii="Times New Roman" w:eastAsia="Times New Roman" w:hAnsi="Times New Roman" w:cs="Times New Roman"/>
          <w:b/>
          <w:iCs/>
          <w:color w:val="000000"/>
          <w:sz w:val="28"/>
          <w:szCs w:val="28"/>
          <w:lang w:eastAsia="ru-RU"/>
        </w:rPr>
        <w:t>«Организационно-</w:t>
      </w:r>
      <w:r w:rsidR="00B23A49">
        <w:rPr>
          <w:rFonts w:ascii="Times New Roman" w:eastAsia="Times New Roman" w:hAnsi="Times New Roman" w:cs="Times New Roman"/>
          <w:b/>
          <w:iCs/>
          <w:color w:val="000000"/>
          <w:sz w:val="28"/>
          <w:szCs w:val="28"/>
          <w:lang w:eastAsia="ru-RU"/>
        </w:rPr>
        <w:t>управленческая</w:t>
      </w:r>
      <w:r w:rsidRPr="005D4877">
        <w:rPr>
          <w:rFonts w:ascii="Times New Roman" w:eastAsia="Times New Roman" w:hAnsi="Times New Roman" w:cs="Times New Roman"/>
          <w:b/>
          <w:iCs/>
          <w:color w:val="000000"/>
          <w:sz w:val="28"/>
          <w:szCs w:val="28"/>
          <w:lang w:eastAsia="ru-RU"/>
        </w:rPr>
        <w:t xml:space="preserve"> деятельность</w:t>
      </w:r>
      <w:r w:rsidRPr="005D4877">
        <w:rPr>
          <w:rFonts w:ascii="Times New Roman" w:eastAsia="Times New Roman" w:hAnsi="Times New Roman" w:cs="Times New Roman"/>
          <w:b/>
          <w:i/>
          <w:color w:val="000000"/>
          <w:sz w:val="28"/>
          <w:szCs w:val="28"/>
          <w:lang w:eastAsia="ru-RU"/>
        </w:rPr>
        <w:t>»</w:t>
      </w:r>
      <w:r w:rsidRPr="005D4877">
        <w:rPr>
          <w:rFonts w:ascii="Times New Roman" w:eastAsia="Times New Roman" w:hAnsi="Times New Roman" w:cs="Times New Roman"/>
          <w:color w:val="000000"/>
          <w:sz w:val="28"/>
          <w:szCs w:val="28"/>
          <w:lang w:eastAsia="ru-RU"/>
        </w:rPr>
        <w:t xml:space="preserve"> осуществляется на экзамене. Условие допуска к экзаме</w:t>
      </w:r>
      <w:r w:rsidRPr="005D4877">
        <w:rPr>
          <w:rFonts w:ascii="Times New Roman" w:eastAsia="Times New Roman" w:hAnsi="Times New Roman" w:cs="Times New Roman"/>
          <w:color w:val="000000"/>
          <w:sz w:val="28"/>
          <w:szCs w:val="28"/>
          <w:lang w:eastAsia="ru-RU"/>
        </w:rPr>
        <w:softHyphen/>
        <w:t>ну является положительная аттестация по МДК, учеб</w:t>
      </w:r>
      <w:r w:rsidRPr="005D4877">
        <w:rPr>
          <w:rFonts w:ascii="Times New Roman" w:eastAsia="Times New Roman" w:hAnsi="Times New Roman" w:cs="Times New Roman"/>
          <w:color w:val="000000"/>
          <w:sz w:val="28"/>
          <w:szCs w:val="28"/>
          <w:lang w:eastAsia="ru-RU"/>
        </w:rPr>
        <w:softHyphen/>
        <w:t xml:space="preserve">ной практике и производственной практике. </w:t>
      </w:r>
      <w:r w:rsidR="00035003">
        <w:rPr>
          <w:rFonts w:ascii="Times New Roman" w:eastAsia="Times New Roman" w:hAnsi="Times New Roman" w:cs="Times New Roman"/>
          <w:color w:val="000000"/>
          <w:sz w:val="28"/>
          <w:szCs w:val="28"/>
          <w:lang w:eastAsia="ru-RU"/>
        </w:rPr>
        <w:t xml:space="preserve"> </w:t>
      </w:r>
      <w:r w:rsidRPr="005D4877">
        <w:rPr>
          <w:rFonts w:ascii="Times New Roman" w:eastAsia="Times New Roman" w:hAnsi="Times New Roman" w:cs="Times New Roman"/>
          <w:color w:val="000000"/>
          <w:sz w:val="28"/>
          <w:szCs w:val="28"/>
          <w:lang w:eastAsia="ru-RU"/>
        </w:rPr>
        <w:t xml:space="preserve"> Условием поло</w:t>
      </w:r>
      <w:r w:rsidRPr="005D4877">
        <w:rPr>
          <w:rFonts w:ascii="Times New Roman" w:eastAsia="Times New Roman" w:hAnsi="Times New Roman" w:cs="Times New Roman"/>
          <w:color w:val="000000"/>
          <w:sz w:val="28"/>
          <w:szCs w:val="28"/>
          <w:lang w:eastAsia="ru-RU"/>
        </w:rPr>
        <w:softHyphen/>
        <w:t>жительной аттестации (вид профессиональной деятельности освоен) на экза</w:t>
      </w:r>
      <w:r w:rsidRPr="005D4877">
        <w:rPr>
          <w:rFonts w:ascii="Times New Roman" w:eastAsia="Times New Roman" w:hAnsi="Times New Roman" w:cs="Times New Roman"/>
          <w:color w:val="000000"/>
          <w:sz w:val="28"/>
          <w:szCs w:val="28"/>
          <w:lang w:eastAsia="ru-RU"/>
        </w:rPr>
        <w:softHyphen/>
        <w:t>мене является положительная оценка освоения всех про</w:t>
      </w:r>
      <w:r w:rsidRPr="005D4877">
        <w:rPr>
          <w:rFonts w:ascii="Times New Roman" w:eastAsia="Times New Roman" w:hAnsi="Times New Roman" w:cs="Times New Roman"/>
          <w:color w:val="000000"/>
          <w:sz w:val="28"/>
          <w:szCs w:val="28"/>
          <w:lang w:eastAsia="ru-RU"/>
        </w:rPr>
        <w:softHyphen/>
        <w:t>фессиональных компетенций по всем контролируемым показателям.</w:t>
      </w:r>
    </w:p>
    <w:p w14:paraId="16C9D772" w14:textId="77777777" w:rsidR="005D4877" w:rsidRPr="005D4877" w:rsidRDefault="005D4877" w:rsidP="005D4877">
      <w:pPr>
        <w:spacing w:after="0" w:line="288" w:lineRule="auto"/>
        <w:jc w:val="both"/>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color w:val="000000"/>
          <w:sz w:val="28"/>
          <w:szCs w:val="28"/>
          <w:lang w:eastAsia="ru-RU"/>
        </w:rPr>
        <w:t>При отрицательном заключении хотя бы по одной из профессиональ</w:t>
      </w:r>
      <w:r w:rsidRPr="005D4877">
        <w:rPr>
          <w:rFonts w:ascii="Times New Roman" w:eastAsia="Times New Roman" w:hAnsi="Times New Roman" w:cs="Times New Roman"/>
          <w:color w:val="000000"/>
          <w:sz w:val="28"/>
          <w:szCs w:val="28"/>
          <w:lang w:eastAsia="ru-RU"/>
        </w:rPr>
        <w:softHyphen/>
        <w:t>ных компетенций принимается решение «вид профессиональной деятельно</w:t>
      </w:r>
      <w:r w:rsidRPr="005D4877">
        <w:rPr>
          <w:rFonts w:ascii="Times New Roman" w:eastAsia="Times New Roman" w:hAnsi="Times New Roman" w:cs="Times New Roman"/>
          <w:color w:val="000000"/>
          <w:sz w:val="28"/>
          <w:szCs w:val="28"/>
          <w:lang w:eastAsia="ru-RU"/>
        </w:rPr>
        <w:softHyphen/>
        <w:t>сти не освоен».</w:t>
      </w:r>
    </w:p>
    <w:p w14:paraId="585AE1F1" w14:textId="77777777" w:rsidR="005D4877" w:rsidRPr="005D4877" w:rsidRDefault="005D4877" w:rsidP="005D4877">
      <w:pPr>
        <w:spacing w:after="0" w:line="288" w:lineRule="auto"/>
        <w:jc w:val="both"/>
        <w:rPr>
          <w:rFonts w:ascii="Times New Roman" w:eastAsia="Times New Roman" w:hAnsi="Times New Roman" w:cs="Times New Roman"/>
          <w:color w:val="000000"/>
          <w:sz w:val="28"/>
          <w:szCs w:val="28"/>
          <w:lang w:eastAsia="ru-RU"/>
        </w:rPr>
      </w:pPr>
    </w:p>
    <w:p w14:paraId="319AB6DD" w14:textId="4C0F60C3"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color w:val="000000"/>
          <w:sz w:val="28"/>
          <w:szCs w:val="28"/>
          <w:lang w:eastAsia="ru-RU"/>
        </w:rPr>
        <w:t xml:space="preserve">2. </w:t>
      </w:r>
      <w:r w:rsidRPr="0025214F">
        <w:rPr>
          <w:rFonts w:ascii="Times New Roman" w:eastAsia="Times New Roman" w:hAnsi="Times New Roman" w:cs="Times New Roman"/>
          <w:b/>
          <w:bCs/>
          <w:color w:val="000000"/>
          <w:sz w:val="28"/>
          <w:szCs w:val="28"/>
          <w:lang w:eastAsia="ru-RU"/>
        </w:rPr>
        <w:t>Показ и защита дипломной работы</w:t>
      </w:r>
      <w:r w:rsidRPr="005D4877">
        <w:rPr>
          <w:rFonts w:ascii="Times New Roman" w:eastAsia="Times New Roman" w:hAnsi="Times New Roman" w:cs="Times New Roman"/>
          <w:b/>
          <w:sz w:val="28"/>
          <w:szCs w:val="28"/>
        </w:rPr>
        <w:t xml:space="preserve">  </w:t>
      </w:r>
      <w:r w:rsidRPr="005D4877">
        <w:rPr>
          <w:rFonts w:ascii="Times New Roman" w:eastAsia="Times New Roman" w:hAnsi="Times New Roman" w:cs="Times New Roman"/>
          <w:color w:val="000000"/>
          <w:sz w:val="28"/>
          <w:szCs w:val="28"/>
          <w:lang w:eastAsia="ru-RU"/>
        </w:rPr>
        <w:t xml:space="preserve"> </w:t>
      </w:r>
      <w:r w:rsidRPr="005D4877">
        <w:rPr>
          <w:rFonts w:ascii="Times New Roman" w:eastAsia="Times New Roman" w:hAnsi="Times New Roman" w:cs="Times New Roman"/>
          <w:sz w:val="28"/>
          <w:szCs w:val="28"/>
        </w:rPr>
        <w:t xml:space="preserve">включает два блока: теоретическую и практическую части. В основе практической части дипломной работы лежит </w:t>
      </w:r>
      <w:r w:rsidRPr="005D4877">
        <w:rPr>
          <w:rFonts w:ascii="Times New Roman" w:eastAsia="Times New Roman" w:hAnsi="Times New Roman" w:cs="Times New Roman"/>
          <w:sz w:val="28"/>
          <w:szCs w:val="28"/>
        </w:rPr>
        <w:lastRenderedPageBreak/>
        <w:t xml:space="preserve">постановка в любой театрализованной форме: массовый праздник (в парке, на площади, на улице, на стадионе); театрализованный митинг; театрализованный вечер; театрализованный концерт (эстрадный концерт, бенефис и т.д.); театрализованное представление, театрализованная конкурсно-игровая программа; литературно-музыкальная композиция и т.д. В силу специфики специальности эта часть экзамена проводится в течение учебного года на выпускном курсе возможно на различных городских площадках вне колледжа. </w:t>
      </w:r>
      <w:r w:rsidR="0036304B">
        <w:rPr>
          <w:rFonts w:ascii="Times New Roman" w:eastAsia="Times New Roman" w:hAnsi="Times New Roman" w:cs="Times New Roman"/>
          <w:sz w:val="28"/>
          <w:szCs w:val="28"/>
        </w:rPr>
        <w:t xml:space="preserve"> </w:t>
      </w:r>
    </w:p>
    <w:p w14:paraId="17660DBC" w14:textId="77777777" w:rsidR="005D4877" w:rsidRPr="005D4877" w:rsidRDefault="005D4877" w:rsidP="005D4877">
      <w:pPr>
        <w:spacing w:after="0" w:line="288" w:lineRule="auto"/>
        <w:jc w:val="both"/>
        <w:rPr>
          <w:rFonts w:ascii="Times New Roman" w:eastAsia="Times New Roman" w:hAnsi="Times New Roman" w:cs="Times New Roman"/>
          <w:color w:val="000000"/>
          <w:sz w:val="28"/>
          <w:szCs w:val="28"/>
        </w:rPr>
      </w:pPr>
      <w:r w:rsidRPr="005D4877">
        <w:rPr>
          <w:rFonts w:ascii="Times New Roman" w:eastAsia="Times New Roman" w:hAnsi="Times New Roman" w:cs="Times New Roman"/>
          <w:sz w:val="28"/>
          <w:szCs w:val="28"/>
        </w:rPr>
        <w:t xml:space="preserve">На защиту представляется дипломная </w:t>
      </w:r>
      <w:r>
        <w:rPr>
          <w:rFonts w:ascii="Times New Roman" w:eastAsia="Times New Roman" w:hAnsi="Times New Roman" w:cs="Times New Roman"/>
          <w:sz w:val="28"/>
          <w:szCs w:val="28"/>
        </w:rPr>
        <w:t>работа</w:t>
      </w:r>
      <w:r w:rsidRPr="005D4877">
        <w:rPr>
          <w:rFonts w:ascii="Times New Roman" w:eastAsia="Times New Roman" w:hAnsi="Times New Roman" w:cs="Times New Roman"/>
          <w:sz w:val="28"/>
          <w:szCs w:val="28"/>
        </w:rPr>
        <w:t xml:space="preserve"> в письменном виде. В данном представлении на основе имеющихся источников и литературы, дается краткая характеристика основной проблемы, обосновывается ее актуальность и практическая значимость. </w:t>
      </w:r>
      <w:r w:rsidRPr="005D4877">
        <w:rPr>
          <w:rFonts w:ascii="Times New Roman" w:eastAsia="Times New Roman" w:hAnsi="Times New Roman" w:cs="Times New Roman"/>
          <w:color w:val="000000"/>
          <w:sz w:val="28"/>
          <w:szCs w:val="28"/>
        </w:rPr>
        <w:t>Защита представляет собой устное изложение режиссерского замысла — экспликации, содержащей обоснование выбора, способы воплощения.</w:t>
      </w:r>
    </w:p>
    <w:p w14:paraId="4129A9C8" w14:textId="77777777" w:rsidR="005D4877" w:rsidRPr="005D4877" w:rsidRDefault="005D4877" w:rsidP="005D4877">
      <w:pPr>
        <w:spacing w:after="0" w:line="288" w:lineRule="auto"/>
        <w:jc w:val="both"/>
        <w:rPr>
          <w:rFonts w:ascii="Times New Roman" w:eastAsia="Times New Roman" w:hAnsi="Times New Roman" w:cs="Times New Roman"/>
          <w:color w:val="000000"/>
          <w:sz w:val="28"/>
          <w:szCs w:val="28"/>
          <w:lang w:eastAsia="ru-RU"/>
        </w:rPr>
      </w:pPr>
    </w:p>
    <w:p w14:paraId="7663383E" w14:textId="77777777" w:rsidR="005D4877" w:rsidRPr="00F535CE" w:rsidRDefault="005D4877" w:rsidP="005D4877">
      <w:pPr>
        <w:spacing w:after="0" w:line="288" w:lineRule="auto"/>
        <w:jc w:val="both"/>
        <w:rPr>
          <w:rFonts w:ascii="Times New Roman" w:eastAsia="Times New Roman" w:hAnsi="Times New Roman" w:cs="Times New Roman"/>
          <w:b/>
          <w:sz w:val="28"/>
          <w:szCs w:val="28"/>
          <w:lang w:eastAsia="ru-RU"/>
        </w:rPr>
      </w:pPr>
      <w:r w:rsidRPr="00F535CE">
        <w:rPr>
          <w:rFonts w:ascii="Times New Roman" w:eastAsia="Times New Roman" w:hAnsi="Times New Roman" w:cs="Times New Roman"/>
          <w:b/>
          <w:sz w:val="28"/>
          <w:szCs w:val="28"/>
          <w:lang w:eastAsia="ru-RU"/>
        </w:rPr>
        <w:t>5. Темы дипломных работ</w:t>
      </w:r>
    </w:p>
    <w:p w14:paraId="57719384" w14:textId="585C5D7E" w:rsidR="005D4877" w:rsidRPr="005A0D32" w:rsidRDefault="00F535CE" w:rsidP="00896A5D">
      <w:pPr>
        <w:tabs>
          <w:tab w:val="left" w:pos="993"/>
        </w:tabs>
        <w:suppressAutoHyphens/>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5A0D32">
        <w:rPr>
          <w:rFonts w:ascii="Times New Roman" w:eastAsia="Times New Roman" w:hAnsi="Times New Roman" w:cs="Times New Roman"/>
          <w:sz w:val="28"/>
          <w:szCs w:val="28"/>
          <w:lang w:eastAsia="ru-RU"/>
        </w:rPr>
        <w:t xml:space="preserve"> 1. </w:t>
      </w:r>
      <w:r w:rsidR="0036304B">
        <w:rPr>
          <w:rFonts w:ascii="Times New Roman" w:eastAsia="Times New Roman" w:hAnsi="Times New Roman" w:cs="Times New Roman"/>
          <w:sz w:val="28"/>
          <w:szCs w:val="28"/>
          <w:lang w:eastAsia="ru-RU"/>
        </w:rPr>
        <w:t xml:space="preserve"> </w:t>
      </w:r>
      <w:r w:rsidRPr="005A0D32">
        <w:rPr>
          <w:rFonts w:ascii="Times New Roman" w:eastAsia="Times New Roman" w:hAnsi="Times New Roman" w:cs="Times New Roman"/>
          <w:sz w:val="28"/>
          <w:szCs w:val="28"/>
          <w:lang w:eastAsia="ru-RU"/>
        </w:rPr>
        <w:t xml:space="preserve"> </w:t>
      </w:r>
      <w:r w:rsidR="00AA0131">
        <w:rPr>
          <w:rFonts w:ascii="Times New Roman" w:eastAsia="Times New Roman" w:hAnsi="Times New Roman" w:cs="Times New Roman"/>
          <w:sz w:val="28"/>
          <w:szCs w:val="28"/>
          <w:lang w:eastAsia="ru-RU"/>
        </w:rPr>
        <w:t xml:space="preserve">Гнатюк Мария </w:t>
      </w:r>
      <w:r w:rsidR="00557834">
        <w:rPr>
          <w:rFonts w:ascii="Times New Roman" w:eastAsia="Times New Roman" w:hAnsi="Times New Roman" w:cs="Times New Roman"/>
          <w:sz w:val="28"/>
          <w:szCs w:val="28"/>
          <w:lang w:eastAsia="ru-RU"/>
        </w:rPr>
        <w:t xml:space="preserve">– </w:t>
      </w:r>
      <w:r w:rsidR="00896A5D" w:rsidRPr="00CA614D">
        <w:rPr>
          <w:rFonts w:ascii="Times New Roman" w:hAnsi="Times New Roman" w:cs="Times New Roman"/>
          <w:sz w:val="28"/>
          <w:szCs w:val="28"/>
        </w:rPr>
        <w:t>Театрализованная игра-квест «Сказочный мир Пушкина» в рамках Городского праздника «Пушкин в городе»</w:t>
      </w:r>
      <w:r w:rsidR="00C316CC">
        <w:rPr>
          <w:rFonts w:ascii="Times New Roman" w:hAnsi="Times New Roman" w:cs="Times New Roman"/>
          <w:sz w:val="28"/>
          <w:szCs w:val="28"/>
        </w:rPr>
        <w:t>, при поддержке Управления культуры г. Калуги</w:t>
      </w:r>
    </w:p>
    <w:p w14:paraId="3B35057F" w14:textId="115252C6" w:rsidR="00F535CE" w:rsidRPr="005A0D32" w:rsidRDefault="00F535CE" w:rsidP="00A54717">
      <w:pPr>
        <w:tabs>
          <w:tab w:val="left" w:pos="993"/>
        </w:tabs>
        <w:suppressAutoHyphens/>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5A0D32">
        <w:rPr>
          <w:rFonts w:ascii="Times New Roman" w:eastAsia="Times New Roman" w:hAnsi="Times New Roman" w:cs="Times New Roman"/>
          <w:sz w:val="28"/>
          <w:szCs w:val="28"/>
          <w:lang w:eastAsia="ru-RU"/>
        </w:rPr>
        <w:t xml:space="preserve">2. </w:t>
      </w:r>
      <w:r w:rsidR="00557834">
        <w:rPr>
          <w:rFonts w:ascii="Times New Roman" w:eastAsia="Times New Roman" w:hAnsi="Times New Roman" w:cs="Times New Roman"/>
          <w:sz w:val="28"/>
          <w:szCs w:val="28"/>
          <w:lang w:eastAsia="ru-RU"/>
        </w:rPr>
        <w:t xml:space="preserve"> </w:t>
      </w:r>
      <w:r w:rsidR="00AA0131">
        <w:rPr>
          <w:rFonts w:ascii="Times New Roman" w:eastAsia="Times New Roman" w:hAnsi="Times New Roman" w:cs="Times New Roman"/>
          <w:sz w:val="28"/>
          <w:szCs w:val="28"/>
          <w:lang w:eastAsia="ru-RU"/>
        </w:rPr>
        <w:t>Журовская Ангелина</w:t>
      </w:r>
      <w:r w:rsidR="00880F39">
        <w:rPr>
          <w:rFonts w:ascii="Times New Roman" w:eastAsia="Times New Roman" w:hAnsi="Times New Roman" w:cs="Times New Roman"/>
          <w:sz w:val="28"/>
          <w:szCs w:val="28"/>
          <w:lang w:eastAsia="ru-RU"/>
        </w:rPr>
        <w:t xml:space="preserve"> </w:t>
      </w:r>
      <w:r w:rsidR="00557834">
        <w:rPr>
          <w:rFonts w:ascii="Times New Roman" w:eastAsia="Times New Roman" w:hAnsi="Times New Roman" w:cs="Times New Roman"/>
          <w:sz w:val="28"/>
          <w:szCs w:val="28"/>
          <w:lang w:eastAsia="ru-RU"/>
        </w:rPr>
        <w:t xml:space="preserve">- </w:t>
      </w:r>
      <w:r w:rsidR="00896A5D" w:rsidRPr="00896A5D">
        <w:rPr>
          <w:rFonts w:ascii="Times New Roman" w:eastAsia="Times New Roman" w:hAnsi="Times New Roman" w:cs="Times New Roman"/>
          <w:sz w:val="28"/>
          <w:szCs w:val="28"/>
          <w:lang w:eastAsia="ru-RU"/>
        </w:rPr>
        <w:t>Торжественная Церемония Открытия Шестого космического фестиваля «108 минут» Государственного музея истории космонавтики им. К.Э. Циолковского</w:t>
      </w:r>
    </w:p>
    <w:p w14:paraId="7C20AB1B" w14:textId="3D7F4F44" w:rsidR="00F535CE" w:rsidRPr="005A0D32" w:rsidRDefault="00F535CE" w:rsidP="00A54717">
      <w:pPr>
        <w:tabs>
          <w:tab w:val="left" w:pos="993"/>
        </w:tabs>
        <w:suppressAutoHyphens/>
        <w:autoSpaceDE w:val="0"/>
        <w:autoSpaceDN w:val="0"/>
        <w:adjustRightInd w:val="0"/>
        <w:spacing w:after="0" w:line="288" w:lineRule="auto"/>
        <w:jc w:val="both"/>
        <w:rPr>
          <w:rFonts w:ascii="Times New Roman" w:eastAsia="Times New Roman" w:hAnsi="Times New Roman" w:cs="Times New Roman"/>
          <w:sz w:val="28"/>
          <w:szCs w:val="28"/>
          <w:lang w:eastAsia="ru-RU"/>
        </w:rPr>
      </w:pPr>
      <w:r w:rsidRPr="005A0D32">
        <w:rPr>
          <w:rFonts w:ascii="Times New Roman" w:eastAsia="Times New Roman" w:hAnsi="Times New Roman" w:cs="Times New Roman"/>
          <w:sz w:val="28"/>
          <w:szCs w:val="28"/>
          <w:lang w:eastAsia="ru-RU"/>
        </w:rPr>
        <w:t xml:space="preserve">3. </w:t>
      </w:r>
      <w:r w:rsidR="00557834">
        <w:rPr>
          <w:rFonts w:ascii="Times New Roman" w:eastAsia="Times New Roman" w:hAnsi="Times New Roman" w:cs="Times New Roman"/>
          <w:sz w:val="28"/>
          <w:szCs w:val="28"/>
          <w:lang w:eastAsia="ru-RU"/>
        </w:rPr>
        <w:t xml:space="preserve"> </w:t>
      </w:r>
      <w:r w:rsidR="00AA0131">
        <w:rPr>
          <w:rFonts w:ascii="Times New Roman" w:eastAsia="Times New Roman" w:hAnsi="Times New Roman" w:cs="Times New Roman"/>
          <w:sz w:val="28"/>
          <w:szCs w:val="28"/>
          <w:lang w:eastAsia="ru-RU"/>
        </w:rPr>
        <w:t>Майбуров Богдан</w:t>
      </w:r>
      <w:r w:rsidR="00B23A49">
        <w:rPr>
          <w:rFonts w:ascii="Times New Roman" w:eastAsia="Times New Roman" w:hAnsi="Times New Roman" w:cs="Times New Roman"/>
          <w:sz w:val="28"/>
          <w:szCs w:val="28"/>
          <w:lang w:eastAsia="ru-RU"/>
        </w:rPr>
        <w:t xml:space="preserve"> </w:t>
      </w:r>
      <w:r w:rsidR="00AA0131">
        <w:rPr>
          <w:rFonts w:ascii="Times New Roman" w:eastAsia="Times New Roman" w:hAnsi="Times New Roman" w:cs="Times New Roman"/>
          <w:sz w:val="28"/>
          <w:szCs w:val="28"/>
          <w:lang w:eastAsia="ru-RU"/>
        </w:rPr>
        <w:t>–</w:t>
      </w:r>
      <w:r w:rsidR="00B23A49">
        <w:rPr>
          <w:rFonts w:ascii="Times New Roman" w:eastAsia="Times New Roman" w:hAnsi="Times New Roman" w:cs="Times New Roman"/>
          <w:sz w:val="28"/>
          <w:szCs w:val="28"/>
          <w:lang w:eastAsia="ru-RU"/>
        </w:rPr>
        <w:t xml:space="preserve"> </w:t>
      </w:r>
      <w:r w:rsidR="00AA0131">
        <w:rPr>
          <w:rFonts w:ascii="Times New Roman" w:eastAsia="Times New Roman" w:hAnsi="Times New Roman" w:cs="Times New Roman"/>
          <w:sz w:val="28"/>
          <w:szCs w:val="28"/>
          <w:lang w:eastAsia="ru-RU"/>
        </w:rPr>
        <w:t>Театрализованная игровая праздничная программа «Гуляй, Масленица!», совместно с культурным центром города Калуги «Дом мастеров»</w:t>
      </w:r>
      <w:r w:rsidR="00EC7F77">
        <w:rPr>
          <w:rFonts w:ascii="Times New Roman" w:eastAsia="Times New Roman" w:hAnsi="Times New Roman" w:cs="Times New Roman"/>
          <w:sz w:val="28"/>
          <w:szCs w:val="28"/>
          <w:lang w:eastAsia="ru-RU"/>
        </w:rPr>
        <w:t>, в рамках празднования года единства народов России</w:t>
      </w:r>
      <w:r w:rsidR="00AA0131">
        <w:rPr>
          <w:rFonts w:ascii="Times New Roman" w:eastAsia="Times New Roman" w:hAnsi="Times New Roman" w:cs="Times New Roman"/>
          <w:sz w:val="28"/>
          <w:szCs w:val="28"/>
          <w:lang w:eastAsia="ru-RU"/>
        </w:rPr>
        <w:t>.</w:t>
      </w:r>
    </w:p>
    <w:p w14:paraId="446B3105" w14:textId="5EC7D187" w:rsidR="00557834" w:rsidRPr="00557834" w:rsidRDefault="00557834" w:rsidP="00896A5D">
      <w:pPr>
        <w:pStyle w:val="a5"/>
        <w:suppressAutoHyphens w:val="0"/>
        <w:spacing w:line="259" w:lineRule="auto"/>
        <w:ind w:left="720" w:hanging="720"/>
        <w:contextualSpacing/>
        <w:rPr>
          <w:sz w:val="28"/>
          <w:szCs w:val="28"/>
        </w:rPr>
      </w:pPr>
      <w:r>
        <w:rPr>
          <w:sz w:val="28"/>
          <w:szCs w:val="28"/>
          <w:lang w:val="ru-RU" w:eastAsia="ru-RU"/>
        </w:rPr>
        <w:t>4.</w:t>
      </w:r>
      <w:r w:rsidR="00F535CE" w:rsidRPr="005A0D32">
        <w:rPr>
          <w:sz w:val="28"/>
          <w:szCs w:val="28"/>
          <w:lang w:eastAsia="ru-RU"/>
        </w:rPr>
        <w:t xml:space="preserve"> </w:t>
      </w:r>
      <w:r>
        <w:rPr>
          <w:sz w:val="28"/>
          <w:szCs w:val="28"/>
          <w:lang w:eastAsia="ru-RU"/>
        </w:rPr>
        <w:t xml:space="preserve"> </w:t>
      </w:r>
      <w:r w:rsidR="00880F39">
        <w:rPr>
          <w:sz w:val="28"/>
          <w:szCs w:val="28"/>
          <w:lang w:val="ru-RU" w:eastAsia="ru-RU"/>
        </w:rPr>
        <w:t>Митрофанова Полина</w:t>
      </w:r>
      <w:r>
        <w:rPr>
          <w:sz w:val="28"/>
          <w:szCs w:val="28"/>
          <w:lang w:eastAsia="ru-RU"/>
        </w:rPr>
        <w:t xml:space="preserve"> - </w:t>
      </w:r>
      <w:r w:rsidR="00896A5D">
        <w:rPr>
          <w:sz w:val="28"/>
          <w:szCs w:val="28"/>
        </w:rPr>
        <w:t xml:space="preserve">Театрализованный </w:t>
      </w:r>
      <w:r w:rsidR="00896A5D" w:rsidRPr="00CA614D">
        <w:rPr>
          <w:sz w:val="28"/>
          <w:szCs w:val="28"/>
        </w:rPr>
        <w:t xml:space="preserve">Отчетный концерт </w:t>
      </w:r>
      <w:r w:rsidR="00896A5D">
        <w:rPr>
          <w:sz w:val="28"/>
          <w:szCs w:val="28"/>
        </w:rPr>
        <w:t xml:space="preserve">творческого коллектива </w:t>
      </w:r>
      <w:r w:rsidR="00896A5D" w:rsidRPr="00CA614D">
        <w:rPr>
          <w:sz w:val="28"/>
          <w:szCs w:val="28"/>
        </w:rPr>
        <w:t>Гильдии искусств «Простор» «По ту сторону вдохновения»</w:t>
      </w:r>
    </w:p>
    <w:p w14:paraId="01C6E513" w14:textId="024E3A6D" w:rsidR="00A54717" w:rsidRDefault="00F535CE" w:rsidP="00A54717">
      <w:pPr>
        <w:pStyle w:val="a5"/>
        <w:suppressAutoHyphens w:val="0"/>
        <w:spacing w:line="259" w:lineRule="auto"/>
        <w:ind w:left="284" w:hanging="284"/>
        <w:contextualSpacing/>
        <w:rPr>
          <w:sz w:val="28"/>
          <w:szCs w:val="28"/>
        </w:rPr>
      </w:pPr>
      <w:r w:rsidRPr="005A0D32">
        <w:rPr>
          <w:sz w:val="28"/>
          <w:szCs w:val="28"/>
          <w:lang w:eastAsia="ru-RU"/>
        </w:rPr>
        <w:t xml:space="preserve">5. </w:t>
      </w:r>
      <w:r w:rsidR="00A54717">
        <w:rPr>
          <w:sz w:val="28"/>
          <w:szCs w:val="28"/>
          <w:lang w:eastAsia="ru-RU"/>
        </w:rPr>
        <w:t xml:space="preserve"> </w:t>
      </w:r>
      <w:r w:rsidR="00227110">
        <w:rPr>
          <w:sz w:val="28"/>
          <w:szCs w:val="28"/>
          <w:lang w:val="ru-RU" w:eastAsia="ru-RU"/>
        </w:rPr>
        <w:t>Морозова Светлана</w:t>
      </w:r>
      <w:r w:rsidR="00A54717">
        <w:rPr>
          <w:sz w:val="28"/>
          <w:szCs w:val="28"/>
          <w:lang w:eastAsia="ru-RU"/>
        </w:rPr>
        <w:t xml:space="preserve"> -</w:t>
      </w:r>
      <w:r w:rsidR="00A54717" w:rsidRPr="00A54717">
        <w:rPr>
          <w:sz w:val="28"/>
          <w:szCs w:val="28"/>
        </w:rPr>
        <w:t xml:space="preserve"> </w:t>
      </w:r>
      <w:r w:rsidR="00E07D10" w:rsidRPr="00CA614D">
        <w:rPr>
          <w:sz w:val="28"/>
          <w:szCs w:val="28"/>
        </w:rPr>
        <w:t>Отчетный концерт Танцевального центра «</w:t>
      </w:r>
      <w:r w:rsidR="00E07D10" w:rsidRPr="00CA614D">
        <w:rPr>
          <w:sz w:val="28"/>
          <w:szCs w:val="28"/>
          <w:lang w:val="en-US"/>
        </w:rPr>
        <w:t>HEADWAY</w:t>
      </w:r>
      <w:r w:rsidR="00E07D10" w:rsidRPr="00CA614D">
        <w:rPr>
          <w:sz w:val="28"/>
          <w:szCs w:val="28"/>
        </w:rPr>
        <w:t>» «КОВЕР. 90</w:t>
      </w:r>
      <w:r w:rsidR="00E07D10">
        <w:rPr>
          <w:sz w:val="28"/>
          <w:szCs w:val="28"/>
          <w:lang w:val="en-US"/>
        </w:rPr>
        <w:t>s</w:t>
      </w:r>
      <w:r w:rsidR="00E07D10" w:rsidRPr="00962FDD">
        <w:rPr>
          <w:sz w:val="28"/>
          <w:szCs w:val="28"/>
          <w:lang w:val="ru-RU"/>
        </w:rPr>
        <w:t xml:space="preserve"> </w:t>
      </w:r>
      <w:r w:rsidR="00E07D10">
        <w:rPr>
          <w:sz w:val="28"/>
          <w:szCs w:val="28"/>
          <w:lang w:val="en-US"/>
        </w:rPr>
        <w:t>Pa</w:t>
      </w:r>
      <w:r w:rsidR="00E07D10" w:rsidRPr="00CA614D">
        <w:rPr>
          <w:sz w:val="28"/>
          <w:szCs w:val="28"/>
          <w:lang w:val="en-US"/>
        </w:rPr>
        <w:t>rty</w:t>
      </w:r>
      <w:r w:rsidR="00E07D10" w:rsidRPr="00CA614D">
        <w:rPr>
          <w:sz w:val="28"/>
          <w:szCs w:val="28"/>
        </w:rPr>
        <w:t>»</w:t>
      </w:r>
    </w:p>
    <w:p w14:paraId="10DAD1A3" w14:textId="68EF03E9" w:rsidR="00A54717" w:rsidRPr="00227110" w:rsidRDefault="00A54717" w:rsidP="00A54717">
      <w:pPr>
        <w:pStyle w:val="a5"/>
        <w:suppressAutoHyphens w:val="0"/>
        <w:spacing w:line="259" w:lineRule="auto"/>
        <w:ind w:left="426" w:hanging="426"/>
        <w:contextualSpacing/>
        <w:rPr>
          <w:sz w:val="28"/>
          <w:szCs w:val="28"/>
          <w:lang w:val="ru-RU"/>
        </w:rPr>
      </w:pPr>
      <w:r>
        <w:rPr>
          <w:sz w:val="28"/>
          <w:szCs w:val="28"/>
          <w:lang w:val="ru-RU"/>
        </w:rPr>
        <w:t xml:space="preserve">6.   </w:t>
      </w:r>
      <w:r w:rsidR="00AA0131">
        <w:rPr>
          <w:sz w:val="28"/>
          <w:szCs w:val="28"/>
          <w:lang w:val="ru-RU"/>
        </w:rPr>
        <w:t>Мятлева Юлия</w:t>
      </w:r>
      <w:r w:rsidR="00227110">
        <w:rPr>
          <w:sz w:val="28"/>
          <w:szCs w:val="28"/>
          <w:lang w:val="ru-RU"/>
        </w:rPr>
        <w:t xml:space="preserve"> –</w:t>
      </w:r>
      <w:r>
        <w:rPr>
          <w:sz w:val="28"/>
          <w:szCs w:val="28"/>
          <w:lang w:val="ru-RU"/>
        </w:rPr>
        <w:t xml:space="preserve"> </w:t>
      </w:r>
      <w:r w:rsidRPr="00A54717">
        <w:rPr>
          <w:sz w:val="28"/>
          <w:szCs w:val="28"/>
        </w:rPr>
        <w:t>Т</w:t>
      </w:r>
      <w:r w:rsidR="00227110">
        <w:rPr>
          <w:sz w:val="28"/>
          <w:szCs w:val="28"/>
          <w:lang w:val="ru-RU"/>
        </w:rPr>
        <w:t>еатрализованный т</w:t>
      </w:r>
      <w:r w:rsidRPr="00A54717">
        <w:rPr>
          <w:sz w:val="28"/>
          <w:szCs w:val="28"/>
        </w:rPr>
        <w:t xml:space="preserve">ематический вечер </w:t>
      </w:r>
      <w:r w:rsidR="00227110">
        <w:rPr>
          <w:sz w:val="28"/>
          <w:szCs w:val="28"/>
          <w:lang w:val="ru-RU"/>
        </w:rPr>
        <w:t>«Виртуальный выпускной» Школы креативных индустрий</w:t>
      </w:r>
    </w:p>
    <w:p w14:paraId="449FB79C" w14:textId="45D4FEB0" w:rsidR="00A54717" w:rsidRPr="00227110" w:rsidRDefault="00A54717" w:rsidP="00A54717">
      <w:pPr>
        <w:pStyle w:val="a5"/>
        <w:suppressAutoHyphens w:val="0"/>
        <w:spacing w:line="259" w:lineRule="auto"/>
        <w:ind w:left="284" w:hanging="284"/>
        <w:contextualSpacing/>
        <w:rPr>
          <w:sz w:val="28"/>
          <w:szCs w:val="28"/>
          <w:lang w:val="ru-RU"/>
        </w:rPr>
      </w:pPr>
      <w:r>
        <w:rPr>
          <w:sz w:val="28"/>
          <w:szCs w:val="28"/>
          <w:lang w:val="ru-RU"/>
        </w:rPr>
        <w:t xml:space="preserve">7. </w:t>
      </w:r>
      <w:r w:rsidR="00AA0131">
        <w:rPr>
          <w:sz w:val="28"/>
          <w:szCs w:val="28"/>
          <w:lang w:val="ru-RU"/>
        </w:rPr>
        <w:t>Полищук Вера</w:t>
      </w:r>
      <w:r w:rsidR="00227110">
        <w:rPr>
          <w:sz w:val="28"/>
          <w:szCs w:val="28"/>
          <w:lang w:val="ru-RU"/>
        </w:rPr>
        <w:t xml:space="preserve"> –</w:t>
      </w:r>
      <w:r>
        <w:rPr>
          <w:sz w:val="28"/>
          <w:szCs w:val="28"/>
          <w:lang w:val="ru-RU"/>
        </w:rPr>
        <w:t xml:space="preserve"> </w:t>
      </w:r>
      <w:r w:rsidR="00227110">
        <w:rPr>
          <w:sz w:val="28"/>
          <w:szCs w:val="28"/>
          <w:lang w:val="ru-RU"/>
        </w:rPr>
        <w:t xml:space="preserve">Тематический вечер посвящение </w:t>
      </w:r>
      <w:r w:rsidR="00637D90">
        <w:rPr>
          <w:sz w:val="28"/>
          <w:szCs w:val="28"/>
          <w:lang w:val="ru-RU"/>
        </w:rPr>
        <w:t>в студенты Калужского областного колледжа культуры и искусств «Сказочный путь в режиссеры»</w:t>
      </w:r>
    </w:p>
    <w:p w14:paraId="3A5904FE" w14:textId="468ABB7A" w:rsidR="00A54717" w:rsidRDefault="00A54717" w:rsidP="00227110">
      <w:pPr>
        <w:pStyle w:val="a5"/>
        <w:suppressAutoHyphens w:val="0"/>
        <w:spacing w:line="259" w:lineRule="auto"/>
        <w:ind w:left="284" w:hanging="284"/>
        <w:contextualSpacing/>
        <w:rPr>
          <w:sz w:val="28"/>
          <w:szCs w:val="28"/>
        </w:rPr>
      </w:pPr>
      <w:r>
        <w:rPr>
          <w:sz w:val="28"/>
          <w:szCs w:val="28"/>
          <w:lang w:val="ru-RU"/>
        </w:rPr>
        <w:t xml:space="preserve">8. </w:t>
      </w:r>
      <w:r w:rsidR="00227110">
        <w:rPr>
          <w:sz w:val="28"/>
          <w:szCs w:val="28"/>
          <w:lang w:val="ru-RU"/>
        </w:rPr>
        <w:t xml:space="preserve">Пралиев Радион </w:t>
      </w:r>
      <w:r>
        <w:rPr>
          <w:sz w:val="28"/>
          <w:szCs w:val="28"/>
          <w:lang w:val="ru-RU"/>
        </w:rPr>
        <w:t>–</w:t>
      </w:r>
      <w:r w:rsidRPr="00A54717">
        <w:rPr>
          <w:sz w:val="28"/>
          <w:szCs w:val="28"/>
        </w:rPr>
        <w:t xml:space="preserve"> </w:t>
      </w:r>
      <w:r w:rsidR="00896A5D" w:rsidRPr="00CA614D">
        <w:rPr>
          <w:sz w:val="28"/>
          <w:szCs w:val="28"/>
        </w:rPr>
        <w:t>Новогодняя дискотека для учащихся Школы креативных индустрий с элементами Арт-Квеста «Новогодний квартирник ШКИ»</w:t>
      </w:r>
    </w:p>
    <w:p w14:paraId="51788830" w14:textId="51D83649" w:rsidR="00227110" w:rsidRPr="00EC7F77" w:rsidRDefault="00227110" w:rsidP="00227110">
      <w:pPr>
        <w:pStyle w:val="a5"/>
        <w:suppressAutoHyphens w:val="0"/>
        <w:spacing w:line="259" w:lineRule="auto"/>
        <w:ind w:left="284" w:hanging="284"/>
        <w:contextualSpacing/>
        <w:rPr>
          <w:sz w:val="28"/>
          <w:szCs w:val="28"/>
          <w:lang w:val="ru-RU"/>
        </w:rPr>
      </w:pPr>
      <w:r>
        <w:rPr>
          <w:sz w:val="28"/>
          <w:szCs w:val="28"/>
          <w:lang w:val="ru-RU"/>
        </w:rPr>
        <w:t xml:space="preserve">9. Сидекбекова Кристина – </w:t>
      </w:r>
      <w:r w:rsidR="00896A5D" w:rsidRPr="00CA614D">
        <w:rPr>
          <w:sz w:val="28"/>
          <w:szCs w:val="28"/>
        </w:rPr>
        <w:t xml:space="preserve">Гала-Концерт </w:t>
      </w:r>
      <w:r w:rsidR="00896A5D" w:rsidRPr="00CA614D">
        <w:rPr>
          <w:sz w:val="28"/>
          <w:szCs w:val="28"/>
          <w:lang w:val="en-US"/>
        </w:rPr>
        <w:t>XIV</w:t>
      </w:r>
      <w:r w:rsidR="00896A5D" w:rsidRPr="00CA614D">
        <w:rPr>
          <w:sz w:val="28"/>
          <w:szCs w:val="28"/>
        </w:rPr>
        <w:t xml:space="preserve"> Международного Фестиваля-конкурса «Увеличительное стекло», г. Москва</w:t>
      </w:r>
      <w:r w:rsidR="00EC7F77">
        <w:rPr>
          <w:sz w:val="28"/>
          <w:szCs w:val="28"/>
          <w:lang w:val="ru-RU"/>
        </w:rPr>
        <w:t>, в рамках празднования года единства народов России</w:t>
      </w:r>
    </w:p>
    <w:p w14:paraId="4E7E24C6" w14:textId="4C6DCABF" w:rsidR="00227110" w:rsidRPr="00227110" w:rsidRDefault="00227110" w:rsidP="00227110">
      <w:pPr>
        <w:pStyle w:val="a5"/>
        <w:suppressAutoHyphens w:val="0"/>
        <w:spacing w:line="259" w:lineRule="auto"/>
        <w:ind w:left="284" w:hanging="284"/>
        <w:contextualSpacing/>
        <w:rPr>
          <w:sz w:val="28"/>
          <w:szCs w:val="28"/>
          <w:lang w:val="ru-RU"/>
        </w:rPr>
      </w:pPr>
      <w:r>
        <w:rPr>
          <w:sz w:val="28"/>
          <w:szCs w:val="28"/>
          <w:lang w:val="ru-RU"/>
        </w:rPr>
        <w:lastRenderedPageBreak/>
        <w:t xml:space="preserve">10. Федотикова Елизавета - </w:t>
      </w:r>
      <w:r w:rsidR="00896A5D" w:rsidRPr="00CA614D">
        <w:rPr>
          <w:sz w:val="28"/>
          <w:szCs w:val="28"/>
        </w:rPr>
        <w:t xml:space="preserve">Тематическая </w:t>
      </w:r>
      <w:r w:rsidR="00896A5D">
        <w:rPr>
          <w:sz w:val="28"/>
          <w:szCs w:val="28"/>
        </w:rPr>
        <w:t xml:space="preserve">праздничная </w:t>
      </w:r>
      <w:r w:rsidR="00896A5D" w:rsidRPr="00CA614D">
        <w:rPr>
          <w:sz w:val="28"/>
          <w:szCs w:val="28"/>
        </w:rPr>
        <w:t>дискотека для студентов Калужского областного колледжа культуры и искусств «Новогодний карнавал пародий»</w:t>
      </w:r>
    </w:p>
    <w:p w14:paraId="3C581D7A" w14:textId="5BB2C502" w:rsidR="005D4877" w:rsidRPr="005D4877" w:rsidRDefault="005D4877" w:rsidP="00595648">
      <w:pPr>
        <w:tabs>
          <w:tab w:val="left" w:pos="993"/>
        </w:tabs>
        <w:suppressAutoHyphens/>
        <w:autoSpaceDE w:val="0"/>
        <w:autoSpaceDN w:val="0"/>
        <w:adjustRightInd w:val="0"/>
        <w:spacing w:after="120" w:line="288" w:lineRule="auto"/>
        <w:jc w:val="right"/>
        <w:rPr>
          <w:rFonts w:ascii="Times New Roman" w:eastAsia="Times New Roman" w:hAnsi="Times New Roman" w:cs="Times New Roman"/>
          <w:sz w:val="28"/>
          <w:szCs w:val="28"/>
          <w:lang w:eastAsia="ru-RU"/>
        </w:rPr>
      </w:pPr>
      <w:r w:rsidRPr="005A0D32">
        <w:rPr>
          <w:rFonts w:ascii="Times New Roman" w:eastAsia="Times New Roman" w:hAnsi="Times New Roman" w:cs="Times New Roman"/>
          <w:sz w:val="28"/>
          <w:szCs w:val="28"/>
          <w:lang w:eastAsia="ru-RU"/>
        </w:rPr>
        <w:t xml:space="preserve">Руководитель – </w:t>
      </w:r>
      <w:r w:rsidR="00AA0131">
        <w:rPr>
          <w:rFonts w:ascii="Times New Roman" w:eastAsia="Times New Roman" w:hAnsi="Times New Roman" w:cs="Times New Roman"/>
          <w:sz w:val="28"/>
          <w:szCs w:val="28"/>
          <w:lang w:eastAsia="ru-RU"/>
        </w:rPr>
        <w:t>Титова А.А.</w:t>
      </w:r>
    </w:p>
    <w:p w14:paraId="1B6FA9D0" w14:textId="77777777" w:rsidR="005D4877" w:rsidRPr="005D4877" w:rsidRDefault="005D4877" w:rsidP="005D4877">
      <w:pPr>
        <w:spacing w:after="0" w:line="288" w:lineRule="auto"/>
        <w:jc w:val="both"/>
        <w:rPr>
          <w:rFonts w:ascii="Times New Roman" w:eastAsia="Times New Roman" w:hAnsi="Times New Roman" w:cs="Times New Roman"/>
          <w:b/>
          <w:color w:val="000000"/>
          <w:sz w:val="28"/>
          <w:szCs w:val="28"/>
          <w:lang w:eastAsia="ru-RU"/>
        </w:rPr>
      </w:pPr>
      <w:r w:rsidRPr="005D4877">
        <w:rPr>
          <w:rFonts w:ascii="Times New Roman" w:eastAsia="Times New Roman" w:hAnsi="Times New Roman" w:cs="Times New Roman"/>
          <w:b/>
          <w:color w:val="000000"/>
          <w:sz w:val="28"/>
          <w:szCs w:val="28"/>
          <w:lang w:eastAsia="ru-RU"/>
        </w:rPr>
        <w:t>6. Структура письменной дипломной работы:</w:t>
      </w:r>
    </w:p>
    <w:p w14:paraId="25D257E5"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введение (обоснование выбора, актуальности темы, постановка целей и задач);</w:t>
      </w:r>
    </w:p>
    <w:p w14:paraId="1182C309"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основная часть (историческая справка, режиссерский замысел, тема, идея, сверхзадача, литературный сценарий, режиссерское решение, композиционное построение, конфликт, драматургический ход, художественный прием, образное решение, приемы активизации аудитории, график репетиций, монтажный лист, смета расходов,);</w:t>
      </w:r>
    </w:p>
    <w:p w14:paraId="6080F7C0"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xml:space="preserve">- заключение (выводы и возможность практической реализации полученных результатов); </w:t>
      </w:r>
    </w:p>
    <w:p w14:paraId="4EAD6587" w14:textId="35293E93"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список использованных источников и литературы;</w:t>
      </w:r>
    </w:p>
    <w:p w14:paraId="6D1CD1A5"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приложение (сценарно-режиссерская документация – это может быть план подготовки и материально-технического обеспечения мероприятия, состав участников, эскизы художественно-декоративного оформления, фотографии, отзывы зрителей, сообщения о проведении мероприятий в местной печати, нотный материал и тексты песен с указанием авторов музыки и слов, видеоматериалы и т.д.).</w:t>
      </w:r>
    </w:p>
    <w:p w14:paraId="05A38C79"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Письменная часть дипломной работы основывается на детальном представлении выпускной постановки театрализованного представления (в теоретическом и практическом выражении). Постановка осуществляется студентом-выпускником в период обучения на последнем курсе после предварительной защиты замысла выпускной постановки.</w:t>
      </w:r>
    </w:p>
    <w:p w14:paraId="6E50B63A" w14:textId="77777777" w:rsidR="005D4877" w:rsidRPr="005D4877" w:rsidRDefault="005D4877" w:rsidP="005D4877">
      <w:pPr>
        <w:spacing w:after="0" w:line="288" w:lineRule="auto"/>
        <w:jc w:val="both"/>
        <w:rPr>
          <w:rFonts w:ascii="Times New Roman" w:eastAsia="Times New Roman" w:hAnsi="Times New Roman" w:cs="Times New Roman"/>
          <w:b/>
          <w:bCs/>
          <w:color w:val="000000"/>
          <w:sz w:val="28"/>
          <w:szCs w:val="28"/>
          <w:lang w:eastAsia="ru-RU"/>
        </w:rPr>
      </w:pPr>
    </w:p>
    <w:p w14:paraId="296BB8B9" w14:textId="77777777" w:rsidR="005D4877" w:rsidRPr="005D4877" w:rsidRDefault="005D4877" w:rsidP="005D4877">
      <w:pPr>
        <w:spacing w:after="0" w:line="288"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b/>
          <w:bCs/>
          <w:sz w:val="28"/>
          <w:szCs w:val="28"/>
          <w:lang w:eastAsia="ru-RU"/>
        </w:rPr>
        <w:t>7. График подготовки и проведения государственной итоговой аттестации</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94" w:type="dxa"/>
          <w:left w:w="94" w:type="dxa"/>
          <w:bottom w:w="94" w:type="dxa"/>
          <w:right w:w="94" w:type="dxa"/>
        </w:tblCellMar>
        <w:tblLook w:val="00A0" w:firstRow="1" w:lastRow="0" w:firstColumn="1" w:lastColumn="0" w:noHBand="0" w:noVBand="0"/>
      </w:tblPr>
      <w:tblGrid>
        <w:gridCol w:w="568"/>
        <w:gridCol w:w="5071"/>
        <w:gridCol w:w="3700"/>
      </w:tblGrid>
      <w:tr w:rsidR="005D4877" w:rsidRPr="005D4877" w14:paraId="28F91730" w14:textId="77777777" w:rsidTr="005D48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49A492E"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w:t>
            </w:r>
          </w:p>
        </w:tc>
        <w:tc>
          <w:tcPr>
            <w:tcW w:w="0" w:type="auto"/>
            <w:tcBorders>
              <w:top w:val="outset" w:sz="6" w:space="0" w:color="auto"/>
              <w:left w:val="outset" w:sz="6" w:space="0" w:color="auto"/>
              <w:bottom w:val="outset" w:sz="6" w:space="0" w:color="auto"/>
              <w:right w:val="outset" w:sz="6" w:space="0" w:color="auto"/>
            </w:tcBorders>
            <w:vAlign w:val="center"/>
          </w:tcPr>
          <w:p w14:paraId="4DF6377C"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Содержание работы</w:t>
            </w:r>
          </w:p>
        </w:tc>
        <w:tc>
          <w:tcPr>
            <w:tcW w:w="0" w:type="auto"/>
            <w:tcBorders>
              <w:top w:val="outset" w:sz="6" w:space="0" w:color="auto"/>
              <w:left w:val="outset" w:sz="6" w:space="0" w:color="auto"/>
              <w:bottom w:val="outset" w:sz="6" w:space="0" w:color="auto"/>
              <w:right w:val="outset" w:sz="6" w:space="0" w:color="auto"/>
            </w:tcBorders>
            <w:vAlign w:val="center"/>
          </w:tcPr>
          <w:p w14:paraId="79BB7EB6"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Примерные</w:t>
            </w:r>
            <w:r w:rsidRPr="005D4877">
              <w:rPr>
                <w:rFonts w:ascii="Times New Roman" w:eastAsia="Times New Roman" w:hAnsi="Times New Roman" w:cs="Times New Roman"/>
                <w:sz w:val="28"/>
                <w:szCs w:val="28"/>
                <w:lang w:eastAsia="ru-RU"/>
              </w:rPr>
              <w:br/>
              <w:t>сроки проведения</w:t>
            </w:r>
          </w:p>
        </w:tc>
      </w:tr>
      <w:tr w:rsidR="005D4877" w:rsidRPr="005D4877" w14:paraId="2087BD68" w14:textId="77777777" w:rsidTr="005D4877">
        <w:trPr>
          <w:tblCellSpacing w:w="0" w:type="dxa"/>
        </w:trPr>
        <w:tc>
          <w:tcPr>
            <w:tcW w:w="0" w:type="auto"/>
            <w:gridSpan w:val="3"/>
            <w:tcBorders>
              <w:top w:val="outset" w:sz="6" w:space="0" w:color="auto"/>
              <w:left w:val="outset" w:sz="6" w:space="0" w:color="auto"/>
              <w:bottom w:val="outset" w:sz="6" w:space="0" w:color="auto"/>
              <w:right w:val="outset" w:sz="6" w:space="0" w:color="ACA899"/>
            </w:tcBorders>
            <w:vAlign w:val="center"/>
          </w:tcPr>
          <w:p w14:paraId="76FB44B5" w14:textId="77777777" w:rsidR="005D4877" w:rsidRPr="005D4877" w:rsidRDefault="005D4877" w:rsidP="005D4877">
            <w:pPr>
              <w:spacing w:after="0" w:line="240" w:lineRule="auto"/>
              <w:jc w:val="center"/>
              <w:rPr>
                <w:rFonts w:ascii="Times New Roman" w:eastAsia="Times New Roman" w:hAnsi="Times New Roman" w:cs="Times New Roman"/>
                <w:b/>
                <w:sz w:val="28"/>
                <w:szCs w:val="28"/>
                <w:lang w:eastAsia="ru-RU"/>
              </w:rPr>
            </w:pPr>
            <w:r w:rsidRPr="005D4877">
              <w:rPr>
                <w:rFonts w:ascii="Times New Roman" w:eastAsia="Times New Roman" w:hAnsi="Times New Roman" w:cs="Times New Roman"/>
                <w:b/>
                <w:sz w:val="28"/>
                <w:szCs w:val="28"/>
                <w:lang w:eastAsia="ru-RU"/>
              </w:rPr>
              <w:t>1-й этап. Организация выполнения выпускных работ</w:t>
            </w:r>
          </w:p>
        </w:tc>
      </w:tr>
      <w:tr w:rsidR="005D4877" w:rsidRPr="005D4877" w14:paraId="021B5322" w14:textId="77777777" w:rsidTr="005D4877">
        <w:trPr>
          <w:tblCellSpacing w:w="0" w:type="dxa"/>
        </w:trPr>
        <w:tc>
          <w:tcPr>
            <w:tcW w:w="0" w:type="auto"/>
            <w:tcBorders>
              <w:top w:val="outset" w:sz="6" w:space="0" w:color="auto"/>
              <w:left w:val="outset" w:sz="6" w:space="0" w:color="auto"/>
              <w:bottom w:val="outset" w:sz="6" w:space="0" w:color="auto"/>
              <w:right w:val="outset" w:sz="6" w:space="0" w:color="auto"/>
            </w:tcBorders>
          </w:tcPr>
          <w:p w14:paraId="1279F6C1"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1.</w:t>
            </w:r>
          </w:p>
        </w:tc>
        <w:tc>
          <w:tcPr>
            <w:tcW w:w="2719" w:type="pct"/>
            <w:tcBorders>
              <w:top w:val="outset" w:sz="6" w:space="0" w:color="auto"/>
              <w:left w:val="outset" w:sz="6" w:space="0" w:color="auto"/>
              <w:bottom w:val="outset" w:sz="6" w:space="0" w:color="auto"/>
              <w:right w:val="outset" w:sz="6" w:space="0" w:color="auto"/>
            </w:tcBorders>
          </w:tcPr>
          <w:p w14:paraId="6BFC17E3"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Подготовка студентами предложений по выбору практической работы, выносимой на государственную итоговую аттестацию</w:t>
            </w:r>
          </w:p>
        </w:tc>
        <w:tc>
          <w:tcPr>
            <w:tcW w:w="1985" w:type="pct"/>
            <w:tcBorders>
              <w:top w:val="outset" w:sz="6" w:space="0" w:color="auto"/>
              <w:left w:val="outset" w:sz="6" w:space="0" w:color="auto"/>
              <w:bottom w:val="outset" w:sz="6" w:space="0" w:color="auto"/>
              <w:right w:val="outset" w:sz="6" w:space="0" w:color="auto"/>
            </w:tcBorders>
          </w:tcPr>
          <w:p w14:paraId="412D4E22" w14:textId="6F398D55" w:rsidR="005D4877" w:rsidRPr="000E4927" w:rsidRDefault="00A54717" w:rsidP="005E3D88">
            <w:pPr>
              <w:spacing w:after="0" w:line="240" w:lineRule="auto"/>
              <w:jc w:val="center"/>
              <w:rPr>
                <w:rFonts w:ascii="Times New Roman" w:eastAsia="Times New Roman" w:hAnsi="Times New Roman" w:cs="Times New Roman"/>
                <w:b/>
                <w:sz w:val="28"/>
                <w:szCs w:val="28"/>
                <w:lang w:eastAsia="ru-RU"/>
              </w:rPr>
            </w:pPr>
            <w:r w:rsidRPr="000E4927">
              <w:rPr>
                <w:rFonts w:ascii="Times New Roman" w:eastAsia="Times New Roman" w:hAnsi="Times New Roman" w:cs="Times New Roman"/>
                <w:b/>
                <w:sz w:val="28"/>
                <w:szCs w:val="28"/>
                <w:lang w:eastAsia="ru-RU"/>
              </w:rPr>
              <w:t xml:space="preserve">  </w:t>
            </w:r>
            <w:r w:rsidR="008B7CBA">
              <w:rPr>
                <w:rFonts w:ascii="Times New Roman" w:eastAsia="Times New Roman" w:hAnsi="Times New Roman" w:cs="Times New Roman"/>
                <w:b/>
                <w:sz w:val="28"/>
                <w:szCs w:val="28"/>
                <w:lang w:eastAsia="ru-RU"/>
              </w:rPr>
              <w:t>Май 2024 – 2025</w:t>
            </w:r>
            <w:r w:rsidR="005E3D88" w:rsidRPr="000E4927">
              <w:rPr>
                <w:rFonts w:ascii="Times New Roman" w:eastAsia="Times New Roman" w:hAnsi="Times New Roman" w:cs="Times New Roman"/>
                <w:b/>
                <w:sz w:val="28"/>
                <w:szCs w:val="28"/>
                <w:lang w:eastAsia="ru-RU"/>
              </w:rPr>
              <w:t xml:space="preserve"> учебный год</w:t>
            </w:r>
          </w:p>
        </w:tc>
      </w:tr>
      <w:tr w:rsidR="005D4877" w:rsidRPr="005D4877" w14:paraId="547341DF" w14:textId="77777777" w:rsidTr="005D4877">
        <w:trPr>
          <w:tblCellSpacing w:w="0" w:type="dxa"/>
        </w:trPr>
        <w:tc>
          <w:tcPr>
            <w:tcW w:w="0" w:type="auto"/>
            <w:tcBorders>
              <w:top w:val="outset" w:sz="6" w:space="0" w:color="auto"/>
              <w:left w:val="outset" w:sz="6" w:space="0" w:color="auto"/>
              <w:bottom w:val="outset" w:sz="6" w:space="0" w:color="auto"/>
              <w:right w:val="outset" w:sz="6" w:space="0" w:color="auto"/>
            </w:tcBorders>
          </w:tcPr>
          <w:p w14:paraId="6D50FE97"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lastRenderedPageBreak/>
              <w:t>2.</w:t>
            </w:r>
          </w:p>
        </w:tc>
        <w:tc>
          <w:tcPr>
            <w:tcW w:w="2719" w:type="pct"/>
            <w:tcBorders>
              <w:top w:val="outset" w:sz="6" w:space="0" w:color="auto"/>
              <w:left w:val="outset" w:sz="6" w:space="0" w:color="auto"/>
              <w:bottom w:val="outset" w:sz="6" w:space="0" w:color="auto"/>
              <w:right w:val="outset" w:sz="6" w:space="0" w:color="auto"/>
            </w:tcBorders>
          </w:tcPr>
          <w:p w14:paraId="5743CC62"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Утверждение формы и жанра практической работы, выносимой на государственную итоговую аттестацию</w:t>
            </w:r>
          </w:p>
        </w:tc>
        <w:tc>
          <w:tcPr>
            <w:tcW w:w="1985" w:type="pct"/>
            <w:tcBorders>
              <w:top w:val="outset" w:sz="6" w:space="0" w:color="auto"/>
              <w:left w:val="outset" w:sz="6" w:space="0" w:color="auto"/>
              <w:bottom w:val="outset" w:sz="6" w:space="0" w:color="auto"/>
              <w:right w:val="outset" w:sz="6" w:space="0" w:color="auto"/>
            </w:tcBorders>
          </w:tcPr>
          <w:p w14:paraId="5F04C12A" w14:textId="01150499" w:rsidR="005D4877" w:rsidRPr="000E4927" w:rsidRDefault="00A54717" w:rsidP="005E3D88">
            <w:pPr>
              <w:spacing w:after="0" w:line="240" w:lineRule="auto"/>
              <w:jc w:val="center"/>
              <w:rPr>
                <w:rFonts w:ascii="Times New Roman" w:eastAsia="Times New Roman" w:hAnsi="Times New Roman" w:cs="Times New Roman"/>
                <w:b/>
                <w:sz w:val="28"/>
                <w:szCs w:val="28"/>
                <w:lang w:eastAsia="ru-RU"/>
              </w:rPr>
            </w:pPr>
            <w:r w:rsidRPr="000E4927">
              <w:rPr>
                <w:rFonts w:ascii="Times New Roman" w:eastAsia="Times New Roman" w:hAnsi="Times New Roman" w:cs="Times New Roman"/>
                <w:b/>
                <w:sz w:val="28"/>
                <w:szCs w:val="28"/>
                <w:lang w:eastAsia="ru-RU"/>
              </w:rPr>
              <w:t xml:space="preserve"> </w:t>
            </w:r>
            <w:r w:rsidR="005E3D88" w:rsidRPr="000E4927">
              <w:rPr>
                <w:rFonts w:ascii="Times New Roman" w:eastAsia="Times New Roman" w:hAnsi="Times New Roman" w:cs="Times New Roman"/>
                <w:b/>
                <w:sz w:val="28"/>
                <w:szCs w:val="28"/>
                <w:lang w:eastAsia="ru-RU"/>
              </w:rPr>
              <w:t xml:space="preserve">Июнь </w:t>
            </w:r>
            <w:r w:rsidRPr="000E4927">
              <w:rPr>
                <w:rFonts w:ascii="Times New Roman" w:eastAsia="Times New Roman" w:hAnsi="Times New Roman" w:cs="Times New Roman"/>
                <w:b/>
                <w:sz w:val="28"/>
                <w:szCs w:val="28"/>
                <w:lang w:eastAsia="ru-RU"/>
              </w:rPr>
              <w:t xml:space="preserve"> </w:t>
            </w:r>
            <w:r w:rsidR="008B7CBA">
              <w:rPr>
                <w:rFonts w:ascii="Times New Roman" w:eastAsia="Times New Roman" w:hAnsi="Times New Roman" w:cs="Times New Roman"/>
                <w:b/>
                <w:sz w:val="28"/>
                <w:szCs w:val="28"/>
                <w:lang w:eastAsia="ru-RU"/>
              </w:rPr>
              <w:t xml:space="preserve"> 2024 – 2025 </w:t>
            </w:r>
            <w:r w:rsidR="005E3D88" w:rsidRPr="000E4927">
              <w:rPr>
                <w:rFonts w:ascii="Times New Roman" w:eastAsia="Times New Roman" w:hAnsi="Times New Roman" w:cs="Times New Roman"/>
                <w:b/>
                <w:sz w:val="28"/>
                <w:szCs w:val="28"/>
                <w:lang w:eastAsia="ru-RU"/>
              </w:rPr>
              <w:t>учебный год</w:t>
            </w:r>
          </w:p>
        </w:tc>
      </w:tr>
      <w:tr w:rsidR="005D4877" w:rsidRPr="005D4877" w14:paraId="3EF3A9D5" w14:textId="77777777" w:rsidTr="005D4877">
        <w:trPr>
          <w:tblCellSpacing w:w="0" w:type="dxa"/>
        </w:trPr>
        <w:tc>
          <w:tcPr>
            <w:tcW w:w="5000" w:type="pct"/>
            <w:gridSpan w:val="3"/>
            <w:tcBorders>
              <w:top w:val="outset" w:sz="6" w:space="0" w:color="auto"/>
              <w:left w:val="outset" w:sz="6" w:space="0" w:color="auto"/>
              <w:bottom w:val="outset" w:sz="6" w:space="0" w:color="auto"/>
              <w:right w:val="outset" w:sz="6" w:space="0" w:color="ACA899"/>
            </w:tcBorders>
          </w:tcPr>
          <w:p w14:paraId="64B2EB24" w14:textId="77777777" w:rsidR="005D4877" w:rsidRPr="005D4877" w:rsidRDefault="005D4877" w:rsidP="005D4877">
            <w:pPr>
              <w:spacing w:after="0" w:line="240" w:lineRule="auto"/>
              <w:jc w:val="center"/>
              <w:rPr>
                <w:rFonts w:ascii="Times New Roman" w:eastAsia="Times New Roman" w:hAnsi="Times New Roman" w:cs="Times New Roman"/>
                <w:b/>
                <w:sz w:val="28"/>
                <w:szCs w:val="28"/>
                <w:lang w:eastAsia="ru-RU"/>
              </w:rPr>
            </w:pPr>
            <w:r w:rsidRPr="005D4877">
              <w:rPr>
                <w:rFonts w:ascii="Times New Roman" w:eastAsia="Times New Roman" w:hAnsi="Times New Roman" w:cs="Times New Roman"/>
                <w:b/>
                <w:sz w:val="28"/>
                <w:szCs w:val="28"/>
                <w:lang w:eastAsia="ru-RU"/>
              </w:rPr>
              <w:t>2 этап. Подготовительная работа</w:t>
            </w:r>
          </w:p>
        </w:tc>
      </w:tr>
      <w:tr w:rsidR="005D4877" w:rsidRPr="005D4877" w14:paraId="0FE51714" w14:textId="77777777" w:rsidTr="005D4877">
        <w:trPr>
          <w:tblCellSpacing w:w="0" w:type="dxa"/>
        </w:trPr>
        <w:tc>
          <w:tcPr>
            <w:tcW w:w="0" w:type="auto"/>
            <w:tcBorders>
              <w:top w:val="outset" w:sz="6" w:space="0" w:color="auto"/>
              <w:left w:val="outset" w:sz="6" w:space="0" w:color="auto"/>
              <w:bottom w:val="outset" w:sz="6" w:space="0" w:color="auto"/>
              <w:right w:val="outset" w:sz="6" w:space="0" w:color="auto"/>
            </w:tcBorders>
          </w:tcPr>
          <w:p w14:paraId="24C71D7B"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1.</w:t>
            </w:r>
          </w:p>
        </w:tc>
        <w:tc>
          <w:tcPr>
            <w:tcW w:w="2719" w:type="pct"/>
            <w:tcBorders>
              <w:top w:val="outset" w:sz="6" w:space="0" w:color="auto"/>
              <w:left w:val="outset" w:sz="6" w:space="0" w:color="auto"/>
              <w:bottom w:val="outset" w:sz="6" w:space="0" w:color="auto"/>
              <w:right w:val="outset" w:sz="6" w:space="0" w:color="auto"/>
            </w:tcBorders>
          </w:tcPr>
          <w:p w14:paraId="05C2CE01"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Разработка режиссерского замысла:</w:t>
            </w:r>
          </w:p>
          <w:p w14:paraId="1D65B96F"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xml:space="preserve">- конкретизация темы, идеи, </w:t>
            </w:r>
          </w:p>
          <w:p w14:paraId="62878C39"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определение конфликта,</w:t>
            </w:r>
          </w:p>
          <w:p w14:paraId="051B49B1"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xml:space="preserve">- формулировка сверхзадачи, </w:t>
            </w:r>
          </w:p>
          <w:p w14:paraId="02E6BCC2"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создание образного решения и сценарно-режиссерского хода</w:t>
            </w:r>
          </w:p>
        </w:tc>
        <w:tc>
          <w:tcPr>
            <w:tcW w:w="1985" w:type="pct"/>
            <w:tcBorders>
              <w:top w:val="outset" w:sz="6" w:space="0" w:color="auto"/>
              <w:left w:val="outset" w:sz="6" w:space="0" w:color="auto"/>
              <w:bottom w:val="outset" w:sz="6" w:space="0" w:color="auto"/>
              <w:right w:val="outset" w:sz="6" w:space="0" w:color="auto"/>
            </w:tcBorders>
          </w:tcPr>
          <w:p w14:paraId="68E40D74" w14:textId="4C68B232" w:rsidR="005D4877" w:rsidRPr="005D4877" w:rsidRDefault="005E3D88" w:rsidP="008B7C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8B7CBA">
              <w:rPr>
                <w:rFonts w:ascii="Times New Roman" w:eastAsia="Times New Roman" w:hAnsi="Times New Roman" w:cs="Times New Roman"/>
                <w:b/>
                <w:sz w:val="28"/>
                <w:szCs w:val="28"/>
                <w:lang w:eastAsia="ru-RU"/>
              </w:rPr>
              <w:t>Июнь</w:t>
            </w:r>
            <w:r>
              <w:rPr>
                <w:rFonts w:ascii="Times New Roman" w:eastAsia="Times New Roman" w:hAnsi="Times New Roman" w:cs="Times New Roman"/>
                <w:b/>
                <w:sz w:val="28"/>
                <w:szCs w:val="28"/>
                <w:lang w:eastAsia="ru-RU"/>
              </w:rPr>
              <w:t xml:space="preserve"> </w:t>
            </w:r>
            <w:r w:rsidRPr="005D4877">
              <w:rPr>
                <w:rFonts w:ascii="Times New Roman" w:eastAsia="Times New Roman" w:hAnsi="Times New Roman" w:cs="Times New Roman"/>
                <w:b/>
                <w:sz w:val="28"/>
                <w:szCs w:val="28"/>
                <w:lang w:eastAsia="ru-RU"/>
              </w:rPr>
              <w:t>202</w:t>
            </w:r>
            <w:r w:rsidR="008B7CBA">
              <w:rPr>
                <w:rFonts w:ascii="Times New Roman" w:eastAsia="Times New Roman" w:hAnsi="Times New Roman" w:cs="Times New Roman"/>
                <w:b/>
                <w:sz w:val="28"/>
                <w:szCs w:val="28"/>
                <w:lang w:eastAsia="ru-RU"/>
              </w:rPr>
              <w:t>5</w:t>
            </w:r>
            <w:r w:rsidRPr="005D4877">
              <w:rPr>
                <w:rFonts w:ascii="Times New Roman" w:eastAsia="Times New Roman" w:hAnsi="Times New Roman" w:cs="Times New Roman"/>
                <w:b/>
                <w:sz w:val="28"/>
                <w:szCs w:val="28"/>
                <w:lang w:eastAsia="ru-RU"/>
              </w:rPr>
              <w:t xml:space="preserve"> – 202</w:t>
            </w:r>
            <w:r w:rsidR="008B7CBA">
              <w:rPr>
                <w:rFonts w:ascii="Times New Roman" w:eastAsia="Times New Roman" w:hAnsi="Times New Roman" w:cs="Times New Roman"/>
                <w:b/>
                <w:sz w:val="28"/>
                <w:szCs w:val="28"/>
                <w:lang w:eastAsia="ru-RU"/>
              </w:rPr>
              <w:t>6</w:t>
            </w:r>
            <w:r w:rsidRPr="005D4877">
              <w:rPr>
                <w:rFonts w:ascii="Times New Roman" w:eastAsia="Times New Roman" w:hAnsi="Times New Roman" w:cs="Times New Roman"/>
                <w:b/>
                <w:sz w:val="28"/>
                <w:szCs w:val="28"/>
                <w:lang w:eastAsia="ru-RU"/>
              </w:rPr>
              <w:t xml:space="preserve"> учебный год</w:t>
            </w:r>
            <w:r>
              <w:rPr>
                <w:rFonts w:ascii="Times New Roman" w:eastAsia="Times New Roman" w:hAnsi="Times New Roman" w:cs="Times New Roman"/>
                <w:b/>
                <w:sz w:val="28"/>
                <w:szCs w:val="28"/>
                <w:lang w:eastAsia="ru-RU"/>
              </w:rPr>
              <w:t xml:space="preserve"> </w:t>
            </w:r>
          </w:p>
        </w:tc>
      </w:tr>
      <w:tr w:rsidR="005D4877" w:rsidRPr="005D4877" w14:paraId="1A1443C3" w14:textId="77777777" w:rsidTr="005D4877">
        <w:trPr>
          <w:tblCellSpacing w:w="0" w:type="dxa"/>
        </w:trPr>
        <w:tc>
          <w:tcPr>
            <w:tcW w:w="0" w:type="auto"/>
            <w:tcBorders>
              <w:top w:val="outset" w:sz="6" w:space="0" w:color="auto"/>
              <w:left w:val="outset" w:sz="6" w:space="0" w:color="auto"/>
              <w:bottom w:val="outset" w:sz="6" w:space="0" w:color="auto"/>
              <w:right w:val="outset" w:sz="6" w:space="0" w:color="auto"/>
            </w:tcBorders>
          </w:tcPr>
          <w:p w14:paraId="62B30F03"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2.</w:t>
            </w:r>
          </w:p>
        </w:tc>
        <w:tc>
          <w:tcPr>
            <w:tcW w:w="2719" w:type="pct"/>
            <w:tcBorders>
              <w:top w:val="outset" w:sz="6" w:space="0" w:color="auto"/>
              <w:left w:val="outset" w:sz="6" w:space="0" w:color="auto"/>
              <w:bottom w:val="outset" w:sz="6" w:space="0" w:color="auto"/>
              <w:right w:val="outset" w:sz="6" w:space="0" w:color="auto"/>
            </w:tcBorders>
          </w:tcPr>
          <w:p w14:paraId="0A53E180"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Защита замысла</w:t>
            </w:r>
          </w:p>
        </w:tc>
        <w:tc>
          <w:tcPr>
            <w:tcW w:w="1985" w:type="pct"/>
            <w:tcBorders>
              <w:top w:val="outset" w:sz="6" w:space="0" w:color="auto"/>
              <w:left w:val="outset" w:sz="6" w:space="0" w:color="auto"/>
              <w:bottom w:val="outset" w:sz="6" w:space="0" w:color="auto"/>
              <w:right w:val="outset" w:sz="6" w:space="0" w:color="auto"/>
            </w:tcBorders>
          </w:tcPr>
          <w:p w14:paraId="4EFEA532" w14:textId="2EC8BD78" w:rsidR="005D4877" w:rsidRPr="005D4877" w:rsidRDefault="005E3D88" w:rsidP="005E3D88">
            <w:pPr>
              <w:spacing w:after="200" w:line="276" w:lineRule="auto"/>
              <w:jc w:val="center"/>
              <w:rPr>
                <w:rFonts w:ascii="Calibri" w:eastAsia="Times New Roman" w:hAnsi="Calibri" w:cs="Times New Roman"/>
                <w:sz w:val="28"/>
                <w:szCs w:val="28"/>
              </w:rPr>
            </w:pPr>
            <w:r>
              <w:rPr>
                <w:rFonts w:ascii="Times New Roman" w:eastAsia="Times New Roman" w:hAnsi="Times New Roman" w:cs="Times New Roman"/>
                <w:b/>
                <w:sz w:val="28"/>
                <w:szCs w:val="28"/>
                <w:lang w:eastAsia="ru-RU"/>
              </w:rPr>
              <w:t xml:space="preserve"> Сентябрь  </w:t>
            </w:r>
            <w:r w:rsidRPr="005D4877">
              <w:rPr>
                <w:rFonts w:ascii="Times New Roman" w:eastAsia="Times New Roman" w:hAnsi="Times New Roman" w:cs="Times New Roman"/>
                <w:b/>
                <w:sz w:val="28"/>
                <w:szCs w:val="28"/>
                <w:lang w:eastAsia="ru-RU"/>
              </w:rPr>
              <w:t>202</w:t>
            </w:r>
            <w:r w:rsidR="008B7CBA">
              <w:rPr>
                <w:rFonts w:ascii="Times New Roman" w:eastAsia="Times New Roman" w:hAnsi="Times New Roman" w:cs="Times New Roman"/>
                <w:b/>
                <w:sz w:val="28"/>
                <w:szCs w:val="28"/>
                <w:lang w:eastAsia="ru-RU"/>
              </w:rPr>
              <w:t>5</w:t>
            </w:r>
            <w:r w:rsidRPr="005D4877">
              <w:rPr>
                <w:rFonts w:ascii="Times New Roman" w:eastAsia="Times New Roman" w:hAnsi="Times New Roman" w:cs="Times New Roman"/>
                <w:b/>
                <w:sz w:val="28"/>
                <w:szCs w:val="28"/>
                <w:lang w:eastAsia="ru-RU"/>
              </w:rPr>
              <w:t xml:space="preserve"> – 202</w:t>
            </w:r>
            <w:r w:rsidR="008B7CBA">
              <w:rPr>
                <w:rFonts w:ascii="Times New Roman" w:eastAsia="Times New Roman" w:hAnsi="Times New Roman" w:cs="Times New Roman"/>
                <w:b/>
                <w:sz w:val="28"/>
                <w:szCs w:val="28"/>
                <w:lang w:eastAsia="ru-RU"/>
              </w:rPr>
              <w:t>6</w:t>
            </w:r>
            <w:r w:rsidRPr="005D4877">
              <w:rPr>
                <w:rFonts w:ascii="Times New Roman" w:eastAsia="Times New Roman" w:hAnsi="Times New Roman" w:cs="Times New Roman"/>
                <w:b/>
                <w:sz w:val="28"/>
                <w:szCs w:val="28"/>
                <w:lang w:eastAsia="ru-RU"/>
              </w:rPr>
              <w:t xml:space="preserve"> учебный год</w:t>
            </w:r>
          </w:p>
        </w:tc>
      </w:tr>
      <w:tr w:rsidR="005D4877" w:rsidRPr="005D4877" w14:paraId="7CE86BAE" w14:textId="77777777" w:rsidTr="005D4877">
        <w:trPr>
          <w:tblCellSpacing w:w="0" w:type="dxa"/>
        </w:trPr>
        <w:tc>
          <w:tcPr>
            <w:tcW w:w="0" w:type="auto"/>
            <w:tcBorders>
              <w:top w:val="outset" w:sz="6" w:space="0" w:color="auto"/>
              <w:left w:val="outset" w:sz="6" w:space="0" w:color="auto"/>
              <w:bottom w:val="outset" w:sz="6" w:space="0" w:color="auto"/>
              <w:right w:val="outset" w:sz="6" w:space="0" w:color="auto"/>
            </w:tcBorders>
          </w:tcPr>
          <w:p w14:paraId="16784617"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3.</w:t>
            </w:r>
          </w:p>
        </w:tc>
        <w:tc>
          <w:tcPr>
            <w:tcW w:w="2719" w:type="pct"/>
            <w:tcBorders>
              <w:top w:val="outset" w:sz="6" w:space="0" w:color="auto"/>
              <w:left w:val="outset" w:sz="6" w:space="0" w:color="auto"/>
              <w:bottom w:val="outset" w:sz="6" w:space="0" w:color="auto"/>
              <w:right w:val="outset" w:sz="6" w:space="0" w:color="auto"/>
            </w:tcBorders>
          </w:tcPr>
          <w:p w14:paraId="1F25A751"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Разработка литературного сценария</w:t>
            </w:r>
          </w:p>
        </w:tc>
        <w:tc>
          <w:tcPr>
            <w:tcW w:w="1985" w:type="pct"/>
            <w:tcBorders>
              <w:top w:val="outset" w:sz="6" w:space="0" w:color="auto"/>
              <w:left w:val="outset" w:sz="6" w:space="0" w:color="auto"/>
              <w:bottom w:val="outset" w:sz="6" w:space="0" w:color="auto"/>
              <w:right w:val="outset" w:sz="6" w:space="0" w:color="auto"/>
            </w:tcBorders>
          </w:tcPr>
          <w:p w14:paraId="0290826E" w14:textId="03511994" w:rsidR="005D4877" w:rsidRPr="005D4877" w:rsidRDefault="005E3D88" w:rsidP="009D049F">
            <w:pPr>
              <w:spacing w:after="200" w:line="276" w:lineRule="auto"/>
              <w:jc w:val="center"/>
              <w:rPr>
                <w:rFonts w:ascii="Calibri" w:eastAsia="Times New Roman" w:hAnsi="Calibri" w:cs="Times New Roman"/>
                <w:sz w:val="28"/>
                <w:szCs w:val="28"/>
              </w:rPr>
            </w:pPr>
            <w:r>
              <w:rPr>
                <w:rFonts w:ascii="Times New Roman" w:eastAsia="Times New Roman" w:hAnsi="Times New Roman" w:cs="Times New Roman"/>
                <w:b/>
                <w:sz w:val="28"/>
                <w:szCs w:val="28"/>
                <w:lang w:eastAsia="ru-RU"/>
              </w:rPr>
              <w:t xml:space="preserve"> </w:t>
            </w:r>
            <w:r w:rsidR="009D049F">
              <w:rPr>
                <w:rFonts w:ascii="Times New Roman" w:eastAsia="Times New Roman" w:hAnsi="Times New Roman" w:cs="Times New Roman"/>
                <w:b/>
                <w:sz w:val="28"/>
                <w:szCs w:val="28"/>
                <w:lang w:eastAsia="ru-RU"/>
              </w:rPr>
              <w:t xml:space="preserve">Сентябрь </w:t>
            </w:r>
            <w:r>
              <w:rPr>
                <w:rFonts w:ascii="Times New Roman" w:eastAsia="Times New Roman" w:hAnsi="Times New Roman" w:cs="Times New Roman"/>
                <w:b/>
                <w:sz w:val="28"/>
                <w:szCs w:val="28"/>
                <w:lang w:eastAsia="ru-RU"/>
              </w:rPr>
              <w:t xml:space="preserve">- Декабрь  </w:t>
            </w:r>
            <w:r w:rsidRPr="005D4877">
              <w:rPr>
                <w:rFonts w:ascii="Times New Roman" w:eastAsia="Times New Roman" w:hAnsi="Times New Roman" w:cs="Times New Roman"/>
                <w:b/>
                <w:sz w:val="28"/>
                <w:szCs w:val="28"/>
                <w:lang w:eastAsia="ru-RU"/>
              </w:rPr>
              <w:t>202</w:t>
            </w:r>
            <w:r w:rsidR="008B7CBA">
              <w:rPr>
                <w:rFonts w:ascii="Times New Roman" w:eastAsia="Times New Roman" w:hAnsi="Times New Roman" w:cs="Times New Roman"/>
                <w:b/>
                <w:sz w:val="28"/>
                <w:szCs w:val="28"/>
                <w:lang w:eastAsia="ru-RU"/>
              </w:rPr>
              <w:t>5</w:t>
            </w:r>
            <w:r w:rsidRPr="005D4877">
              <w:rPr>
                <w:rFonts w:ascii="Times New Roman" w:eastAsia="Times New Roman" w:hAnsi="Times New Roman" w:cs="Times New Roman"/>
                <w:b/>
                <w:sz w:val="28"/>
                <w:szCs w:val="28"/>
                <w:lang w:eastAsia="ru-RU"/>
              </w:rPr>
              <w:t xml:space="preserve"> – 202</w:t>
            </w:r>
            <w:r w:rsidR="008B7CBA">
              <w:rPr>
                <w:rFonts w:ascii="Times New Roman" w:eastAsia="Times New Roman" w:hAnsi="Times New Roman" w:cs="Times New Roman"/>
                <w:b/>
                <w:sz w:val="28"/>
                <w:szCs w:val="28"/>
                <w:lang w:eastAsia="ru-RU"/>
              </w:rPr>
              <w:t>6</w:t>
            </w:r>
            <w:r w:rsidRPr="005D4877">
              <w:rPr>
                <w:rFonts w:ascii="Times New Roman" w:eastAsia="Times New Roman" w:hAnsi="Times New Roman" w:cs="Times New Roman"/>
                <w:b/>
                <w:sz w:val="28"/>
                <w:szCs w:val="28"/>
                <w:lang w:eastAsia="ru-RU"/>
              </w:rPr>
              <w:t xml:space="preserve"> учебный год</w:t>
            </w:r>
          </w:p>
        </w:tc>
      </w:tr>
      <w:tr w:rsidR="005D4877" w:rsidRPr="005D4877" w14:paraId="44F7859C" w14:textId="77777777" w:rsidTr="005D4877">
        <w:trPr>
          <w:tblCellSpacing w:w="0" w:type="dxa"/>
        </w:trPr>
        <w:tc>
          <w:tcPr>
            <w:tcW w:w="5000" w:type="pct"/>
            <w:gridSpan w:val="3"/>
            <w:tcBorders>
              <w:top w:val="outset" w:sz="6" w:space="0" w:color="auto"/>
              <w:left w:val="outset" w:sz="6" w:space="0" w:color="auto"/>
              <w:bottom w:val="outset" w:sz="6" w:space="0" w:color="auto"/>
              <w:right w:val="outset" w:sz="6" w:space="0" w:color="ACA899"/>
            </w:tcBorders>
          </w:tcPr>
          <w:p w14:paraId="7B77FB7B" w14:textId="77777777" w:rsidR="005D4877" w:rsidRPr="005D4877" w:rsidRDefault="005D4877" w:rsidP="005D4877">
            <w:pPr>
              <w:spacing w:after="0" w:line="240" w:lineRule="auto"/>
              <w:jc w:val="center"/>
              <w:rPr>
                <w:rFonts w:ascii="Times New Roman" w:eastAsia="Times New Roman" w:hAnsi="Times New Roman" w:cs="Times New Roman"/>
                <w:b/>
                <w:sz w:val="28"/>
                <w:szCs w:val="28"/>
                <w:lang w:eastAsia="ru-RU"/>
              </w:rPr>
            </w:pPr>
            <w:r w:rsidRPr="005D4877">
              <w:rPr>
                <w:rFonts w:ascii="Times New Roman" w:eastAsia="Times New Roman" w:hAnsi="Times New Roman" w:cs="Times New Roman"/>
                <w:b/>
                <w:sz w:val="28"/>
                <w:szCs w:val="28"/>
                <w:lang w:eastAsia="ru-RU"/>
              </w:rPr>
              <w:t>3 этап. Постановочная работа</w:t>
            </w:r>
          </w:p>
        </w:tc>
      </w:tr>
      <w:tr w:rsidR="005D4877" w:rsidRPr="005D4877" w14:paraId="249E46BF" w14:textId="77777777" w:rsidTr="005D48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6CD891C"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1.</w:t>
            </w:r>
          </w:p>
        </w:tc>
        <w:tc>
          <w:tcPr>
            <w:tcW w:w="2719" w:type="pct"/>
            <w:tcBorders>
              <w:top w:val="outset" w:sz="6" w:space="0" w:color="auto"/>
              <w:left w:val="outset" w:sz="6" w:space="0" w:color="auto"/>
              <w:bottom w:val="outset" w:sz="6" w:space="0" w:color="auto"/>
              <w:right w:val="outset" w:sz="6" w:space="0" w:color="auto"/>
            </w:tcBorders>
          </w:tcPr>
          <w:p w14:paraId="7611F666"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Застольные репетиции</w:t>
            </w:r>
          </w:p>
        </w:tc>
        <w:tc>
          <w:tcPr>
            <w:tcW w:w="1985" w:type="pct"/>
            <w:tcBorders>
              <w:top w:val="outset" w:sz="6" w:space="0" w:color="auto"/>
              <w:left w:val="outset" w:sz="6" w:space="0" w:color="auto"/>
              <w:bottom w:val="outset" w:sz="6" w:space="0" w:color="auto"/>
              <w:right w:val="outset" w:sz="6" w:space="0" w:color="auto"/>
            </w:tcBorders>
          </w:tcPr>
          <w:p w14:paraId="2A26913B" w14:textId="4E6B12B4" w:rsidR="005E3D88" w:rsidRPr="005D4877" w:rsidRDefault="005E3D88" w:rsidP="009D049F">
            <w:pPr>
              <w:spacing w:after="200" w:line="276" w:lineRule="auto"/>
              <w:jc w:val="center"/>
              <w:rPr>
                <w:rFonts w:ascii="Calibri" w:eastAsia="Times New Roman" w:hAnsi="Calibri" w:cs="Times New Roman"/>
                <w:sz w:val="28"/>
                <w:szCs w:val="28"/>
              </w:rPr>
            </w:pPr>
            <w:r>
              <w:rPr>
                <w:rFonts w:ascii="Times New Roman" w:eastAsia="Times New Roman" w:hAnsi="Times New Roman" w:cs="Times New Roman"/>
                <w:b/>
                <w:sz w:val="28"/>
                <w:szCs w:val="28"/>
                <w:lang w:eastAsia="ru-RU"/>
              </w:rPr>
              <w:t xml:space="preserve"> </w:t>
            </w:r>
            <w:r w:rsidR="009D049F">
              <w:rPr>
                <w:rFonts w:ascii="Times New Roman" w:eastAsia="Times New Roman" w:hAnsi="Times New Roman" w:cs="Times New Roman"/>
                <w:b/>
                <w:sz w:val="28"/>
                <w:szCs w:val="28"/>
                <w:lang w:eastAsia="ru-RU"/>
              </w:rPr>
              <w:t xml:space="preserve">Сентябрь </w:t>
            </w:r>
            <w:r>
              <w:rPr>
                <w:rFonts w:ascii="Times New Roman" w:eastAsia="Times New Roman" w:hAnsi="Times New Roman" w:cs="Times New Roman"/>
                <w:b/>
                <w:sz w:val="28"/>
                <w:szCs w:val="28"/>
                <w:lang w:eastAsia="ru-RU"/>
              </w:rPr>
              <w:t xml:space="preserve">- Апрель </w:t>
            </w:r>
            <w:r w:rsidRPr="005D4877">
              <w:rPr>
                <w:rFonts w:ascii="Times New Roman" w:eastAsia="Times New Roman" w:hAnsi="Times New Roman" w:cs="Times New Roman"/>
                <w:b/>
                <w:sz w:val="28"/>
                <w:szCs w:val="28"/>
                <w:lang w:eastAsia="ru-RU"/>
              </w:rPr>
              <w:t>202</w:t>
            </w:r>
            <w:r w:rsidR="008B7CBA">
              <w:rPr>
                <w:rFonts w:ascii="Times New Roman" w:eastAsia="Times New Roman" w:hAnsi="Times New Roman" w:cs="Times New Roman"/>
                <w:b/>
                <w:sz w:val="28"/>
                <w:szCs w:val="28"/>
                <w:lang w:eastAsia="ru-RU"/>
              </w:rPr>
              <w:t>5</w:t>
            </w:r>
            <w:r w:rsidRPr="005D4877">
              <w:rPr>
                <w:rFonts w:ascii="Times New Roman" w:eastAsia="Times New Roman" w:hAnsi="Times New Roman" w:cs="Times New Roman"/>
                <w:b/>
                <w:sz w:val="28"/>
                <w:szCs w:val="28"/>
                <w:lang w:eastAsia="ru-RU"/>
              </w:rPr>
              <w:t xml:space="preserve"> – 202</w:t>
            </w:r>
            <w:r w:rsidR="008B7CBA">
              <w:rPr>
                <w:rFonts w:ascii="Times New Roman" w:eastAsia="Times New Roman" w:hAnsi="Times New Roman" w:cs="Times New Roman"/>
                <w:b/>
                <w:sz w:val="28"/>
                <w:szCs w:val="28"/>
                <w:lang w:eastAsia="ru-RU"/>
              </w:rPr>
              <w:t>6</w:t>
            </w:r>
            <w:r w:rsidRPr="005D4877">
              <w:rPr>
                <w:rFonts w:ascii="Times New Roman" w:eastAsia="Times New Roman" w:hAnsi="Times New Roman" w:cs="Times New Roman"/>
                <w:b/>
                <w:sz w:val="28"/>
                <w:szCs w:val="28"/>
                <w:lang w:eastAsia="ru-RU"/>
              </w:rPr>
              <w:t xml:space="preserve"> учебный год</w:t>
            </w:r>
          </w:p>
        </w:tc>
      </w:tr>
      <w:tr w:rsidR="005D4877" w:rsidRPr="005D4877" w14:paraId="18054622" w14:textId="77777777" w:rsidTr="005D48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70CDDB5"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2.</w:t>
            </w:r>
          </w:p>
        </w:tc>
        <w:tc>
          <w:tcPr>
            <w:tcW w:w="2719" w:type="pct"/>
            <w:tcBorders>
              <w:top w:val="outset" w:sz="6" w:space="0" w:color="auto"/>
              <w:left w:val="outset" w:sz="6" w:space="0" w:color="auto"/>
              <w:bottom w:val="outset" w:sz="6" w:space="0" w:color="auto"/>
              <w:right w:val="outset" w:sz="6" w:space="0" w:color="auto"/>
            </w:tcBorders>
          </w:tcPr>
          <w:p w14:paraId="73A25E2A"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Репетиции в выгородках</w:t>
            </w:r>
          </w:p>
        </w:tc>
        <w:tc>
          <w:tcPr>
            <w:tcW w:w="1985" w:type="pct"/>
            <w:tcBorders>
              <w:top w:val="outset" w:sz="6" w:space="0" w:color="auto"/>
              <w:left w:val="outset" w:sz="6" w:space="0" w:color="auto"/>
              <w:bottom w:val="outset" w:sz="6" w:space="0" w:color="auto"/>
              <w:right w:val="outset" w:sz="6" w:space="0" w:color="auto"/>
            </w:tcBorders>
          </w:tcPr>
          <w:p w14:paraId="3703634D" w14:textId="798467E7" w:rsidR="005D4877" w:rsidRPr="005D4877" w:rsidRDefault="009D049F" w:rsidP="005D4877">
            <w:pPr>
              <w:spacing w:after="200" w:line="276" w:lineRule="auto"/>
              <w:jc w:val="center"/>
              <w:rPr>
                <w:rFonts w:ascii="Calibri" w:eastAsia="Times New Roman" w:hAnsi="Calibri" w:cs="Times New Roman"/>
                <w:sz w:val="28"/>
                <w:szCs w:val="28"/>
              </w:rPr>
            </w:pPr>
            <w:r>
              <w:rPr>
                <w:rFonts w:ascii="Times New Roman" w:eastAsia="Times New Roman" w:hAnsi="Times New Roman" w:cs="Times New Roman"/>
                <w:b/>
                <w:sz w:val="28"/>
                <w:szCs w:val="28"/>
                <w:lang w:eastAsia="ru-RU"/>
              </w:rPr>
              <w:t xml:space="preserve">Сентябрь </w:t>
            </w:r>
            <w:r w:rsidR="005E3D88">
              <w:rPr>
                <w:rFonts w:ascii="Times New Roman" w:eastAsia="Times New Roman" w:hAnsi="Times New Roman" w:cs="Times New Roman"/>
                <w:b/>
                <w:sz w:val="28"/>
                <w:szCs w:val="28"/>
                <w:lang w:eastAsia="ru-RU"/>
              </w:rPr>
              <w:t xml:space="preserve">- Апрель </w:t>
            </w:r>
            <w:r w:rsidR="005E3D88" w:rsidRPr="005D4877">
              <w:rPr>
                <w:rFonts w:ascii="Times New Roman" w:eastAsia="Times New Roman" w:hAnsi="Times New Roman" w:cs="Times New Roman"/>
                <w:b/>
                <w:sz w:val="28"/>
                <w:szCs w:val="28"/>
                <w:lang w:eastAsia="ru-RU"/>
              </w:rPr>
              <w:t>202</w:t>
            </w:r>
            <w:r w:rsidR="008B7CBA">
              <w:rPr>
                <w:rFonts w:ascii="Times New Roman" w:eastAsia="Times New Roman" w:hAnsi="Times New Roman" w:cs="Times New Roman"/>
                <w:b/>
                <w:sz w:val="28"/>
                <w:szCs w:val="28"/>
                <w:lang w:eastAsia="ru-RU"/>
              </w:rPr>
              <w:t>5</w:t>
            </w:r>
            <w:r w:rsidR="005E3D88" w:rsidRPr="005D4877">
              <w:rPr>
                <w:rFonts w:ascii="Times New Roman" w:eastAsia="Times New Roman" w:hAnsi="Times New Roman" w:cs="Times New Roman"/>
                <w:b/>
                <w:sz w:val="28"/>
                <w:szCs w:val="28"/>
                <w:lang w:eastAsia="ru-RU"/>
              </w:rPr>
              <w:t xml:space="preserve"> – 202</w:t>
            </w:r>
            <w:r w:rsidR="008B7CBA">
              <w:rPr>
                <w:rFonts w:ascii="Times New Roman" w:eastAsia="Times New Roman" w:hAnsi="Times New Roman" w:cs="Times New Roman"/>
                <w:b/>
                <w:sz w:val="28"/>
                <w:szCs w:val="28"/>
                <w:lang w:eastAsia="ru-RU"/>
              </w:rPr>
              <w:t>6</w:t>
            </w:r>
            <w:r w:rsidR="005E3D88" w:rsidRPr="005D4877">
              <w:rPr>
                <w:rFonts w:ascii="Times New Roman" w:eastAsia="Times New Roman" w:hAnsi="Times New Roman" w:cs="Times New Roman"/>
                <w:b/>
                <w:sz w:val="28"/>
                <w:szCs w:val="28"/>
                <w:lang w:eastAsia="ru-RU"/>
              </w:rPr>
              <w:t xml:space="preserve"> учебный год</w:t>
            </w:r>
            <w:r w:rsidR="005E3D88">
              <w:rPr>
                <w:rFonts w:ascii="Times New Roman" w:eastAsia="Times New Roman" w:hAnsi="Times New Roman" w:cs="Times New Roman"/>
                <w:b/>
                <w:sz w:val="28"/>
                <w:szCs w:val="28"/>
                <w:lang w:eastAsia="ru-RU"/>
              </w:rPr>
              <w:t xml:space="preserve"> </w:t>
            </w:r>
          </w:p>
        </w:tc>
      </w:tr>
      <w:tr w:rsidR="005D4877" w:rsidRPr="005D4877" w14:paraId="00D4F0AC" w14:textId="77777777" w:rsidTr="005D48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D6052EE"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3.</w:t>
            </w:r>
          </w:p>
        </w:tc>
        <w:tc>
          <w:tcPr>
            <w:tcW w:w="2719" w:type="pct"/>
            <w:tcBorders>
              <w:top w:val="outset" w:sz="6" w:space="0" w:color="auto"/>
              <w:left w:val="outset" w:sz="6" w:space="0" w:color="auto"/>
              <w:bottom w:val="outset" w:sz="6" w:space="0" w:color="auto"/>
              <w:right w:val="outset" w:sz="6" w:space="0" w:color="auto"/>
            </w:tcBorders>
          </w:tcPr>
          <w:p w14:paraId="135A405E"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Составление монтажного листа</w:t>
            </w:r>
          </w:p>
        </w:tc>
        <w:tc>
          <w:tcPr>
            <w:tcW w:w="1985" w:type="pct"/>
            <w:tcBorders>
              <w:top w:val="outset" w:sz="6" w:space="0" w:color="auto"/>
              <w:left w:val="outset" w:sz="6" w:space="0" w:color="auto"/>
              <w:bottom w:val="outset" w:sz="6" w:space="0" w:color="auto"/>
              <w:right w:val="outset" w:sz="6" w:space="0" w:color="auto"/>
            </w:tcBorders>
          </w:tcPr>
          <w:p w14:paraId="086409B4" w14:textId="7FE26502" w:rsidR="005D4877" w:rsidRPr="005D4877" w:rsidRDefault="005E3D88" w:rsidP="005D4877">
            <w:pPr>
              <w:spacing w:after="200" w:line="276" w:lineRule="auto"/>
              <w:jc w:val="center"/>
              <w:rPr>
                <w:rFonts w:ascii="Calibri" w:eastAsia="Times New Roman" w:hAnsi="Calibri" w:cs="Times New Roman"/>
                <w:sz w:val="28"/>
                <w:szCs w:val="28"/>
              </w:rPr>
            </w:pPr>
            <w:r>
              <w:rPr>
                <w:rFonts w:ascii="Times New Roman" w:eastAsia="Times New Roman" w:hAnsi="Times New Roman" w:cs="Times New Roman"/>
                <w:b/>
                <w:sz w:val="28"/>
                <w:szCs w:val="28"/>
                <w:lang w:eastAsia="ru-RU"/>
              </w:rPr>
              <w:t xml:space="preserve"> Октябрь- Апрель </w:t>
            </w:r>
            <w:r w:rsidRPr="005D4877">
              <w:rPr>
                <w:rFonts w:ascii="Times New Roman" w:eastAsia="Times New Roman" w:hAnsi="Times New Roman" w:cs="Times New Roman"/>
                <w:b/>
                <w:sz w:val="28"/>
                <w:szCs w:val="28"/>
                <w:lang w:eastAsia="ru-RU"/>
              </w:rPr>
              <w:t>202</w:t>
            </w:r>
            <w:r w:rsidR="009D049F">
              <w:rPr>
                <w:rFonts w:ascii="Times New Roman" w:eastAsia="Times New Roman" w:hAnsi="Times New Roman" w:cs="Times New Roman"/>
                <w:b/>
                <w:sz w:val="28"/>
                <w:szCs w:val="28"/>
                <w:lang w:eastAsia="ru-RU"/>
              </w:rPr>
              <w:t>5</w:t>
            </w:r>
            <w:r w:rsidRPr="005D4877">
              <w:rPr>
                <w:rFonts w:ascii="Times New Roman" w:eastAsia="Times New Roman" w:hAnsi="Times New Roman" w:cs="Times New Roman"/>
                <w:b/>
                <w:sz w:val="28"/>
                <w:szCs w:val="28"/>
                <w:lang w:eastAsia="ru-RU"/>
              </w:rPr>
              <w:t xml:space="preserve"> – 202</w:t>
            </w:r>
            <w:r w:rsidR="009D049F">
              <w:rPr>
                <w:rFonts w:ascii="Times New Roman" w:eastAsia="Times New Roman" w:hAnsi="Times New Roman" w:cs="Times New Roman"/>
                <w:b/>
                <w:sz w:val="28"/>
                <w:szCs w:val="28"/>
                <w:lang w:eastAsia="ru-RU"/>
              </w:rPr>
              <w:t>6</w:t>
            </w:r>
            <w:r w:rsidRPr="005D4877">
              <w:rPr>
                <w:rFonts w:ascii="Times New Roman" w:eastAsia="Times New Roman" w:hAnsi="Times New Roman" w:cs="Times New Roman"/>
                <w:b/>
                <w:sz w:val="28"/>
                <w:szCs w:val="28"/>
                <w:lang w:eastAsia="ru-RU"/>
              </w:rPr>
              <w:t xml:space="preserve"> учебный год</w:t>
            </w:r>
          </w:p>
        </w:tc>
      </w:tr>
      <w:tr w:rsidR="005D4877" w:rsidRPr="005D4877" w14:paraId="0DE9AF33" w14:textId="77777777" w:rsidTr="005D48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0421A565"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4.</w:t>
            </w:r>
          </w:p>
        </w:tc>
        <w:tc>
          <w:tcPr>
            <w:tcW w:w="2719" w:type="pct"/>
            <w:tcBorders>
              <w:top w:val="outset" w:sz="6" w:space="0" w:color="auto"/>
              <w:left w:val="outset" w:sz="6" w:space="0" w:color="auto"/>
              <w:bottom w:val="outset" w:sz="6" w:space="0" w:color="auto"/>
              <w:right w:val="outset" w:sz="6" w:space="0" w:color="auto"/>
            </w:tcBorders>
          </w:tcPr>
          <w:p w14:paraId="19D2BBEF"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Работа по созданию атмосферы (музыка, свет, декорации, костюмы, грим)</w:t>
            </w:r>
          </w:p>
        </w:tc>
        <w:tc>
          <w:tcPr>
            <w:tcW w:w="1985" w:type="pct"/>
            <w:tcBorders>
              <w:top w:val="outset" w:sz="6" w:space="0" w:color="auto"/>
              <w:left w:val="outset" w:sz="6" w:space="0" w:color="auto"/>
              <w:bottom w:val="outset" w:sz="6" w:space="0" w:color="auto"/>
              <w:right w:val="outset" w:sz="6" w:space="0" w:color="auto"/>
            </w:tcBorders>
          </w:tcPr>
          <w:p w14:paraId="44806D30" w14:textId="5591B77D" w:rsidR="005D4877" w:rsidRPr="005D4877" w:rsidRDefault="005E3D88" w:rsidP="005D4877">
            <w:pPr>
              <w:spacing w:after="200" w:line="276" w:lineRule="auto"/>
              <w:jc w:val="center"/>
              <w:rPr>
                <w:rFonts w:ascii="Calibri" w:eastAsia="Times New Roman" w:hAnsi="Calibri" w:cs="Times New Roman"/>
                <w:sz w:val="28"/>
                <w:szCs w:val="28"/>
              </w:rPr>
            </w:pPr>
            <w:r>
              <w:rPr>
                <w:rFonts w:ascii="Times New Roman" w:eastAsia="Times New Roman" w:hAnsi="Times New Roman" w:cs="Times New Roman"/>
                <w:b/>
                <w:sz w:val="28"/>
                <w:szCs w:val="28"/>
                <w:lang w:eastAsia="ru-RU"/>
              </w:rPr>
              <w:t xml:space="preserve"> Октябрь- Апрель </w:t>
            </w:r>
            <w:r w:rsidRPr="005D4877">
              <w:rPr>
                <w:rFonts w:ascii="Times New Roman" w:eastAsia="Times New Roman" w:hAnsi="Times New Roman" w:cs="Times New Roman"/>
                <w:b/>
                <w:sz w:val="28"/>
                <w:szCs w:val="28"/>
                <w:lang w:eastAsia="ru-RU"/>
              </w:rPr>
              <w:t>202</w:t>
            </w:r>
            <w:r w:rsidR="009D049F">
              <w:rPr>
                <w:rFonts w:ascii="Times New Roman" w:eastAsia="Times New Roman" w:hAnsi="Times New Roman" w:cs="Times New Roman"/>
                <w:b/>
                <w:sz w:val="28"/>
                <w:szCs w:val="28"/>
                <w:lang w:eastAsia="ru-RU"/>
              </w:rPr>
              <w:t>5</w:t>
            </w:r>
            <w:r w:rsidRPr="005D4877">
              <w:rPr>
                <w:rFonts w:ascii="Times New Roman" w:eastAsia="Times New Roman" w:hAnsi="Times New Roman" w:cs="Times New Roman"/>
                <w:b/>
                <w:sz w:val="28"/>
                <w:szCs w:val="28"/>
                <w:lang w:eastAsia="ru-RU"/>
              </w:rPr>
              <w:t xml:space="preserve"> – 202</w:t>
            </w:r>
            <w:r w:rsidR="009D049F">
              <w:rPr>
                <w:rFonts w:ascii="Times New Roman" w:eastAsia="Times New Roman" w:hAnsi="Times New Roman" w:cs="Times New Roman"/>
                <w:b/>
                <w:sz w:val="28"/>
                <w:szCs w:val="28"/>
                <w:lang w:eastAsia="ru-RU"/>
              </w:rPr>
              <w:t>6</w:t>
            </w:r>
            <w:r w:rsidRPr="005D4877">
              <w:rPr>
                <w:rFonts w:ascii="Times New Roman" w:eastAsia="Times New Roman" w:hAnsi="Times New Roman" w:cs="Times New Roman"/>
                <w:b/>
                <w:sz w:val="28"/>
                <w:szCs w:val="28"/>
                <w:lang w:eastAsia="ru-RU"/>
              </w:rPr>
              <w:t xml:space="preserve"> учебный год</w:t>
            </w:r>
          </w:p>
        </w:tc>
      </w:tr>
      <w:tr w:rsidR="005D4877" w:rsidRPr="005D4877" w14:paraId="7871AFD1" w14:textId="77777777" w:rsidTr="005D48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58F2FEA2"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5.</w:t>
            </w:r>
          </w:p>
        </w:tc>
        <w:tc>
          <w:tcPr>
            <w:tcW w:w="2719" w:type="pct"/>
            <w:tcBorders>
              <w:top w:val="outset" w:sz="6" w:space="0" w:color="auto"/>
              <w:left w:val="outset" w:sz="6" w:space="0" w:color="auto"/>
              <w:bottom w:val="outset" w:sz="6" w:space="0" w:color="auto"/>
              <w:right w:val="outset" w:sz="6" w:space="0" w:color="auto"/>
            </w:tcBorders>
            <w:vAlign w:val="center"/>
          </w:tcPr>
          <w:p w14:paraId="7D1F7526"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Монтировочные репетиции по эпизодам</w:t>
            </w:r>
          </w:p>
        </w:tc>
        <w:tc>
          <w:tcPr>
            <w:tcW w:w="1985" w:type="pct"/>
            <w:tcBorders>
              <w:top w:val="outset" w:sz="6" w:space="0" w:color="auto"/>
              <w:left w:val="outset" w:sz="6" w:space="0" w:color="auto"/>
              <w:bottom w:val="outset" w:sz="6" w:space="0" w:color="auto"/>
              <w:right w:val="outset" w:sz="6" w:space="0" w:color="auto"/>
            </w:tcBorders>
          </w:tcPr>
          <w:p w14:paraId="3ADE2D03" w14:textId="2C0EF7B6" w:rsidR="005D4877" w:rsidRPr="005D4877" w:rsidRDefault="005E3D88" w:rsidP="005D4877">
            <w:pPr>
              <w:spacing w:after="200" w:line="276" w:lineRule="auto"/>
              <w:jc w:val="center"/>
              <w:rPr>
                <w:rFonts w:ascii="Calibri" w:eastAsia="Times New Roman" w:hAnsi="Calibri" w:cs="Times New Roman"/>
                <w:sz w:val="28"/>
                <w:szCs w:val="28"/>
              </w:rPr>
            </w:pPr>
            <w:r>
              <w:rPr>
                <w:rFonts w:ascii="Times New Roman" w:eastAsia="Times New Roman" w:hAnsi="Times New Roman" w:cs="Times New Roman"/>
                <w:b/>
                <w:sz w:val="28"/>
                <w:szCs w:val="28"/>
                <w:lang w:eastAsia="ru-RU"/>
              </w:rPr>
              <w:t xml:space="preserve">Октябрь- Апрель </w:t>
            </w:r>
            <w:r w:rsidRPr="005D4877">
              <w:rPr>
                <w:rFonts w:ascii="Times New Roman" w:eastAsia="Times New Roman" w:hAnsi="Times New Roman" w:cs="Times New Roman"/>
                <w:b/>
                <w:sz w:val="28"/>
                <w:szCs w:val="28"/>
                <w:lang w:eastAsia="ru-RU"/>
              </w:rPr>
              <w:t>202</w:t>
            </w:r>
            <w:r w:rsidR="009D049F">
              <w:rPr>
                <w:rFonts w:ascii="Times New Roman" w:eastAsia="Times New Roman" w:hAnsi="Times New Roman" w:cs="Times New Roman"/>
                <w:b/>
                <w:sz w:val="28"/>
                <w:szCs w:val="28"/>
                <w:lang w:eastAsia="ru-RU"/>
              </w:rPr>
              <w:t>5</w:t>
            </w:r>
            <w:r w:rsidRPr="005D4877">
              <w:rPr>
                <w:rFonts w:ascii="Times New Roman" w:eastAsia="Times New Roman" w:hAnsi="Times New Roman" w:cs="Times New Roman"/>
                <w:b/>
                <w:sz w:val="28"/>
                <w:szCs w:val="28"/>
                <w:lang w:eastAsia="ru-RU"/>
              </w:rPr>
              <w:t xml:space="preserve"> – 202</w:t>
            </w:r>
            <w:r w:rsidR="009D049F">
              <w:rPr>
                <w:rFonts w:ascii="Times New Roman" w:eastAsia="Times New Roman" w:hAnsi="Times New Roman" w:cs="Times New Roman"/>
                <w:b/>
                <w:sz w:val="28"/>
                <w:szCs w:val="28"/>
                <w:lang w:eastAsia="ru-RU"/>
              </w:rPr>
              <w:t>6</w:t>
            </w:r>
            <w:r w:rsidRPr="005D4877">
              <w:rPr>
                <w:rFonts w:ascii="Times New Roman" w:eastAsia="Times New Roman" w:hAnsi="Times New Roman" w:cs="Times New Roman"/>
                <w:b/>
                <w:sz w:val="28"/>
                <w:szCs w:val="28"/>
                <w:lang w:eastAsia="ru-RU"/>
              </w:rPr>
              <w:t xml:space="preserve"> учебный год</w:t>
            </w:r>
            <w:r>
              <w:rPr>
                <w:rFonts w:ascii="Times New Roman" w:eastAsia="Times New Roman" w:hAnsi="Times New Roman" w:cs="Times New Roman"/>
                <w:b/>
                <w:sz w:val="28"/>
                <w:szCs w:val="28"/>
                <w:lang w:eastAsia="ru-RU"/>
              </w:rPr>
              <w:t xml:space="preserve"> </w:t>
            </w:r>
          </w:p>
        </w:tc>
      </w:tr>
      <w:tr w:rsidR="005D4877" w:rsidRPr="005D4877" w14:paraId="7B1B687D" w14:textId="77777777" w:rsidTr="005D4877">
        <w:trPr>
          <w:trHeight w:val="113"/>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3C72DC10"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6.</w:t>
            </w:r>
          </w:p>
        </w:tc>
        <w:tc>
          <w:tcPr>
            <w:tcW w:w="2719" w:type="pct"/>
            <w:tcBorders>
              <w:top w:val="outset" w:sz="6" w:space="0" w:color="auto"/>
              <w:left w:val="outset" w:sz="6" w:space="0" w:color="auto"/>
              <w:bottom w:val="outset" w:sz="6" w:space="0" w:color="auto"/>
              <w:right w:val="outset" w:sz="6" w:space="0" w:color="auto"/>
            </w:tcBorders>
          </w:tcPr>
          <w:p w14:paraId="1D712476"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Прогонные репетиции по эпизодам</w:t>
            </w:r>
          </w:p>
        </w:tc>
        <w:tc>
          <w:tcPr>
            <w:tcW w:w="1985" w:type="pct"/>
            <w:tcBorders>
              <w:top w:val="outset" w:sz="6" w:space="0" w:color="auto"/>
              <w:left w:val="outset" w:sz="6" w:space="0" w:color="auto"/>
              <w:bottom w:val="outset" w:sz="6" w:space="0" w:color="auto"/>
              <w:right w:val="outset" w:sz="6" w:space="0" w:color="auto"/>
            </w:tcBorders>
          </w:tcPr>
          <w:p w14:paraId="189083C2" w14:textId="51B2C1B5" w:rsidR="005D4877" w:rsidRPr="005D4877" w:rsidRDefault="005E3D88" w:rsidP="005D48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Октябрь- Апрель </w:t>
            </w:r>
            <w:r w:rsidRPr="005D4877">
              <w:rPr>
                <w:rFonts w:ascii="Times New Roman" w:eastAsia="Times New Roman" w:hAnsi="Times New Roman" w:cs="Times New Roman"/>
                <w:b/>
                <w:sz w:val="28"/>
                <w:szCs w:val="28"/>
                <w:lang w:eastAsia="ru-RU"/>
              </w:rPr>
              <w:t>202</w:t>
            </w:r>
            <w:r w:rsidR="009D049F">
              <w:rPr>
                <w:rFonts w:ascii="Times New Roman" w:eastAsia="Times New Roman" w:hAnsi="Times New Roman" w:cs="Times New Roman"/>
                <w:b/>
                <w:sz w:val="28"/>
                <w:szCs w:val="28"/>
                <w:lang w:eastAsia="ru-RU"/>
              </w:rPr>
              <w:t>5</w:t>
            </w:r>
            <w:r w:rsidRPr="005D4877">
              <w:rPr>
                <w:rFonts w:ascii="Times New Roman" w:eastAsia="Times New Roman" w:hAnsi="Times New Roman" w:cs="Times New Roman"/>
                <w:b/>
                <w:sz w:val="28"/>
                <w:szCs w:val="28"/>
                <w:lang w:eastAsia="ru-RU"/>
              </w:rPr>
              <w:t xml:space="preserve"> – 202</w:t>
            </w:r>
            <w:r w:rsidR="009D049F">
              <w:rPr>
                <w:rFonts w:ascii="Times New Roman" w:eastAsia="Times New Roman" w:hAnsi="Times New Roman" w:cs="Times New Roman"/>
                <w:b/>
                <w:sz w:val="28"/>
                <w:szCs w:val="28"/>
                <w:lang w:eastAsia="ru-RU"/>
              </w:rPr>
              <w:t>6</w:t>
            </w:r>
            <w:r w:rsidRPr="005D4877">
              <w:rPr>
                <w:rFonts w:ascii="Times New Roman" w:eastAsia="Times New Roman" w:hAnsi="Times New Roman" w:cs="Times New Roman"/>
                <w:b/>
                <w:sz w:val="28"/>
                <w:szCs w:val="28"/>
                <w:lang w:eastAsia="ru-RU"/>
              </w:rPr>
              <w:t xml:space="preserve"> учебный год</w:t>
            </w:r>
          </w:p>
        </w:tc>
      </w:tr>
      <w:tr w:rsidR="005D4877" w:rsidRPr="005D4877" w14:paraId="1952ECBB" w14:textId="77777777" w:rsidTr="005D4877">
        <w:trPr>
          <w:trHeight w:val="113"/>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65847A65"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7.</w:t>
            </w:r>
          </w:p>
        </w:tc>
        <w:tc>
          <w:tcPr>
            <w:tcW w:w="2719" w:type="pct"/>
            <w:tcBorders>
              <w:top w:val="outset" w:sz="6" w:space="0" w:color="auto"/>
              <w:left w:val="outset" w:sz="6" w:space="0" w:color="auto"/>
              <w:bottom w:val="outset" w:sz="6" w:space="0" w:color="auto"/>
              <w:right w:val="outset" w:sz="6" w:space="0" w:color="auto"/>
            </w:tcBorders>
          </w:tcPr>
          <w:p w14:paraId="26585F9E"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Сводные репетиции</w:t>
            </w:r>
          </w:p>
        </w:tc>
        <w:tc>
          <w:tcPr>
            <w:tcW w:w="1985" w:type="pct"/>
            <w:tcBorders>
              <w:top w:val="outset" w:sz="6" w:space="0" w:color="auto"/>
              <w:left w:val="outset" w:sz="6" w:space="0" w:color="auto"/>
              <w:bottom w:val="outset" w:sz="6" w:space="0" w:color="auto"/>
              <w:right w:val="outset" w:sz="6" w:space="0" w:color="auto"/>
            </w:tcBorders>
          </w:tcPr>
          <w:p w14:paraId="2758EB98" w14:textId="7DB16A9E" w:rsidR="005D4877" w:rsidRPr="005D4877" w:rsidRDefault="005E3D88" w:rsidP="005D48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Октябрь- Апрель </w:t>
            </w:r>
            <w:r w:rsidRPr="005D4877">
              <w:rPr>
                <w:rFonts w:ascii="Times New Roman" w:eastAsia="Times New Roman" w:hAnsi="Times New Roman" w:cs="Times New Roman"/>
                <w:b/>
                <w:sz w:val="28"/>
                <w:szCs w:val="28"/>
                <w:lang w:eastAsia="ru-RU"/>
              </w:rPr>
              <w:t>202</w:t>
            </w:r>
            <w:r w:rsidR="009D049F">
              <w:rPr>
                <w:rFonts w:ascii="Times New Roman" w:eastAsia="Times New Roman" w:hAnsi="Times New Roman" w:cs="Times New Roman"/>
                <w:b/>
                <w:sz w:val="28"/>
                <w:szCs w:val="28"/>
                <w:lang w:eastAsia="ru-RU"/>
              </w:rPr>
              <w:t>5</w:t>
            </w:r>
            <w:r w:rsidRPr="005D4877">
              <w:rPr>
                <w:rFonts w:ascii="Times New Roman" w:eastAsia="Times New Roman" w:hAnsi="Times New Roman" w:cs="Times New Roman"/>
                <w:b/>
                <w:sz w:val="28"/>
                <w:szCs w:val="28"/>
                <w:lang w:eastAsia="ru-RU"/>
              </w:rPr>
              <w:t xml:space="preserve"> – 202</w:t>
            </w:r>
            <w:r w:rsidR="009D049F">
              <w:rPr>
                <w:rFonts w:ascii="Times New Roman" w:eastAsia="Times New Roman" w:hAnsi="Times New Roman" w:cs="Times New Roman"/>
                <w:b/>
                <w:sz w:val="28"/>
                <w:szCs w:val="28"/>
                <w:lang w:eastAsia="ru-RU"/>
              </w:rPr>
              <w:t>6</w:t>
            </w:r>
            <w:r w:rsidRPr="005D4877">
              <w:rPr>
                <w:rFonts w:ascii="Times New Roman" w:eastAsia="Times New Roman" w:hAnsi="Times New Roman" w:cs="Times New Roman"/>
                <w:b/>
                <w:sz w:val="28"/>
                <w:szCs w:val="28"/>
                <w:lang w:eastAsia="ru-RU"/>
              </w:rPr>
              <w:t xml:space="preserve"> учебный год</w:t>
            </w:r>
          </w:p>
        </w:tc>
      </w:tr>
      <w:tr w:rsidR="005D4877" w:rsidRPr="005D4877" w14:paraId="756456BD" w14:textId="77777777" w:rsidTr="005D4877">
        <w:trPr>
          <w:trHeight w:val="113"/>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D50727D"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lastRenderedPageBreak/>
              <w:t>8.</w:t>
            </w:r>
          </w:p>
        </w:tc>
        <w:tc>
          <w:tcPr>
            <w:tcW w:w="2719" w:type="pct"/>
            <w:tcBorders>
              <w:top w:val="outset" w:sz="6" w:space="0" w:color="auto"/>
              <w:left w:val="outset" w:sz="6" w:space="0" w:color="auto"/>
              <w:bottom w:val="outset" w:sz="6" w:space="0" w:color="auto"/>
              <w:right w:val="outset" w:sz="6" w:space="0" w:color="auto"/>
            </w:tcBorders>
          </w:tcPr>
          <w:p w14:paraId="3244F3DC"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Генеральная репетиция</w:t>
            </w:r>
          </w:p>
        </w:tc>
        <w:tc>
          <w:tcPr>
            <w:tcW w:w="1985" w:type="pct"/>
            <w:tcBorders>
              <w:top w:val="outset" w:sz="6" w:space="0" w:color="auto"/>
              <w:left w:val="outset" w:sz="6" w:space="0" w:color="auto"/>
              <w:bottom w:val="outset" w:sz="6" w:space="0" w:color="auto"/>
              <w:right w:val="outset" w:sz="6" w:space="0" w:color="auto"/>
            </w:tcBorders>
          </w:tcPr>
          <w:p w14:paraId="1A4C1F95" w14:textId="546B38FC" w:rsidR="005D4877" w:rsidRPr="005D4877" w:rsidRDefault="005E3D88" w:rsidP="005D48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Октябрь- Апрель </w:t>
            </w:r>
            <w:r w:rsidRPr="005D4877">
              <w:rPr>
                <w:rFonts w:ascii="Times New Roman" w:eastAsia="Times New Roman" w:hAnsi="Times New Roman" w:cs="Times New Roman"/>
                <w:b/>
                <w:sz w:val="28"/>
                <w:szCs w:val="28"/>
                <w:lang w:eastAsia="ru-RU"/>
              </w:rPr>
              <w:t>202</w:t>
            </w:r>
            <w:r w:rsidR="009D049F">
              <w:rPr>
                <w:rFonts w:ascii="Times New Roman" w:eastAsia="Times New Roman" w:hAnsi="Times New Roman" w:cs="Times New Roman"/>
                <w:b/>
                <w:sz w:val="28"/>
                <w:szCs w:val="28"/>
                <w:lang w:eastAsia="ru-RU"/>
              </w:rPr>
              <w:t>5</w:t>
            </w:r>
            <w:r w:rsidRPr="005D4877">
              <w:rPr>
                <w:rFonts w:ascii="Times New Roman" w:eastAsia="Times New Roman" w:hAnsi="Times New Roman" w:cs="Times New Roman"/>
                <w:b/>
                <w:sz w:val="28"/>
                <w:szCs w:val="28"/>
                <w:lang w:eastAsia="ru-RU"/>
              </w:rPr>
              <w:t xml:space="preserve"> – 202</w:t>
            </w:r>
            <w:r w:rsidR="009D049F">
              <w:rPr>
                <w:rFonts w:ascii="Times New Roman" w:eastAsia="Times New Roman" w:hAnsi="Times New Roman" w:cs="Times New Roman"/>
                <w:b/>
                <w:sz w:val="28"/>
                <w:szCs w:val="28"/>
                <w:lang w:eastAsia="ru-RU"/>
              </w:rPr>
              <w:t>6</w:t>
            </w:r>
            <w:r w:rsidRPr="005D4877">
              <w:rPr>
                <w:rFonts w:ascii="Times New Roman" w:eastAsia="Times New Roman" w:hAnsi="Times New Roman" w:cs="Times New Roman"/>
                <w:b/>
                <w:sz w:val="28"/>
                <w:szCs w:val="28"/>
                <w:lang w:eastAsia="ru-RU"/>
              </w:rPr>
              <w:t xml:space="preserve"> учебный год</w:t>
            </w:r>
          </w:p>
        </w:tc>
      </w:tr>
      <w:tr w:rsidR="005D4877" w:rsidRPr="005D4877" w14:paraId="2BE1DE05" w14:textId="77777777" w:rsidTr="005D4877">
        <w:trPr>
          <w:trHeight w:val="113"/>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25609908"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9.</w:t>
            </w:r>
          </w:p>
        </w:tc>
        <w:tc>
          <w:tcPr>
            <w:tcW w:w="2719" w:type="pct"/>
            <w:tcBorders>
              <w:top w:val="outset" w:sz="6" w:space="0" w:color="auto"/>
              <w:left w:val="outset" w:sz="6" w:space="0" w:color="auto"/>
              <w:bottom w:val="outset" w:sz="6" w:space="0" w:color="auto"/>
              <w:right w:val="outset" w:sz="6" w:space="0" w:color="auto"/>
            </w:tcBorders>
          </w:tcPr>
          <w:p w14:paraId="05DB91DD"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Показ, анализ и обсуждение</w:t>
            </w:r>
          </w:p>
        </w:tc>
        <w:tc>
          <w:tcPr>
            <w:tcW w:w="1985" w:type="pct"/>
            <w:tcBorders>
              <w:top w:val="outset" w:sz="6" w:space="0" w:color="auto"/>
              <w:left w:val="outset" w:sz="6" w:space="0" w:color="auto"/>
              <w:bottom w:val="outset" w:sz="6" w:space="0" w:color="auto"/>
              <w:right w:val="outset" w:sz="6" w:space="0" w:color="auto"/>
            </w:tcBorders>
          </w:tcPr>
          <w:p w14:paraId="5377897A" w14:textId="24B9E773" w:rsidR="005D4877" w:rsidRPr="005D4877" w:rsidRDefault="005E3D88" w:rsidP="005D48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Октябрь- Апрель </w:t>
            </w:r>
            <w:r w:rsidRPr="005D4877">
              <w:rPr>
                <w:rFonts w:ascii="Times New Roman" w:eastAsia="Times New Roman" w:hAnsi="Times New Roman" w:cs="Times New Roman"/>
                <w:b/>
                <w:sz w:val="28"/>
                <w:szCs w:val="28"/>
                <w:lang w:eastAsia="ru-RU"/>
              </w:rPr>
              <w:t>202</w:t>
            </w:r>
            <w:r w:rsidR="009D049F">
              <w:rPr>
                <w:rFonts w:ascii="Times New Roman" w:eastAsia="Times New Roman" w:hAnsi="Times New Roman" w:cs="Times New Roman"/>
                <w:b/>
                <w:sz w:val="28"/>
                <w:szCs w:val="28"/>
                <w:lang w:eastAsia="ru-RU"/>
              </w:rPr>
              <w:t>5</w:t>
            </w:r>
            <w:r w:rsidRPr="005D4877">
              <w:rPr>
                <w:rFonts w:ascii="Times New Roman" w:eastAsia="Times New Roman" w:hAnsi="Times New Roman" w:cs="Times New Roman"/>
                <w:b/>
                <w:sz w:val="28"/>
                <w:szCs w:val="28"/>
                <w:lang w:eastAsia="ru-RU"/>
              </w:rPr>
              <w:t xml:space="preserve"> – 202</w:t>
            </w:r>
            <w:r w:rsidR="009D049F">
              <w:rPr>
                <w:rFonts w:ascii="Times New Roman" w:eastAsia="Times New Roman" w:hAnsi="Times New Roman" w:cs="Times New Roman"/>
                <w:b/>
                <w:sz w:val="28"/>
                <w:szCs w:val="28"/>
                <w:lang w:eastAsia="ru-RU"/>
              </w:rPr>
              <w:t>6</w:t>
            </w:r>
            <w:r w:rsidRPr="005D4877">
              <w:rPr>
                <w:rFonts w:ascii="Times New Roman" w:eastAsia="Times New Roman" w:hAnsi="Times New Roman" w:cs="Times New Roman"/>
                <w:b/>
                <w:sz w:val="28"/>
                <w:szCs w:val="28"/>
                <w:lang w:eastAsia="ru-RU"/>
              </w:rPr>
              <w:t xml:space="preserve"> учебный год</w:t>
            </w:r>
          </w:p>
        </w:tc>
      </w:tr>
      <w:tr w:rsidR="005D4877" w:rsidRPr="005D4877" w14:paraId="00BCE328" w14:textId="77777777" w:rsidTr="005D4877">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14:paraId="130F3159"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10.</w:t>
            </w:r>
          </w:p>
        </w:tc>
        <w:tc>
          <w:tcPr>
            <w:tcW w:w="2719" w:type="pct"/>
            <w:tcBorders>
              <w:top w:val="outset" w:sz="6" w:space="0" w:color="auto"/>
              <w:left w:val="outset" w:sz="6" w:space="0" w:color="auto"/>
              <w:bottom w:val="outset" w:sz="6" w:space="0" w:color="auto"/>
              <w:right w:val="outset" w:sz="6" w:space="0" w:color="auto"/>
            </w:tcBorders>
          </w:tcPr>
          <w:p w14:paraId="48E4DA67"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Оценка практического показа дипломной работы студента</w:t>
            </w:r>
          </w:p>
        </w:tc>
        <w:tc>
          <w:tcPr>
            <w:tcW w:w="1985" w:type="pct"/>
            <w:tcBorders>
              <w:top w:val="outset" w:sz="6" w:space="0" w:color="auto"/>
              <w:left w:val="outset" w:sz="6" w:space="0" w:color="auto"/>
              <w:bottom w:val="outset" w:sz="6" w:space="0" w:color="auto"/>
              <w:right w:val="outset" w:sz="6" w:space="0" w:color="auto"/>
            </w:tcBorders>
            <w:vAlign w:val="center"/>
          </w:tcPr>
          <w:p w14:paraId="0E9B8EAB" w14:textId="3E2FEDAF" w:rsidR="005D4877" w:rsidRPr="005D4877" w:rsidRDefault="005E3D88" w:rsidP="005D487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Октябрь- Апрель </w:t>
            </w:r>
            <w:r w:rsidRPr="005D4877">
              <w:rPr>
                <w:rFonts w:ascii="Times New Roman" w:eastAsia="Times New Roman" w:hAnsi="Times New Roman" w:cs="Times New Roman"/>
                <w:b/>
                <w:sz w:val="28"/>
                <w:szCs w:val="28"/>
                <w:lang w:eastAsia="ru-RU"/>
              </w:rPr>
              <w:t>202</w:t>
            </w:r>
            <w:r w:rsidR="009D049F">
              <w:rPr>
                <w:rFonts w:ascii="Times New Roman" w:eastAsia="Times New Roman" w:hAnsi="Times New Roman" w:cs="Times New Roman"/>
                <w:b/>
                <w:sz w:val="28"/>
                <w:szCs w:val="28"/>
                <w:lang w:eastAsia="ru-RU"/>
              </w:rPr>
              <w:t>5</w:t>
            </w:r>
            <w:r w:rsidRPr="005D4877">
              <w:rPr>
                <w:rFonts w:ascii="Times New Roman" w:eastAsia="Times New Roman" w:hAnsi="Times New Roman" w:cs="Times New Roman"/>
                <w:b/>
                <w:sz w:val="28"/>
                <w:szCs w:val="28"/>
                <w:lang w:eastAsia="ru-RU"/>
              </w:rPr>
              <w:t xml:space="preserve"> – 202</w:t>
            </w:r>
            <w:r w:rsidR="009D049F">
              <w:rPr>
                <w:rFonts w:ascii="Times New Roman" w:eastAsia="Times New Roman" w:hAnsi="Times New Roman" w:cs="Times New Roman"/>
                <w:b/>
                <w:sz w:val="28"/>
                <w:szCs w:val="28"/>
                <w:lang w:eastAsia="ru-RU"/>
              </w:rPr>
              <w:t>6</w:t>
            </w:r>
            <w:r w:rsidRPr="005D4877">
              <w:rPr>
                <w:rFonts w:ascii="Times New Roman" w:eastAsia="Times New Roman" w:hAnsi="Times New Roman" w:cs="Times New Roman"/>
                <w:b/>
                <w:sz w:val="28"/>
                <w:szCs w:val="28"/>
                <w:lang w:eastAsia="ru-RU"/>
              </w:rPr>
              <w:t xml:space="preserve"> учебный год</w:t>
            </w:r>
          </w:p>
        </w:tc>
      </w:tr>
      <w:tr w:rsidR="005D4877" w:rsidRPr="005D4877" w14:paraId="1D1D5869" w14:textId="77777777" w:rsidTr="005D4877">
        <w:trPr>
          <w:tblCellSpacing w:w="0" w:type="dxa"/>
        </w:trPr>
        <w:tc>
          <w:tcPr>
            <w:tcW w:w="5000" w:type="pct"/>
            <w:gridSpan w:val="3"/>
            <w:tcBorders>
              <w:top w:val="outset" w:sz="6" w:space="0" w:color="auto"/>
              <w:left w:val="outset" w:sz="6" w:space="0" w:color="auto"/>
              <w:bottom w:val="outset" w:sz="6" w:space="0" w:color="auto"/>
              <w:right w:val="outset" w:sz="6" w:space="0" w:color="ACA899"/>
            </w:tcBorders>
          </w:tcPr>
          <w:p w14:paraId="69632F60" w14:textId="77777777" w:rsidR="005D4877" w:rsidRPr="005D4877" w:rsidRDefault="005D4877" w:rsidP="005D4877">
            <w:pPr>
              <w:spacing w:after="0" w:line="240" w:lineRule="auto"/>
              <w:jc w:val="center"/>
              <w:rPr>
                <w:rFonts w:ascii="Times New Roman" w:eastAsia="Times New Roman" w:hAnsi="Times New Roman" w:cs="Times New Roman"/>
                <w:b/>
                <w:sz w:val="28"/>
                <w:szCs w:val="28"/>
                <w:lang w:eastAsia="ru-RU"/>
              </w:rPr>
            </w:pPr>
            <w:r w:rsidRPr="005D4877">
              <w:rPr>
                <w:rFonts w:ascii="Times New Roman" w:eastAsia="Times New Roman" w:hAnsi="Times New Roman" w:cs="Times New Roman"/>
                <w:b/>
                <w:sz w:val="28"/>
                <w:szCs w:val="28"/>
                <w:lang w:eastAsia="ru-RU"/>
              </w:rPr>
              <w:t xml:space="preserve">4. Заключительный этап </w:t>
            </w:r>
          </w:p>
        </w:tc>
      </w:tr>
      <w:tr w:rsidR="005D4877" w:rsidRPr="005D4877" w14:paraId="243289EE" w14:textId="77777777" w:rsidTr="005D4877">
        <w:trPr>
          <w:tblCellSpacing w:w="0" w:type="dxa"/>
        </w:trPr>
        <w:tc>
          <w:tcPr>
            <w:tcW w:w="0" w:type="auto"/>
            <w:tcBorders>
              <w:top w:val="outset" w:sz="6" w:space="0" w:color="auto"/>
              <w:left w:val="outset" w:sz="6" w:space="0" w:color="auto"/>
              <w:bottom w:val="outset" w:sz="6" w:space="0" w:color="auto"/>
              <w:right w:val="outset" w:sz="6" w:space="0" w:color="auto"/>
            </w:tcBorders>
          </w:tcPr>
          <w:p w14:paraId="09D56D9E" w14:textId="77777777" w:rsidR="005D4877" w:rsidRPr="005D4877" w:rsidRDefault="005D4877" w:rsidP="005D4877">
            <w:pPr>
              <w:spacing w:after="0" w:line="240" w:lineRule="auto"/>
              <w:jc w:val="center"/>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1.</w:t>
            </w:r>
          </w:p>
        </w:tc>
        <w:tc>
          <w:tcPr>
            <w:tcW w:w="2719" w:type="pct"/>
            <w:tcBorders>
              <w:top w:val="outset" w:sz="6" w:space="0" w:color="auto"/>
              <w:left w:val="outset" w:sz="6" w:space="0" w:color="auto"/>
              <w:bottom w:val="outset" w:sz="6" w:space="0" w:color="auto"/>
              <w:right w:val="outset" w:sz="6" w:space="0" w:color="auto"/>
            </w:tcBorders>
          </w:tcPr>
          <w:p w14:paraId="5BDB0616"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Оформление Папки дипломной работы</w:t>
            </w:r>
          </w:p>
        </w:tc>
        <w:tc>
          <w:tcPr>
            <w:tcW w:w="1985" w:type="pct"/>
            <w:tcBorders>
              <w:top w:val="outset" w:sz="6" w:space="0" w:color="auto"/>
              <w:left w:val="outset" w:sz="6" w:space="0" w:color="auto"/>
              <w:bottom w:val="outset" w:sz="6" w:space="0" w:color="auto"/>
              <w:right w:val="outset" w:sz="6" w:space="0" w:color="auto"/>
            </w:tcBorders>
            <w:vAlign w:val="center"/>
          </w:tcPr>
          <w:p w14:paraId="7C8562F7" w14:textId="475AB3D7" w:rsidR="005D4877" w:rsidRPr="005D4877" w:rsidRDefault="005E3D88" w:rsidP="005E3D8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Апрель- Май     </w:t>
            </w:r>
            <w:r w:rsidRPr="005D4877">
              <w:rPr>
                <w:rFonts w:ascii="Times New Roman" w:eastAsia="Times New Roman" w:hAnsi="Times New Roman" w:cs="Times New Roman"/>
                <w:b/>
                <w:sz w:val="28"/>
                <w:szCs w:val="28"/>
                <w:lang w:eastAsia="ru-RU"/>
              </w:rPr>
              <w:t>202</w:t>
            </w:r>
            <w:r w:rsidR="009D049F">
              <w:rPr>
                <w:rFonts w:ascii="Times New Roman" w:eastAsia="Times New Roman" w:hAnsi="Times New Roman" w:cs="Times New Roman"/>
                <w:b/>
                <w:sz w:val="28"/>
                <w:szCs w:val="28"/>
                <w:lang w:eastAsia="ru-RU"/>
              </w:rPr>
              <w:t>6</w:t>
            </w:r>
            <w:r w:rsidRPr="005D4877">
              <w:rPr>
                <w:rFonts w:ascii="Times New Roman" w:eastAsia="Times New Roman" w:hAnsi="Times New Roman" w:cs="Times New Roman"/>
                <w:b/>
                <w:sz w:val="28"/>
                <w:szCs w:val="28"/>
                <w:lang w:eastAsia="ru-RU"/>
              </w:rPr>
              <w:t xml:space="preserve"> учебный год</w:t>
            </w:r>
          </w:p>
        </w:tc>
      </w:tr>
      <w:tr w:rsidR="005D4877" w:rsidRPr="005D4877" w14:paraId="779D3B58" w14:textId="77777777" w:rsidTr="005D4877">
        <w:trPr>
          <w:tblCellSpacing w:w="0" w:type="dxa"/>
        </w:trPr>
        <w:tc>
          <w:tcPr>
            <w:tcW w:w="0" w:type="auto"/>
            <w:tcBorders>
              <w:top w:val="outset" w:sz="6" w:space="0" w:color="auto"/>
              <w:left w:val="outset" w:sz="6" w:space="0" w:color="auto"/>
              <w:bottom w:val="outset" w:sz="6" w:space="0" w:color="auto"/>
              <w:right w:val="outset" w:sz="6" w:space="0" w:color="auto"/>
            </w:tcBorders>
          </w:tcPr>
          <w:p w14:paraId="41E22E07" w14:textId="77777777" w:rsidR="005D4877" w:rsidRPr="005D4877" w:rsidRDefault="005D4877" w:rsidP="005D4877">
            <w:pPr>
              <w:spacing w:after="0" w:line="240" w:lineRule="auto"/>
              <w:jc w:val="center"/>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color w:val="000000"/>
                <w:sz w:val="28"/>
                <w:szCs w:val="28"/>
                <w:lang w:eastAsia="ru-RU"/>
              </w:rPr>
              <w:t>2.</w:t>
            </w:r>
          </w:p>
        </w:tc>
        <w:tc>
          <w:tcPr>
            <w:tcW w:w="2719" w:type="pct"/>
            <w:tcBorders>
              <w:top w:val="outset" w:sz="6" w:space="0" w:color="auto"/>
              <w:left w:val="outset" w:sz="6" w:space="0" w:color="auto"/>
              <w:bottom w:val="outset" w:sz="6" w:space="0" w:color="auto"/>
              <w:right w:val="outset" w:sz="6" w:space="0" w:color="auto"/>
            </w:tcBorders>
          </w:tcPr>
          <w:p w14:paraId="7FEB073A" w14:textId="23DC985C" w:rsidR="001904DC" w:rsidRPr="000E4927" w:rsidRDefault="005D4877" w:rsidP="001904DC">
            <w:pPr>
              <w:spacing w:after="0" w:line="240" w:lineRule="auto"/>
              <w:rPr>
                <w:rFonts w:ascii="Times New Roman" w:eastAsia="Times New Roman" w:hAnsi="Times New Roman" w:cs="Times New Roman"/>
                <w:sz w:val="28"/>
                <w:szCs w:val="28"/>
                <w:lang w:eastAsia="ru-RU"/>
              </w:rPr>
            </w:pPr>
            <w:r w:rsidRPr="000E4927">
              <w:rPr>
                <w:rFonts w:ascii="Times New Roman" w:eastAsia="Times New Roman" w:hAnsi="Times New Roman" w:cs="Times New Roman"/>
                <w:sz w:val="28"/>
                <w:szCs w:val="28"/>
                <w:lang w:eastAsia="ru-RU"/>
              </w:rPr>
              <w:t>П</w:t>
            </w:r>
            <w:r w:rsidR="001904DC" w:rsidRPr="000E4927">
              <w:rPr>
                <w:rFonts w:ascii="Times New Roman" w:eastAsia="Times New Roman" w:hAnsi="Times New Roman" w:cs="Times New Roman"/>
                <w:sz w:val="28"/>
                <w:szCs w:val="28"/>
                <w:lang w:eastAsia="ru-RU"/>
              </w:rPr>
              <w:t>одготовка и п</w:t>
            </w:r>
            <w:r w:rsidRPr="000E4927">
              <w:rPr>
                <w:rFonts w:ascii="Times New Roman" w:eastAsia="Times New Roman" w:hAnsi="Times New Roman" w:cs="Times New Roman"/>
                <w:sz w:val="28"/>
                <w:szCs w:val="28"/>
                <w:lang w:eastAsia="ru-RU"/>
              </w:rPr>
              <w:t>роведение защиты дипломной работы</w:t>
            </w:r>
          </w:p>
          <w:p w14:paraId="1D0C8FB9" w14:textId="768129FD" w:rsidR="005D4877" w:rsidRPr="005D4877" w:rsidRDefault="005D4877" w:rsidP="001904DC">
            <w:pPr>
              <w:spacing w:after="0" w:line="240" w:lineRule="auto"/>
              <w:rPr>
                <w:rFonts w:ascii="Times New Roman" w:eastAsia="Times New Roman" w:hAnsi="Times New Roman" w:cs="Times New Roman"/>
                <w:color w:val="000000"/>
                <w:sz w:val="28"/>
                <w:szCs w:val="28"/>
                <w:lang w:eastAsia="ru-RU"/>
              </w:rPr>
            </w:pPr>
          </w:p>
        </w:tc>
        <w:tc>
          <w:tcPr>
            <w:tcW w:w="1985" w:type="pct"/>
            <w:tcBorders>
              <w:top w:val="outset" w:sz="6" w:space="0" w:color="auto"/>
              <w:left w:val="outset" w:sz="6" w:space="0" w:color="auto"/>
              <w:bottom w:val="outset" w:sz="6" w:space="0" w:color="auto"/>
              <w:right w:val="outset" w:sz="6" w:space="0" w:color="auto"/>
            </w:tcBorders>
          </w:tcPr>
          <w:p w14:paraId="05F26322" w14:textId="74DED762" w:rsidR="005D4877" w:rsidRPr="005D4877" w:rsidRDefault="005D4877" w:rsidP="005D4877">
            <w:pPr>
              <w:spacing w:after="0" w:line="240" w:lineRule="auto"/>
              <w:jc w:val="center"/>
              <w:rPr>
                <w:rFonts w:ascii="Times New Roman" w:eastAsia="Times New Roman" w:hAnsi="Times New Roman" w:cs="Times New Roman"/>
                <w:b/>
                <w:color w:val="000000"/>
                <w:sz w:val="28"/>
                <w:szCs w:val="28"/>
                <w:lang w:eastAsia="ru-RU"/>
              </w:rPr>
            </w:pPr>
            <w:r w:rsidRPr="005D4877">
              <w:rPr>
                <w:rFonts w:ascii="Times New Roman" w:eastAsia="Times New Roman" w:hAnsi="Times New Roman" w:cs="Times New Roman"/>
                <w:b/>
                <w:color w:val="000000"/>
                <w:sz w:val="28"/>
                <w:szCs w:val="28"/>
                <w:lang w:eastAsia="ru-RU"/>
              </w:rPr>
              <w:t>0</w:t>
            </w:r>
            <w:r w:rsidR="000E4927">
              <w:rPr>
                <w:rFonts w:ascii="Times New Roman" w:eastAsia="Times New Roman" w:hAnsi="Times New Roman" w:cs="Times New Roman"/>
                <w:b/>
                <w:color w:val="000000"/>
                <w:sz w:val="28"/>
                <w:szCs w:val="28"/>
                <w:lang w:eastAsia="ru-RU"/>
              </w:rPr>
              <w:t>2</w:t>
            </w:r>
            <w:r w:rsidRPr="005D4877">
              <w:rPr>
                <w:rFonts w:ascii="Times New Roman" w:eastAsia="Times New Roman" w:hAnsi="Times New Roman" w:cs="Times New Roman"/>
                <w:b/>
                <w:color w:val="000000"/>
                <w:sz w:val="28"/>
                <w:szCs w:val="28"/>
                <w:lang w:eastAsia="ru-RU"/>
              </w:rPr>
              <w:t xml:space="preserve"> – 2</w:t>
            </w:r>
            <w:r w:rsidR="001904DC">
              <w:rPr>
                <w:rFonts w:ascii="Times New Roman" w:eastAsia="Times New Roman" w:hAnsi="Times New Roman" w:cs="Times New Roman"/>
                <w:b/>
                <w:color w:val="000000"/>
                <w:sz w:val="28"/>
                <w:szCs w:val="28"/>
                <w:lang w:eastAsia="ru-RU"/>
              </w:rPr>
              <w:t>8</w:t>
            </w:r>
            <w:r w:rsidRPr="005D4877">
              <w:rPr>
                <w:rFonts w:ascii="Times New Roman" w:eastAsia="Times New Roman" w:hAnsi="Times New Roman" w:cs="Times New Roman"/>
                <w:b/>
                <w:color w:val="000000"/>
                <w:sz w:val="28"/>
                <w:szCs w:val="28"/>
                <w:lang w:eastAsia="ru-RU"/>
              </w:rPr>
              <w:t xml:space="preserve"> июня 202</w:t>
            </w:r>
            <w:r w:rsidR="009D049F">
              <w:rPr>
                <w:rFonts w:ascii="Times New Roman" w:eastAsia="Times New Roman" w:hAnsi="Times New Roman" w:cs="Times New Roman"/>
                <w:b/>
                <w:color w:val="000000"/>
                <w:sz w:val="28"/>
                <w:szCs w:val="28"/>
                <w:lang w:eastAsia="ru-RU"/>
              </w:rPr>
              <w:t>6</w:t>
            </w:r>
            <w:r w:rsidRPr="005D4877">
              <w:rPr>
                <w:rFonts w:ascii="Times New Roman" w:eastAsia="Times New Roman" w:hAnsi="Times New Roman" w:cs="Times New Roman"/>
                <w:b/>
                <w:color w:val="000000"/>
                <w:sz w:val="28"/>
                <w:szCs w:val="28"/>
                <w:lang w:eastAsia="ru-RU"/>
              </w:rPr>
              <w:t xml:space="preserve"> г.</w:t>
            </w:r>
          </w:p>
          <w:p w14:paraId="10FDE740" w14:textId="43D9B4BF" w:rsidR="005D4877" w:rsidRPr="005D4877" w:rsidRDefault="005D4877" w:rsidP="005D4877">
            <w:pPr>
              <w:spacing w:after="0" w:line="240" w:lineRule="auto"/>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color w:val="000000"/>
                <w:sz w:val="28"/>
                <w:szCs w:val="28"/>
                <w:lang w:eastAsia="ru-RU"/>
              </w:rPr>
              <w:t xml:space="preserve"> </w:t>
            </w:r>
          </w:p>
        </w:tc>
      </w:tr>
    </w:tbl>
    <w:p w14:paraId="65FA888A" w14:textId="77777777" w:rsidR="005D4877" w:rsidRPr="005D4877" w:rsidRDefault="005D4877" w:rsidP="005D4877">
      <w:pPr>
        <w:spacing w:after="0" w:line="288" w:lineRule="auto"/>
        <w:jc w:val="both"/>
        <w:rPr>
          <w:rFonts w:ascii="Times New Roman" w:eastAsia="Times New Roman" w:hAnsi="Times New Roman" w:cs="Times New Roman"/>
          <w:b/>
          <w:color w:val="000000"/>
          <w:sz w:val="28"/>
          <w:szCs w:val="28"/>
          <w:lang w:eastAsia="ru-RU"/>
        </w:rPr>
      </w:pPr>
    </w:p>
    <w:p w14:paraId="575513C9" w14:textId="77777777" w:rsidR="005D4877" w:rsidRPr="005D4877" w:rsidRDefault="005D4877" w:rsidP="005D4877">
      <w:pPr>
        <w:spacing w:after="0" w:line="288" w:lineRule="auto"/>
        <w:jc w:val="both"/>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b/>
          <w:color w:val="000000"/>
          <w:sz w:val="28"/>
          <w:szCs w:val="28"/>
          <w:lang w:eastAsia="ru-RU"/>
        </w:rPr>
        <w:t>8. Критерии оценки</w:t>
      </w:r>
      <w:r w:rsidRPr="005D4877">
        <w:rPr>
          <w:rFonts w:ascii="Times New Roman" w:eastAsia="Times New Roman" w:hAnsi="Times New Roman" w:cs="Times New Roman"/>
          <w:color w:val="000000"/>
          <w:sz w:val="28"/>
          <w:szCs w:val="28"/>
          <w:lang w:eastAsia="ru-RU"/>
        </w:rPr>
        <w:t xml:space="preserve"> работы, уровня и качества подготовки выпускников:</w:t>
      </w:r>
    </w:p>
    <w:p w14:paraId="75E4F74F"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Для оценки выпускного режиссерско-постановочного проекта используются следующие критерии:</w:t>
      </w:r>
    </w:p>
    <w:p w14:paraId="6BF0841D" w14:textId="77777777" w:rsidR="005D4877" w:rsidRPr="005D4877" w:rsidRDefault="005D4877" w:rsidP="005D4877">
      <w:pPr>
        <w:spacing w:after="0" w:line="288" w:lineRule="auto"/>
        <w:jc w:val="both"/>
        <w:rPr>
          <w:rFonts w:ascii="Times New Roman" w:eastAsia="Times New Roman" w:hAnsi="Times New Roman" w:cs="Times New Roman"/>
          <w:i/>
          <w:sz w:val="28"/>
          <w:szCs w:val="28"/>
          <w:u w:val="single"/>
        </w:rPr>
      </w:pPr>
      <w:r w:rsidRPr="005D4877">
        <w:rPr>
          <w:rFonts w:ascii="Times New Roman" w:eastAsia="Times New Roman" w:hAnsi="Times New Roman" w:cs="Times New Roman"/>
          <w:i/>
          <w:sz w:val="28"/>
          <w:szCs w:val="28"/>
          <w:u w:val="single"/>
        </w:rPr>
        <w:t>Художественно-постановочные критерии:</w:t>
      </w:r>
    </w:p>
    <w:p w14:paraId="05093477"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оригинальность режиссерского воплощения сценария;</w:t>
      </w:r>
    </w:p>
    <w:p w14:paraId="4D2E6A4F"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наличие яркого, зрелищного режиссерско-постановочного приема и образного решения;</w:t>
      </w:r>
    </w:p>
    <w:p w14:paraId="08B13191"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логическая и темпо-ритмическая разработанность действия;</w:t>
      </w:r>
    </w:p>
    <w:p w14:paraId="10C74B7D"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разнообразие мизансцены и оригинальность пластических решений;</w:t>
      </w:r>
    </w:p>
    <w:p w14:paraId="48A7BCA6"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конструктивное решение сценического пространства;</w:t>
      </w:r>
    </w:p>
    <w:p w14:paraId="65FCF5A8"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создание и использование сценических деталей, костюмов, конструкций и т.п., а также их возможная трансформация в процессе развития действия;</w:t>
      </w:r>
    </w:p>
    <w:p w14:paraId="34692791"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использование новых видов и форм в режиссуре театрализованного представления или праздника.</w:t>
      </w:r>
    </w:p>
    <w:p w14:paraId="411FB0FB" w14:textId="77777777" w:rsidR="005D4877" w:rsidRPr="005D4877" w:rsidRDefault="005D4877" w:rsidP="005D4877">
      <w:pPr>
        <w:spacing w:after="0" w:line="288" w:lineRule="auto"/>
        <w:jc w:val="both"/>
        <w:rPr>
          <w:rFonts w:ascii="Times New Roman" w:eastAsia="Times New Roman" w:hAnsi="Times New Roman" w:cs="Times New Roman"/>
          <w:i/>
          <w:sz w:val="28"/>
          <w:szCs w:val="28"/>
          <w:u w:val="single"/>
        </w:rPr>
      </w:pPr>
      <w:r w:rsidRPr="005D4877">
        <w:rPr>
          <w:rFonts w:ascii="Times New Roman" w:eastAsia="Times New Roman" w:hAnsi="Times New Roman" w:cs="Times New Roman"/>
          <w:i/>
          <w:sz w:val="28"/>
          <w:szCs w:val="28"/>
          <w:u w:val="single"/>
        </w:rPr>
        <w:t>Организационно-технические критерии:</w:t>
      </w:r>
    </w:p>
    <w:p w14:paraId="77D555B6"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полнота оформления и представления документов и других официальных материалов, вынесенных на защиту;</w:t>
      </w:r>
    </w:p>
    <w:p w14:paraId="4E4620BA"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умение выпускника отстаивать собственный режиссерско-постановочный проект;</w:t>
      </w:r>
    </w:p>
    <w:p w14:paraId="736251EA"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свободное владение режиссерской терминологией, знание специфики различных форм досуговых мероприятий, методики их организации;</w:t>
      </w:r>
    </w:p>
    <w:p w14:paraId="1DED6FC0"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умение обосновать содержание разделов дипломной работы, их практическую значимость в постановочной работе режиссера;</w:t>
      </w:r>
    </w:p>
    <w:p w14:paraId="38E4E866"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lastRenderedPageBreak/>
        <w:t>- умение эстетически грамотно оформить экспликацию дипломной постановки.</w:t>
      </w:r>
    </w:p>
    <w:p w14:paraId="40B46E1E"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использование аудиовизуальных и иных технических средств при защите.</w:t>
      </w:r>
    </w:p>
    <w:p w14:paraId="64F13F4D"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p>
    <w:p w14:paraId="014B51BA" w14:textId="1FAA2107" w:rsidR="001904DC" w:rsidRDefault="005D4877" w:rsidP="00595648">
      <w:pPr>
        <w:spacing w:after="0" w:line="288" w:lineRule="auto"/>
        <w:jc w:val="both"/>
        <w:rPr>
          <w:rFonts w:ascii="Times New Roman" w:eastAsia="Times New Roman" w:hAnsi="Times New Roman" w:cs="Times New Roman"/>
          <w:sz w:val="28"/>
          <w:szCs w:val="28"/>
        </w:rPr>
      </w:pPr>
      <w:r w:rsidRPr="005D4877">
        <w:rPr>
          <w:rFonts w:ascii="Times New Roman" w:eastAsia="Times New Roman" w:hAnsi="Times New Roman" w:cs="Times New Roman"/>
          <w:sz w:val="28"/>
          <w:szCs w:val="28"/>
        </w:rPr>
        <w:t xml:space="preserve">        </w:t>
      </w:r>
      <w:r w:rsidR="00595648">
        <w:rPr>
          <w:rFonts w:ascii="Times New Roman" w:eastAsia="Times New Roman" w:hAnsi="Times New Roman" w:cs="Times New Roman"/>
          <w:sz w:val="28"/>
          <w:szCs w:val="28"/>
        </w:rPr>
        <w:t xml:space="preserve">     </w:t>
      </w:r>
    </w:p>
    <w:p w14:paraId="78F61039" w14:textId="0D27AADC" w:rsidR="005D4877" w:rsidRPr="005D4877" w:rsidRDefault="005D4877" w:rsidP="001904DC">
      <w:pPr>
        <w:spacing w:after="0" w:line="288" w:lineRule="auto"/>
        <w:rPr>
          <w:rFonts w:ascii="Times New Roman" w:eastAsia="Times New Roman" w:hAnsi="Times New Roman" w:cs="Times New Roman"/>
          <w:b/>
          <w:color w:val="000000"/>
          <w:sz w:val="48"/>
          <w:szCs w:val="48"/>
          <w:lang w:eastAsia="ru-RU"/>
        </w:rPr>
      </w:pPr>
      <w:r w:rsidRPr="005D4877">
        <w:rPr>
          <w:rFonts w:ascii="Times New Roman" w:eastAsia="Times New Roman" w:hAnsi="Times New Roman" w:cs="Times New Roman"/>
          <w:sz w:val="28"/>
          <w:szCs w:val="28"/>
        </w:rPr>
        <w:t xml:space="preserve"> </w:t>
      </w:r>
      <w:r w:rsidR="001904DC">
        <w:rPr>
          <w:rFonts w:ascii="Times New Roman" w:eastAsia="Times New Roman" w:hAnsi="Times New Roman" w:cs="Times New Roman"/>
          <w:sz w:val="28"/>
          <w:szCs w:val="28"/>
        </w:rPr>
        <w:t xml:space="preserve">                                                                   </w:t>
      </w:r>
      <w:r w:rsidR="00595648">
        <w:rPr>
          <w:rFonts w:ascii="Times New Roman" w:eastAsia="Times New Roman" w:hAnsi="Times New Roman" w:cs="Times New Roman"/>
          <w:sz w:val="28"/>
          <w:szCs w:val="28"/>
        </w:rPr>
        <w:t xml:space="preserve">                                </w:t>
      </w:r>
      <w:r w:rsidR="001904DC">
        <w:rPr>
          <w:rFonts w:ascii="Times New Roman" w:eastAsia="Times New Roman" w:hAnsi="Times New Roman" w:cs="Times New Roman"/>
          <w:sz w:val="28"/>
          <w:szCs w:val="28"/>
        </w:rPr>
        <w:t xml:space="preserve">    </w:t>
      </w:r>
      <w:r w:rsidRPr="005D4877">
        <w:rPr>
          <w:rFonts w:ascii="Times New Roman" w:eastAsia="Times New Roman" w:hAnsi="Times New Roman" w:cs="Times New Roman"/>
          <w:sz w:val="28"/>
          <w:szCs w:val="28"/>
        </w:rPr>
        <w:t xml:space="preserve"> Приложение </w:t>
      </w:r>
    </w:p>
    <w:p w14:paraId="12D95571" w14:textId="77777777" w:rsidR="0000516F" w:rsidRDefault="0000516F" w:rsidP="005D4877">
      <w:pPr>
        <w:autoSpaceDE w:val="0"/>
        <w:autoSpaceDN w:val="0"/>
        <w:adjustRightInd w:val="0"/>
        <w:spacing w:after="0" w:line="360" w:lineRule="auto"/>
        <w:jc w:val="center"/>
        <w:rPr>
          <w:rFonts w:ascii="Times New Roman" w:eastAsia="Times New Roman" w:hAnsi="Times New Roman" w:cs="Times New Roman"/>
          <w:b/>
          <w:color w:val="000000"/>
          <w:sz w:val="48"/>
          <w:szCs w:val="48"/>
          <w:lang w:eastAsia="ru-RU"/>
        </w:rPr>
      </w:pPr>
    </w:p>
    <w:p w14:paraId="36AF97E8" w14:textId="77777777" w:rsidR="0000516F" w:rsidRDefault="0000516F" w:rsidP="005D4877">
      <w:pPr>
        <w:autoSpaceDE w:val="0"/>
        <w:autoSpaceDN w:val="0"/>
        <w:adjustRightInd w:val="0"/>
        <w:spacing w:after="0" w:line="360" w:lineRule="auto"/>
        <w:jc w:val="center"/>
        <w:rPr>
          <w:rFonts w:ascii="Times New Roman" w:eastAsia="Times New Roman" w:hAnsi="Times New Roman" w:cs="Times New Roman"/>
          <w:b/>
          <w:color w:val="000000"/>
          <w:sz w:val="48"/>
          <w:szCs w:val="48"/>
          <w:lang w:eastAsia="ru-RU"/>
        </w:rPr>
      </w:pPr>
    </w:p>
    <w:p w14:paraId="0963808B" w14:textId="77777777" w:rsidR="0000516F" w:rsidRDefault="0000516F" w:rsidP="005D4877">
      <w:pPr>
        <w:autoSpaceDE w:val="0"/>
        <w:autoSpaceDN w:val="0"/>
        <w:adjustRightInd w:val="0"/>
        <w:spacing w:after="0" w:line="360" w:lineRule="auto"/>
        <w:jc w:val="center"/>
        <w:rPr>
          <w:rFonts w:ascii="Times New Roman" w:eastAsia="Times New Roman" w:hAnsi="Times New Roman" w:cs="Times New Roman"/>
          <w:b/>
          <w:color w:val="000000"/>
          <w:sz w:val="48"/>
          <w:szCs w:val="48"/>
          <w:lang w:eastAsia="ru-RU"/>
        </w:rPr>
      </w:pPr>
    </w:p>
    <w:p w14:paraId="4946FF21" w14:textId="77777777" w:rsidR="0000516F" w:rsidRDefault="0000516F" w:rsidP="005D4877">
      <w:pPr>
        <w:autoSpaceDE w:val="0"/>
        <w:autoSpaceDN w:val="0"/>
        <w:adjustRightInd w:val="0"/>
        <w:spacing w:after="0" w:line="360" w:lineRule="auto"/>
        <w:jc w:val="center"/>
        <w:rPr>
          <w:rFonts w:ascii="Times New Roman" w:eastAsia="Times New Roman" w:hAnsi="Times New Roman" w:cs="Times New Roman"/>
          <w:b/>
          <w:color w:val="000000"/>
          <w:sz w:val="48"/>
          <w:szCs w:val="48"/>
          <w:lang w:eastAsia="ru-RU"/>
        </w:rPr>
      </w:pPr>
    </w:p>
    <w:p w14:paraId="43B67C64" w14:textId="77777777" w:rsidR="005D4877" w:rsidRPr="005D4877" w:rsidRDefault="005D4877" w:rsidP="005D4877">
      <w:pPr>
        <w:autoSpaceDE w:val="0"/>
        <w:autoSpaceDN w:val="0"/>
        <w:adjustRightInd w:val="0"/>
        <w:spacing w:after="0" w:line="360" w:lineRule="auto"/>
        <w:jc w:val="center"/>
        <w:rPr>
          <w:rFonts w:ascii="Times New Roman" w:eastAsia="Times New Roman" w:hAnsi="Times New Roman" w:cs="Times New Roman"/>
          <w:b/>
          <w:color w:val="000000"/>
          <w:sz w:val="48"/>
          <w:szCs w:val="48"/>
          <w:lang w:eastAsia="ru-RU"/>
        </w:rPr>
      </w:pPr>
      <w:r w:rsidRPr="005D4877">
        <w:rPr>
          <w:rFonts w:ascii="Times New Roman" w:eastAsia="Times New Roman" w:hAnsi="Times New Roman" w:cs="Times New Roman"/>
          <w:b/>
          <w:color w:val="000000"/>
          <w:sz w:val="48"/>
          <w:szCs w:val="48"/>
          <w:lang w:eastAsia="ru-RU"/>
        </w:rPr>
        <w:t>Комплект</w:t>
      </w:r>
    </w:p>
    <w:p w14:paraId="4ACED547" w14:textId="77777777" w:rsidR="005D4877" w:rsidRPr="005D4877" w:rsidRDefault="005D4877" w:rsidP="005D4877">
      <w:pPr>
        <w:autoSpaceDE w:val="0"/>
        <w:autoSpaceDN w:val="0"/>
        <w:adjustRightInd w:val="0"/>
        <w:spacing w:after="0" w:line="360" w:lineRule="auto"/>
        <w:jc w:val="center"/>
        <w:rPr>
          <w:rFonts w:ascii="Times New Roman" w:eastAsia="Times New Roman" w:hAnsi="Times New Roman" w:cs="Times New Roman"/>
          <w:b/>
          <w:color w:val="000000"/>
          <w:sz w:val="48"/>
          <w:szCs w:val="48"/>
          <w:lang w:eastAsia="ru-RU"/>
        </w:rPr>
      </w:pPr>
      <w:r w:rsidRPr="005D4877">
        <w:rPr>
          <w:rFonts w:ascii="Times New Roman" w:eastAsia="Times New Roman" w:hAnsi="Times New Roman" w:cs="Times New Roman"/>
          <w:b/>
          <w:color w:val="000000"/>
          <w:sz w:val="48"/>
          <w:szCs w:val="48"/>
          <w:lang w:eastAsia="ru-RU"/>
        </w:rPr>
        <w:t xml:space="preserve">контрольно-оценочных средств </w:t>
      </w:r>
    </w:p>
    <w:p w14:paraId="7BD8F389" w14:textId="77777777" w:rsidR="005D4877" w:rsidRPr="005D4877" w:rsidRDefault="005D4877" w:rsidP="005D4877">
      <w:pPr>
        <w:autoSpaceDE w:val="0"/>
        <w:autoSpaceDN w:val="0"/>
        <w:adjustRightInd w:val="0"/>
        <w:spacing w:after="0" w:line="360" w:lineRule="auto"/>
        <w:jc w:val="center"/>
        <w:rPr>
          <w:rFonts w:ascii="Times New Roman" w:eastAsia="Times New Roman" w:hAnsi="Times New Roman" w:cs="Times New Roman"/>
          <w:b/>
          <w:color w:val="000000"/>
          <w:sz w:val="48"/>
          <w:szCs w:val="48"/>
          <w:lang w:eastAsia="ru-RU"/>
        </w:rPr>
      </w:pPr>
      <w:r w:rsidRPr="005D4877">
        <w:rPr>
          <w:rFonts w:ascii="Times New Roman" w:eastAsia="Times New Roman" w:hAnsi="Times New Roman" w:cs="Times New Roman"/>
          <w:b/>
          <w:color w:val="000000"/>
          <w:sz w:val="48"/>
          <w:szCs w:val="48"/>
          <w:lang w:eastAsia="ru-RU"/>
        </w:rPr>
        <w:t>к государственной итоговой аттестации</w:t>
      </w:r>
    </w:p>
    <w:p w14:paraId="4D03BA71" w14:textId="77777777" w:rsidR="005D4877" w:rsidRPr="005D4877" w:rsidRDefault="005D4877" w:rsidP="005D4877">
      <w:pPr>
        <w:autoSpaceDE w:val="0"/>
        <w:autoSpaceDN w:val="0"/>
        <w:adjustRightInd w:val="0"/>
        <w:spacing w:after="0" w:line="360" w:lineRule="auto"/>
        <w:jc w:val="center"/>
        <w:rPr>
          <w:rFonts w:ascii="Times New Roman" w:eastAsia="Times New Roman" w:hAnsi="Times New Roman" w:cs="Times New Roman"/>
          <w:b/>
          <w:color w:val="000000"/>
          <w:sz w:val="28"/>
          <w:szCs w:val="28"/>
          <w:lang w:eastAsia="ru-RU"/>
        </w:rPr>
      </w:pPr>
    </w:p>
    <w:p w14:paraId="23145BA4" w14:textId="67308255" w:rsidR="005D4877" w:rsidRPr="005D4877" w:rsidRDefault="005D4877" w:rsidP="005D4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360" w:lineRule="auto"/>
        <w:jc w:val="center"/>
        <w:rPr>
          <w:rFonts w:ascii="Times New Roman" w:eastAsia="Times New Roman" w:hAnsi="Times New Roman" w:cs="Times New Roman"/>
          <w:b/>
          <w:sz w:val="32"/>
          <w:szCs w:val="32"/>
          <w:lang w:eastAsia="ru-RU"/>
        </w:rPr>
      </w:pPr>
      <w:r w:rsidRPr="005D4877">
        <w:rPr>
          <w:rFonts w:ascii="Times New Roman" w:eastAsia="Times New Roman" w:hAnsi="Times New Roman" w:cs="Times New Roman"/>
          <w:b/>
          <w:sz w:val="32"/>
          <w:szCs w:val="32"/>
          <w:lang w:eastAsia="ru-RU"/>
        </w:rPr>
        <w:t xml:space="preserve"> ГИА</w:t>
      </w:r>
      <w:r>
        <w:rPr>
          <w:rFonts w:ascii="Times New Roman" w:eastAsia="Times New Roman" w:hAnsi="Times New Roman" w:cs="Times New Roman"/>
          <w:b/>
          <w:sz w:val="32"/>
          <w:szCs w:val="32"/>
          <w:lang w:eastAsia="ru-RU"/>
        </w:rPr>
        <w:t xml:space="preserve"> 02. </w:t>
      </w:r>
      <w:r w:rsidR="001904DC">
        <w:rPr>
          <w:rFonts w:ascii="Times New Roman" w:eastAsia="Times New Roman" w:hAnsi="Times New Roman" w:cs="Times New Roman"/>
          <w:b/>
          <w:sz w:val="32"/>
          <w:szCs w:val="32"/>
          <w:lang w:eastAsia="ru-RU"/>
        </w:rPr>
        <w:t>Государственная итоговая аттестация</w:t>
      </w:r>
    </w:p>
    <w:p w14:paraId="5F0C6D35" w14:textId="77777777" w:rsidR="005D4877" w:rsidRPr="005D4877" w:rsidRDefault="005D4877" w:rsidP="005D4877">
      <w:pPr>
        <w:autoSpaceDE w:val="0"/>
        <w:autoSpaceDN w:val="0"/>
        <w:adjustRightInd w:val="0"/>
        <w:spacing w:after="0" w:line="360" w:lineRule="auto"/>
        <w:jc w:val="center"/>
        <w:rPr>
          <w:rFonts w:ascii="Times New Roman" w:eastAsia="Times New Roman" w:hAnsi="Times New Roman" w:cs="Times New Roman"/>
          <w:b/>
          <w:color w:val="000000"/>
          <w:sz w:val="28"/>
          <w:szCs w:val="28"/>
          <w:lang w:eastAsia="ru-RU"/>
        </w:rPr>
      </w:pPr>
      <w:r w:rsidRPr="005D4877">
        <w:rPr>
          <w:rFonts w:ascii="Times New Roman" w:eastAsia="Times New Roman" w:hAnsi="Times New Roman" w:cs="Times New Roman"/>
          <w:b/>
          <w:color w:val="000000"/>
          <w:sz w:val="28"/>
          <w:szCs w:val="28"/>
          <w:lang w:eastAsia="ru-RU"/>
        </w:rPr>
        <w:t xml:space="preserve">по специальности СПО </w:t>
      </w:r>
    </w:p>
    <w:p w14:paraId="7AC660CB" w14:textId="77777777" w:rsidR="005D4877" w:rsidRPr="005D4877" w:rsidRDefault="005D4877" w:rsidP="005D4877">
      <w:pPr>
        <w:autoSpaceDE w:val="0"/>
        <w:autoSpaceDN w:val="0"/>
        <w:adjustRightInd w:val="0"/>
        <w:spacing w:after="0" w:line="360" w:lineRule="auto"/>
        <w:jc w:val="center"/>
        <w:rPr>
          <w:rFonts w:ascii="Times New Roman" w:eastAsia="Times New Roman" w:hAnsi="Times New Roman" w:cs="Times New Roman"/>
          <w:b/>
          <w:color w:val="000000"/>
          <w:sz w:val="36"/>
          <w:szCs w:val="36"/>
          <w:lang w:eastAsia="ru-RU"/>
        </w:rPr>
      </w:pPr>
      <w:r w:rsidRPr="005D4877">
        <w:rPr>
          <w:rFonts w:ascii="Times New Roman" w:eastAsia="Times New Roman" w:hAnsi="Times New Roman" w:cs="Times New Roman"/>
          <w:b/>
          <w:color w:val="000000"/>
          <w:sz w:val="36"/>
          <w:szCs w:val="36"/>
          <w:lang w:eastAsia="ru-RU"/>
        </w:rPr>
        <w:t>51.02.02 Социально-культурная деятельность</w:t>
      </w:r>
    </w:p>
    <w:p w14:paraId="277C4415" w14:textId="774FEBEE" w:rsidR="005D4877" w:rsidRDefault="005D4877" w:rsidP="005D4877">
      <w:pPr>
        <w:autoSpaceDE w:val="0"/>
        <w:autoSpaceDN w:val="0"/>
        <w:adjustRightInd w:val="0"/>
        <w:spacing w:after="0" w:line="360" w:lineRule="auto"/>
        <w:jc w:val="center"/>
        <w:rPr>
          <w:rFonts w:ascii="Times New Roman" w:eastAsia="Times New Roman" w:hAnsi="Times New Roman" w:cs="Times New Roman"/>
          <w:b/>
          <w:color w:val="000000"/>
          <w:sz w:val="32"/>
          <w:szCs w:val="32"/>
          <w:lang w:eastAsia="ru-RU"/>
        </w:rPr>
      </w:pPr>
      <w:r w:rsidRPr="005D4877">
        <w:rPr>
          <w:rFonts w:ascii="Times New Roman" w:eastAsia="Times New Roman" w:hAnsi="Times New Roman" w:cs="Times New Roman"/>
          <w:b/>
          <w:color w:val="000000"/>
          <w:sz w:val="36"/>
          <w:szCs w:val="36"/>
          <w:lang w:eastAsia="ru-RU"/>
        </w:rPr>
        <w:t xml:space="preserve"> по виду</w:t>
      </w:r>
      <w:r w:rsidRPr="005D4877">
        <w:rPr>
          <w:rFonts w:ascii="Times New Roman" w:eastAsia="Times New Roman" w:hAnsi="Times New Roman" w:cs="Times New Roman"/>
          <w:b/>
          <w:color w:val="000000"/>
          <w:sz w:val="32"/>
          <w:szCs w:val="32"/>
          <w:lang w:eastAsia="ru-RU"/>
        </w:rPr>
        <w:t xml:space="preserve"> </w:t>
      </w:r>
      <w:r w:rsidR="005E3D88">
        <w:rPr>
          <w:rFonts w:ascii="Times New Roman" w:eastAsia="Times New Roman" w:hAnsi="Times New Roman" w:cs="Times New Roman"/>
          <w:b/>
          <w:color w:val="000000"/>
          <w:sz w:val="32"/>
          <w:szCs w:val="32"/>
          <w:lang w:eastAsia="ru-RU"/>
        </w:rPr>
        <w:t xml:space="preserve"> </w:t>
      </w:r>
    </w:p>
    <w:p w14:paraId="501B0C0F" w14:textId="38AA8C5E" w:rsidR="005E3D88" w:rsidRPr="005D4877" w:rsidRDefault="005E3D88" w:rsidP="005D4877">
      <w:pPr>
        <w:autoSpaceDE w:val="0"/>
        <w:autoSpaceDN w:val="0"/>
        <w:adjustRightInd w:val="0"/>
        <w:spacing w:after="0" w:line="360" w:lineRule="auto"/>
        <w:jc w:val="center"/>
        <w:rPr>
          <w:rFonts w:ascii="Times New Roman" w:eastAsia="Times New Roman" w:hAnsi="Times New Roman" w:cs="Times New Roman"/>
          <w:b/>
          <w:color w:val="000000"/>
          <w:sz w:val="32"/>
          <w:szCs w:val="32"/>
          <w:lang w:eastAsia="ru-RU"/>
        </w:rPr>
      </w:pPr>
      <w:r w:rsidRPr="005E3D88">
        <w:rPr>
          <w:rFonts w:ascii="Times New Roman" w:eastAsia="Times New Roman" w:hAnsi="Times New Roman" w:cs="Times New Roman"/>
          <w:b/>
          <w:color w:val="000000"/>
          <w:sz w:val="32"/>
          <w:szCs w:val="32"/>
          <w:lang w:eastAsia="ru-RU"/>
        </w:rPr>
        <w:t>«Менеджер-постановщик культурно-массовых мероприятий и театрализованных представлений»</w:t>
      </w:r>
    </w:p>
    <w:p w14:paraId="654CA8AD" w14:textId="77777777" w:rsidR="005D4877" w:rsidRPr="005D4877" w:rsidRDefault="005D4877" w:rsidP="005D4877">
      <w:pPr>
        <w:widowControl w:val="0"/>
        <w:autoSpaceDE w:val="0"/>
        <w:autoSpaceDN w:val="0"/>
        <w:adjustRightInd w:val="0"/>
        <w:spacing w:after="0" w:line="240" w:lineRule="auto"/>
        <w:jc w:val="center"/>
        <w:rPr>
          <w:rFonts w:ascii="Times New Roman" w:eastAsia="Calibri" w:hAnsi="Times New Roman" w:cs="Times New Roman"/>
          <w:b/>
          <w:sz w:val="28"/>
          <w:szCs w:val="28"/>
          <w:lang w:eastAsia="ru-RU"/>
        </w:rPr>
      </w:pPr>
      <w:r w:rsidRPr="005D4877">
        <w:rPr>
          <w:rFonts w:ascii="Times New Roman" w:eastAsia="Calibri" w:hAnsi="Times New Roman" w:cs="Times New Roman"/>
          <w:b/>
          <w:sz w:val="28"/>
          <w:szCs w:val="28"/>
          <w:lang w:eastAsia="ru-RU"/>
        </w:rPr>
        <w:t>базовый уровень СПО</w:t>
      </w:r>
    </w:p>
    <w:p w14:paraId="48EFE6E3" w14:textId="30720AC4" w:rsidR="005D4877" w:rsidRPr="005D4877" w:rsidRDefault="005D4877" w:rsidP="005D4877">
      <w:pPr>
        <w:autoSpaceDE w:val="0"/>
        <w:autoSpaceDN w:val="0"/>
        <w:adjustRightInd w:val="0"/>
        <w:spacing w:after="0" w:line="360" w:lineRule="auto"/>
        <w:jc w:val="center"/>
        <w:rPr>
          <w:rFonts w:ascii="Times New Roman" w:eastAsia="Times New Roman" w:hAnsi="Times New Roman" w:cs="Times New Roman"/>
          <w:bCs/>
          <w:color w:val="000000"/>
          <w:sz w:val="32"/>
          <w:szCs w:val="32"/>
          <w:lang w:eastAsia="ru-RU"/>
        </w:rPr>
      </w:pPr>
      <w:r w:rsidRPr="005D4877">
        <w:rPr>
          <w:rFonts w:ascii="Times New Roman" w:eastAsia="Times New Roman" w:hAnsi="Times New Roman" w:cs="Times New Roman"/>
          <w:bCs/>
          <w:color w:val="000000"/>
          <w:sz w:val="32"/>
          <w:szCs w:val="32"/>
          <w:lang w:eastAsia="ru-RU"/>
        </w:rPr>
        <w:t>(</w:t>
      </w:r>
      <w:r w:rsidRPr="005D4877">
        <w:rPr>
          <w:rFonts w:ascii="Times New Roman" w:eastAsia="Times New Roman" w:hAnsi="Times New Roman" w:cs="Times New Roman"/>
          <w:bCs/>
          <w:color w:val="000000"/>
          <w:sz w:val="24"/>
          <w:szCs w:val="24"/>
          <w:lang w:eastAsia="ru-RU"/>
        </w:rPr>
        <w:t>очная форма обучения</w:t>
      </w:r>
      <w:r w:rsidRPr="005D4877">
        <w:rPr>
          <w:rFonts w:ascii="Times New Roman" w:eastAsia="Times New Roman" w:hAnsi="Times New Roman" w:cs="Times New Roman"/>
          <w:bCs/>
          <w:color w:val="000000"/>
          <w:sz w:val="32"/>
          <w:szCs w:val="32"/>
          <w:lang w:eastAsia="ru-RU"/>
        </w:rPr>
        <w:t>)</w:t>
      </w:r>
    </w:p>
    <w:p w14:paraId="1247092F" w14:textId="7DDD1C74" w:rsidR="005D4877" w:rsidRPr="005D4877" w:rsidRDefault="005D4877" w:rsidP="005D4877">
      <w:pPr>
        <w:spacing w:after="0" w:line="288" w:lineRule="auto"/>
        <w:jc w:val="both"/>
        <w:rPr>
          <w:rFonts w:ascii="Times New Roman" w:eastAsia="Times New Roman" w:hAnsi="Times New Roman" w:cs="Times New Roman"/>
          <w:sz w:val="28"/>
          <w:szCs w:val="28"/>
        </w:rPr>
      </w:pPr>
    </w:p>
    <w:p w14:paraId="648A4F2B" w14:textId="77777777" w:rsidR="00AA0131" w:rsidRDefault="00AA0131" w:rsidP="005D4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Calibri" w:hAnsi="Times New Roman" w:cs="Times New Roman"/>
          <w:sz w:val="28"/>
          <w:szCs w:val="28"/>
          <w:lang w:eastAsia="ru-RU"/>
        </w:rPr>
      </w:pPr>
    </w:p>
    <w:p w14:paraId="4EA06A58" w14:textId="77777777" w:rsidR="00AA0131" w:rsidRDefault="00AA0131" w:rsidP="005D4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Calibri" w:hAnsi="Times New Roman" w:cs="Times New Roman"/>
          <w:sz w:val="28"/>
          <w:szCs w:val="28"/>
          <w:lang w:eastAsia="ru-RU"/>
        </w:rPr>
      </w:pPr>
    </w:p>
    <w:p w14:paraId="1473B01C" w14:textId="77777777" w:rsidR="00AA0131" w:rsidRDefault="00AA0131" w:rsidP="005D4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Calibri" w:hAnsi="Times New Roman" w:cs="Times New Roman"/>
          <w:sz w:val="28"/>
          <w:szCs w:val="28"/>
          <w:lang w:eastAsia="ru-RU"/>
        </w:rPr>
      </w:pPr>
    </w:p>
    <w:p w14:paraId="3DA3E998" w14:textId="77777777" w:rsidR="00AA0131" w:rsidRDefault="00AA0131" w:rsidP="005D4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Calibri" w:hAnsi="Times New Roman" w:cs="Times New Roman"/>
          <w:sz w:val="28"/>
          <w:szCs w:val="28"/>
          <w:lang w:eastAsia="ru-RU"/>
        </w:rPr>
      </w:pPr>
    </w:p>
    <w:p w14:paraId="7E6458B9" w14:textId="77777777" w:rsidR="00AA0131" w:rsidRDefault="00AA0131" w:rsidP="005D4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Calibri" w:hAnsi="Times New Roman" w:cs="Times New Roman"/>
          <w:sz w:val="28"/>
          <w:szCs w:val="28"/>
          <w:lang w:eastAsia="ru-RU"/>
        </w:rPr>
      </w:pPr>
    </w:p>
    <w:p w14:paraId="268DC931" w14:textId="54453739" w:rsidR="005D4877" w:rsidRPr="005D4877" w:rsidRDefault="005D4877" w:rsidP="005D4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Calibri" w:hAnsi="Times New Roman" w:cs="Times New Roman"/>
          <w:sz w:val="28"/>
          <w:szCs w:val="28"/>
          <w:lang w:eastAsia="ru-RU"/>
        </w:rPr>
      </w:pPr>
      <w:r w:rsidRPr="005D4877">
        <w:rPr>
          <w:rFonts w:ascii="Times New Roman" w:eastAsia="Calibri" w:hAnsi="Times New Roman" w:cs="Times New Roman"/>
          <w:sz w:val="28"/>
          <w:szCs w:val="28"/>
          <w:lang w:eastAsia="ru-RU"/>
        </w:rPr>
        <w:t xml:space="preserve">Контрольно-оценочные средства к государственной итоговой аттестации разработаны на основе федерального государственного образовательного стандарта (далее – ФГОС) по специальности среднего профессионального образования </w:t>
      </w:r>
      <w:r w:rsidRPr="005D4877">
        <w:rPr>
          <w:rFonts w:ascii="Times New Roman" w:eastAsia="Calibri" w:hAnsi="Times New Roman" w:cs="Times New Roman"/>
          <w:b/>
          <w:sz w:val="28"/>
          <w:szCs w:val="28"/>
          <w:lang w:eastAsia="ru-RU"/>
        </w:rPr>
        <w:t xml:space="preserve">51.02.02 Социально-культурная деятельность (по виду </w:t>
      </w:r>
      <w:r w:rsidR="005E3D88" w:rsidRPr="005E3D88">
        <w:rPr>
          <w:rFonts w:ascii="Times New Roman" w:eastAsia="Calibri" w:hAnsi="Times New Roman" w:cs="Times New Roman"/>
          <w:b/>
          <w:sz w:val="28"/>
          <w:szCs w:val="28"/>
          <w:lang w:eastAsia="ru-RU"/>
        </w:rPr>
        <w:t>«Менеджер-постановщик культурно-массовых мероприятий и театрализованных представлений»</w:t>
      </w:r>
      <w:r w:rsidR="005E3D88">
        <w:rPr>
          <w:rFonts w:ascii="Times New Roman" w:eastAsia="Calibri" w:hAnsi="Times New Roman" w:cs="Times New Roman"/>
          <w:b/>
          <w:sz w:val="28"/>
          <w:szCs w:val="28"/>
          <w:lang w:eastAsia="ru-RU"/>
        </w:rPr>
        <w:t>)</w:t>
      </w:r>
    </w:p>
    <w:p w14:paraId="286C1EAA" w14:textId="77777777" w:rsidR="005D4877" w:rsidRPr="005D4877" w:rsidRDefault="005D4877" w:rsidP="005D4877">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p>
    <w:p w14:paraId="56E12CA2" w14:textId="77777777" w:rsidR="005D4877" w:rsidRPr="005D4877" w:rsidRDefault="005D4877" w:rsidP="005D4877">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p>
    <w:p w14:paraId="177A2AA1" w14:textId="4D1D0554" w:rsidR="005D4877" w:rsidRPr="005D4877" w:rsidRDefault="005D4877" w:rsidP="005D4877">
      <w:pPr>
        <w:autoSpaceDE w:val="0"/>
        <w:autoSpaceDN w:val="0"/>
        <w:adjustRightInd w:val="0"/>
        <w:spacing w:after="0" w:line="240" w:lineRule="auto"/>
        <w:jc w:val="center"/>
        <w:rPr>
          <w:rFonts w:ascii="Times New Roman" w:eastAsia="Times New Roman" w:hAnsi="Times New Roman" w:cs="Times New Roman"/>
          <w:b/>
          <w:color w:val="000000"/>
          <w:sz w:val="32"/>
          <w:szCs w:val="32"/>
          <w:lang w:eastAsia="ru-RU"/>
        </w:rPr>
      </w:pPr>
      <w:r w:rsidRPr="005D4877">
        <w:rPr>
          <w:rFonts w:ascii="Times New Roman" w:eastAsia="Times New Roman" w:hAnsi="Times New Roman" w:cs="Times New Roman"/>
          <w:b/>
          <w:color w:val="000000"/>
          <w:sz w:val="32"/>
          <w:szCs w:val="32"/>
          <w:lang w:eastAsia="ru-RU"/>
        </w:rPr>
        <w:t>Паспорт комплекта контрольно-оценочных средств к государственной итоговой аттестации</w:t>
      </w:r>
    </w:p>
    <w:p w14:paraId="44C22BEB" w14:textId="77777777" w:rsidR="005D4877" w:rsidRPr="005D4877" w:rsidRDefault="005D4877" w:rsidP="005D4877">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14:paraId="681BB082" w14:textId="77777777" w:rsidR="005D4877" w:rsidRPr="005D4877" w:rsidRDefault="005D4877" w:rsidP="005D4877">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14:paraId="094F58C6" w14:textId="77777777" w:rsidR="005D4877" w:rsidRPr="005D4877" w:rsidRDefault="005D4877" w:rsidP="005D4877">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5D4877">
        <w:rPr>
          <w:rFonts w:ascii="Times New Roman" w:eastAsia="Times New Roman" w:hAnsi="Times New Roman" w:cs="Times New Roman"/>
          <w:b/>
          <w:color w:val="000000"/>
          <w:sz w:val="28"/>
          <w:szCs w:val="28"/>
          <w:lang w:eastAsia="ru-RU"/>
        </w:rPr>
        <w:t xml:space="preserve"> 1. Область применения комплекта контрольно-оценочных средств</w:t>
      </w:r>
    </w:p>
    <w:p w14:paraId="440D6CD6" w14:textId="77777777" w:rsidR="005D4877" w:rsidRPr="005D4877" w:rsidRDefault="005D4877" w:rsidP="005D4877">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14:paraId="08686529" w14:textId="43D6BB55" w:rsidR="00CB0E52" w:rsidRPr="00CB0E52" w:rsidRDefault="005D4877" w:rsidP="00CB0E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Calibri" w:hAnsi="Times New Roman" w:cs="Times New Roman"/>
          <w:sz w:val="28"/>
          <w:szCs w:val="28"/>
          <w:lang w:eastAsia="ru-RU"/>
        </w:rPr>
      </w:pPr>
      <w:r w:rsidRPr="005D4877">
        <w:rPr>
          <w:rFonts w:ascii="Times New Roman" w:eastAsia="Times New Roman" w:hAnsi="Times New Roman" w:cs="Times New Roman"/>
          <w:color w:val="000000"/>
          <w:sz w:val="28"/>
          <w:szCs w:val="28"/>
          <w:lang w:eastAsia="ru-RU"/>
        </w:rPr>
        <w:t xml:space="preserve">Комплект контрольно-оценочных средств к государственной итоговой аттестации   предназначен для проверки результатов освоения профессионального модуля (далее ПМ) программы подготовки специалистов среднего звена (далее ППССЗ) по специальности СПО </w:t>
      </w:r>
      <w:r w:rsidRPr="005D4877">
        <w:rPr>
          <w:rFonts w:ascii="Times New Roman" w:eastAsia="Calibri" w:hAnsi="Times New Roman" w:cs="Times New Roman"/>
          <w:b/>
          <w:sz w:val="28"/>
          <w:szCs w:val="28"/>
          <w:lang w:eastAsia="ru-RU"/>
        </w:rPr>
        <w:t xml:space="preserve">51.02.02 Социально-культурная деятельность (по виду </w:t>
      </w:r>
      <w:r w:rsidR="005E3D88">
        <w:rPr>
          <w:rFonts w:ascii="Times New Roman" w:eastAsia="Calibri" w:hAnsi="Times New Roman" w:cs="Times New Roman"/>
          <w:b/>
          <w:sz w:val="28"/>
          <w:szCs w:val="28"/>
          <w:lang w:eastAsia="ru-RU"/>
        </w:rPr>
        <w:t xml:space="preserve"> </w:t>
      </w:r>
      <w:r w:rsidR="005E3D88" w:rsidRPr="005E3D88">
        <w:rPr>
          <w:rFonts w:ascii="Times New Roman" w:eastAsia="Calibri" w:hAnsi="Times New Roman" w:cs="Times New Roman"/>
          <w:b/>
          <w:sz w:val="28"/>
          <w:szCs w:val="28"/>
          <w:lang w:eastAsia="ru-RU"/>
        </w:rPr>
        <w:t>«Менеджер-постановщик культурно-массовых мероприятий и театрализованных представлений»</w:t>
      </w:r>
      <w:r w:rsidRPr="005D4877">
        <w:rPr>
          <w:rFonts w:ascii="Times New Roman" w:eastAsia="Calibri" w:hAnsi="Times New Roman" w:cs="Times New Roman"/>
          <w:b/>
          <w:sz w:val="28"/>
          <w:szCs w:val="28"/>
          <w:lang w:eastAsia="ru-RU"/>
        </w:rPr>
        <w:t xml:space="preserve">) </w:t>
      </w:r>
      <w:r w:rsidRPr="005D4877">
        <w:rPr>
          <w:rFonts w:ascii="Times New Roman" w:eastAsia="Calibri" w:hAnsi="Times New Roman" w:cs="Times New Roman"/>
          <w:sz w:val="28"/>
          <w:szCs w:val="28"/>
          <w:lang w:eastAsia="ru-RU"/>
        </w:rPr>
        <w:t xml:space="preserve">в части освоения основного вида профессиональной деятельности (ВПД): </w:t>
      </w:r>
      <w:bookmarkStart w:id="4" w:name="_Hlk157779524"/>
      <w:bookmarkStart w:id="5" w:name="_Hlk157782536"/>
      <w:r w:rsidRPr="005D4877">
        <w:rPr>
          <w:rFonts w:ascii="Times New Roman" w:eastAsia="Calibri" w:hAnsi="Times New Roman" w:cs="Times New Roman"/>
          <w:sz w:val="28"/>
          <w:szCs w:val="28"/>
          <w:lang w:eastAsia="ru-RU"/>
        </w:rPr>
        <w:t>ПМ.01 ОРГАНИЗАЦИОННО-УПРАВЛЕНЧЕСКАЯ ДЕЯТЕЛЬНОСТЬ</w:t>
      </w:r>
      <w:bookmarkEnd w:id="4"/>
      <w:r w:rsidRPr="005D4877">
        <w:rPr>
          <w:rFonts w:ascii="Times New Roman" w:eastAsia="Times New Roman" w:hAnsi="Times New Roman" w:cs="Times New Roman"/>
          <w:color w:val="000000"/>
          <w:sz w:val="28"/>
          <w:szCs w:val="28"/>
          <w:lang w:eastAsia="ru-RU"/>
        </w:rPr>
        <w:t xml:space="preserve"> по МДК: «Организация социально-культурной деятельности»</w:t>
      </w:r>
      <w:bookmarkEnd w:id="5"/>
      <w:r w:rsidR="00CB0E52">
        <w:rPr>
          <w:rFonts w:ascii="Times New Roman" w:eastAsia="Calibri" w:hAnsi="Times New Roman" w:cs="Times New Roman"/>
          <w:sz w:val="28"/>
          <w:szCs w:val="28"/>
          <w:lang w:eastAsia="ru-RU"/>
        </w:rPr>
        <w:t xml:space="preserve"> и  </w:t>
      </w:r>
      <w:r w:rsidR="00CB0E52" w:rsidRPr="00CB0E52">
        <w:rPr>
          <w:rFonts w:ascii="Times New Roman" w:eastAsia="Calibri" w:hAnsi="Times New Roman" w:cs="Times New Roman"/>
          <w:sz w:val="28"/>
          <w:szCs w:val="28"/>
          <w:lang w:eastAsia="ru-RU"/>
        </w:rPr>
        <w:t>МДК: «Менеджмент в социально-культурной сфере»</w:t>
      </w:r>
      <w:r w:rsidR="00CB0E52">
        <w:rPr>
          <w:rFonts w:ascii="Times New Roman" w:eastAsia="Calibri" w:hAnsi="Times New Roman" w:cs="Times New Roman"/>
          <w:sz w:val="28"/>
          <w:szCs w:val="28"/>
          <w:lang w:eastAsia="ru-RU"/>
        </w:rPr>
        <w:t>.</w:t>
      </w:r>
      <w:r w:rsidR="00CB0E52" w:rsidRPr="00CB0E52">
        <w:rPr>
          <w:rFonts w:ascii="Times New Roman" w:eastAsia="Calibri" w:hAnsi="Times New Roman" w:cs="Times New Roman"/>
          <w:sz w:val="28"/>
          <w:szCs w:val="28"/>
          <w:lang w:eastAsia="ru-RU"/>
        </w:rPr>
        <w:t xml:space="preserve"> </w:t>
      </w:r>
    </w:p>
    <w:p w14:paraId="52151D77" w14:textId="543CDF81" w:rsidR="005D4877" w:rsidRPr="005D4877" w:rsidRDefault="005D4877" w:rsidP="005D4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Calibri" w:hAnsi="Times New Roman" w:cs="Times New Roman"/>
          <w:sz w:val="28"/>
          <w:szCs w:val="28"/>
          <w:lang w:eastAsia="ru-RU"/>
        </w:rPr>
      </w:pPr>
    </w:p>
    <w:p w14:paraId="0F184243" w14:textId="77777777" w:rsidR="005D4877" w:rsidRPr="005D4877" w:rsidRDefault="005D4877" w:rsidP="005D4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76"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p>
    <w:p w14:paraId="30B2CAA0" w14:textId="77777777" w:rsidR="005D4877" w:rsidRPr="005D4877" w:rsidRDefault="005D4877" w:rsidP="005D4877">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56141E23" w14:textId="77777777" w:rsidR="005D4877" w:rsidRPr="005D4877" w:rsidRDefault="005D4877" w:rsidP="005D4877">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b/>
          <w:color w:val="000000"/>
          <w:sz w:val="28"/>
          <w:szCs w:val="28"/>
          <w:lang w:eastAsia="ru-RU"/>
        </w:rPr>
        <w:t>2. Комплект контрольно-оценочных средств к государственной итоговой аттестации позволяет оценивать</w:t>
      </w:r>
      <w:r w:rsidRPr="005D4877">
        <w:rPr>
          <w:rFonts w:ascii="Times New Roman" w:eastAsia="Times New Roman" w:hAnsi="Times New Roman" w:cs="Times New Roman"/>
          <w:color w:val="000000"/>
          <w:sz w:val="28"/>
          <w:szCs w:val="28"/>
          <w:lang w:eastAsia="ru-RU"/>
        </w:rPr>
        <w:t>:</w:t>
      </w:r>
    </w:p>
    <w:p w14:paraId="5CD4FF87" w14:textId="77777777" w:rsidR="005D4877" w:rsidRPr="005D4877" w:rsidRDefault="005D4877" w:rsidP="005D4877">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725BBD93" w14:textId="77777777" w:rsidR="005D4877" w:rsidRPr="005D4877" w:rsidRDefault="005D4877" w:rsidP="005D4877">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color w:val="000000"/>
          <w:sz w:val="28"/>
          <w:szCs w:val="28"/>
          <w:lang w:eastAsia="ru-RU"/>
        </w:rPr>
        <w:t xml:space="preserve"> Освоение профессиональных компетенций (ПК), соответствующих виду профессиональной деятельности, и элементов общих компетенций (ОК):</w:t>
      </w:r>
    </w:p>
    <w:tbl>
      <w:tblPr>
        <w:tblW w:w="9924" w:type="dxa"/>
        <w:tblInd w:w="-386" w:type="dxa"/>
        <w:tblLayout w:type="fixed"/>
        <w:tblCellMar>
          <w:left w:w="40" w:type="dxa"/>
          <w:right w:w="40" w:type="dxa"/>
        </w:tblCellMar>
        <w:tblLook w:val="0000" w:firstRow="0" w:lastRow="0" w:firstColumn="0" w:lastColumn="0" w:noHBand="0" w:noVBand="0"/>
      </w:tblPr>
      <w:tblGrid>
        <w:gridCol w:w="3923"/>
        <w:gridCol w:w="4393"/>
        <w:gridCol w:w="1608"/>
      </w:tblGrid>
      <w:tr w:rsidR="005D4877" w:rsidRPr="005D4877" w14:paraId="79DFA686" w14:textId="77777777" w:rsidTr="005D4877">
        <w:trPr>
          <w:trHeight w:val="466"/>
        </w:trPr>
        <w:tc>
          <w:tcPr>
            <w:tcW w:w="3923" w:type="dxa"/>
            <w:tcBorders>
              <w:top w:val="single" w:sz="6" w:space="0" w:color="auto"/>
              <w:left w:val="single" w:sz="6" w:space="0" w:color="auto"/>
              <w:bottom w:val="single" w:sz="6" w:space="0" w:color="auto"/>
              <w:right w:val="single" w:sz="6" w:space="0" w:color="auto"/>
            </w:tcBorders>
            <w:vAlign w:val="center"/>
          </w:tcPr>
          <w:p w14:paraId="4484A0F2" w14:textId="77777777" w:rsidR="005D4877" w:rsidRPr="005D4877" w:rsidRDefault="005D4877" w:rsidP="005D4877">
            <w:pPr>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5D4877">
              <w:rPr>
                <w:rFonts w:ascii="Times New Roman" w:eastAsia="Calibri" w:hAnsi="Times New Roman" w:cs="Times New Roman"/>
                <w:b/>
                <w:color w:val="000000"/>
                <w:sz w:val="24"/>
                <w:szCs w:val="24"/>
                <w:lang w:eastAsia="ru-RU"/>
              </w:rPr>
              <w:t>Профессиональные и общие компетенции</w:t>
            </w:r>
          </w:p>
        </w:tc>
        <w:tc>
          <w:tcPr>
            <w:tcW w:w="4393" w:type="dxa"/>
            <w:tcBorders>
              <w:top w:val="single" w:sz="6" w:space="0" w:color="auto"/>
              <w:left w:val="single" w:sz="6" w:space="0" w:color="auto"/>
              <w:bottom w:val="single" w:sz="6" w:space="0" w:color="auto"/>
              <w:right w:val="single" w:sz="6" w:space="0" w:color="auto"/>
            </w:tcBorders>
            <w:vAlign w:val="center"/>
          </w:tcPr>
          <w:p w14:paraId="2F1F3729" w14:textId="77777777" w:rsidR="005D4877" w:rsidRPr="005D4877" w:rsidRDefault="005D4877" w:rsidP="005D4877">
            <w:pPr>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5D4877">
              <w:rPr>
                <w:rFonts w:ascii="Times New Roman" w:eastAsia="Calibri" w:hAnsi="Times New Roman" w:cs="Times New Roman"/>
                <w:b/>
                <w:color w:val="000000"/>
                <w:sz w:val="24"/>
                <w:szCs w:val="24"/>
                <w:lang w:eastAsia="ru-RU"/>
              </w:rPr>
              <w:t>Показатели оценки результата</w:t>
            </w:r>
          </w:p>
        </w:tc>
        <w:tc>
          <w:tcPr>
            <w:tcW w:w="1608" w:type="dxa"/>
            <w:tcBorders>
              <w:top w:val="single" w:sz="6" w:space="0" w:color="auto"/>
              <w:left w:val="single" w:sz="6" w:space="0" w:color="auto"/>
              <w:bottom w:val="single" w:sz="6" w:space="0" w:color="auto"/>
              <w:right w:val="single" w:sz="6" w:space="0" w:color="auto"/>
            </w:tcBorders>
            <w:vAlign w:val="center"/>
          </w:tcPr>
          <w:p w14:paraId="5B93F22A" w14:textId="77777777" w:rsidR="005D4877" w:rsidRPr="005D4877" w:rsidRDefault="005D4877" w:rsidP="005D4877">
            <w:pPr>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5D4877">
              <w:rPr>
                <w:rFonts w:ascii="Times New Roman" w:eastAsia="Calibri" w:hAnsi="Times New Roman" w:cs="Times New Roman"/>
                <w:b/>
                <w:color w:val="000000"/>
                <w:sz w:val="24"/>
                <w:szCs w:val="24"/>
                <w:lang w:eastAsia="ru-RU"/>
              </w:rPr>
              <w:t xml:space="preserve">Средства проверки </w:t>
            </w:r>
          </w:p>
          <w:p w14:paraId="55BE2008" w14:textId="77777777" w:rsidR="005D4877" w:rsidRPr="005D4877" w:rsidRDefault="005D4877" w:rsidP="005D4877">
            <w:pPr>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5D4877">
              <w:rPr>
                <w:rFonts w:ascii="Times New Roman" w:eastAsia="Calibri" w:hAnsi="Times New Roman" w:cs="Times New Roman"/>
                <w:b/>
                <w:color w:val="000000"/>
                <w:sz w:val="24"/>
                <w:szCs w:val="24"/>
                <w:lang w:eastAsia="ru-RU"/>
              </w:rPr>
              <w:t>(№ заданий)</w:t>
            </w:r>
          </w:p>
        </w:tc>
      </w:tr>
      <w:tr w:rsidR="005D4877" w:rsidRPr="005D4877" w14:paraId="45F1C5E5" w14:textId="77777777" w:rsidTr="005D4877">
        <w:trPr>
          <w:trHeight w:val="254"/>
        </w:trPr>
        <w:tc>
          <w:tcPr>
            <w:tcW w:w="3923" w:type="dxa"/>
            <w:tcBorders>
              <w:top w:val="single" w:sz="6" w:space="0" w:color="auto"/>
              <w:left w:val="single" w:sz="6" w:space="0" w:color="auto"/>
              <w:bottom w:val="single" w:sz="6" w:space="0" w:color="auto"/>
              <w:right w:val="single" w:sz="6" w:space="0" w:color="auto"/>
            </w:tcBorders>
          </w:tcPr>
          <w:p w14:paraId="140457CC" w14:textId="77777777" w:rsidR="005D4877" w:rsidRPr="005D4877" w:rsidRDefault="005D4877" w:rsidP="005D4877">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5D4877">
              <w:rPr>
                <w:rFonts w:ascii="Times New Roman" w:eastAsia="Calibri" w:hAnsi="Times New Roman" w:cs="Times New Roman"/>
                <w:color w:val="000000"/>
                <w:sz w:val="24"/>
                <w:szCs w:val="24"/>
                <w:lang w:eastAsia="ru-RU"/>
              </w:rPr>
              <w:lastRenderedPageBreak/>
              <w:t>1</w:t>
            </w:r>
          </w:p>
        </w:tc>
        <w:tc>
          <w:tcPr>
            <w:tcW w:w="4393" w:type="dxa"/>
            <w:tcBorders>
              <w:top w:val="single" w:sz="6" w:space="0" w:color="auto"/>
              <w:left w:val="single" w:sz="6" w:space="0" w:color="auto"/>
              <w:bottom w:val="single" w:sz="6" w:space="0" w:color="auto"/>
              <w:right w:val="single" w:sz="6" w:space="0" w:color="auto"/>
            </w:tcBorders>
          </w:tcPr>
          <w:p w14:paraId="05A8DCFE" w14:textId="77777777" w:rsidR="005D4877" w:rsidRPr="005D4877" w:rsidRDefault="005D4877" w:rsidP="005D4877">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5D4877">
              <w:rPr>
                <w:rFonts w:ascii="Times New Roman" w:eastAsia="Calibri" w:hAnsi="Times New Roman" w:cs="Times New Roman"/>
                <w:color w:val="000000"/>
                <w:sz w:val="24"/>
                <w:szCs w:val="24"/>
                <w:lang w:eastAsia="ru-RU"/>
              </w:rPr>
              <w:t>2</w:t>
            </w:r>
          </w:p>
        </w:tc>
        <w:tc>
          <w:tcPr>
            <w:tcW w:w="1608" w:type="dxa"/>
            <w:tcBorders>
              <w:top w:val="single" w:sz="6" w:space="0" w:color="auto"/>
              <w:left w:val="single" w:sz="6" w:space="0" w:color="auto"/>
              <w:bottom w:val="single" w:sz="6" w:space="0" w:color="auto"/>
              <w:right w:val="single" w:sz="6" w:space="0" w:color="auto"/>
            </w:tcBorders>
          </w:tcPr>
          <w:p w14:paraId="3A32B25F" w14:textId="77777777" w:rsidR="005D4877" w:rsidRPr="005D4877" w:rsidRDefault="005D4877" w:rsidP="005D4877">
            <w:pPr>
              <w:autoSpaceDE w:val="0"/>
              <w:autoSpaceDN w:val="0"/>
              <w:adjustRightInd w:val="0"/>
              <w:spacing w:after="0" w:line="240" w:lineRule="auto"/>
              <w:jc w:val="center"/>
              <w:rPr>
                <w:rFonts w:ascii="Times New Roman" w:eastAsia="Calibri" w:hAnsi="Times New Roman" w:cs="Times New Roman"/>
                <w:color w:val="000000"/>
                <w:sz w:val="24"/>
                <w:szCs w:val="24"/>
                <w:lang w:eastAsia="ru-RU"/>
              </w:rPr>
            </w:pPr>
            <w:r w:rsidRPr="005D4877">
              <w:rPr>
                <w:rFonts w:ascii="Times New Roman" w:eastAsia="Calibri" w:hAnsi="Times New Roman" w:cs="Times New Roman"/>
                <w:color w:val="000000"/>
                <w:sz w:val="24"/>
                <w:szCs w:val="24"/>
                <w:lang w:eastAsia="ru-RU"/>
              </w:rPr>
              <w:t>3</w:t>
            </w:r>
          </w:p>
        </w:tc>
      </w:tr>
      <w:tr w:rsidR="005D4877" w:rsidRPr="005D4877" w14:paraId="11D4CF7C" w14:textId="77777777" w:rsidTr="005D4877">
        <w:trPr>
          <w:trHeight w:val="254"/>
        </w:trPr>
        <w:tc>
          <w:tcPr>
            <w:tcW w:w="3923" w:type="dxa"/>
            <w:tcBorders>
              <w:top w:val="single" w:sz="6" w:space="0" w:color="auto"/>
              <w:left w:val="single" w:sz="6" w:space="0" w:color="auto"/>
              <w:bottom w:val="single" w:sz="6" w:space="0" w:color="auto"/>
              <w:right w:val="single" w:sz="6" w:space="0" w:color="auto"/>
            </w:tcBorders>
          </w:tcPr>
          <w:p w14:paraId="6741C4CC"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ОК 1. Понимать сущность и социальную значимость своей будущей профессии, проявлять к ней устойчивый интерес.</w:t>
            </w:r>
          </w:p>
        </w:tc>
        <w:tc>
          <w:tcPr>
            <w:tcW w:w="4393" w:type="dxa"/>
            <w:tcBorders>
              <w:top w:val="single" w:sz="6" w:space="0" w:color="auto"/>
              <w:left w:val="single" w:sz="6" w:space="0" w:color="auto"/>
              <w:bottom w:val="single" w:sz="6" w:space="0" w:color="auto"/>
              <w:right w:val="single" w:sz="6" w:space="0" w:color="auto"/>
            </w:tcBorders>
          </w:tcPr>
          <w:p w14:paraId="6127A172"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rPr>
              <w:t>Проявление заинтересованности в общении по спецкурсу, понимание роли своей профессии в обществе.</w:t>
            </w:r>
          </w:p>
        </w:tc>
        <w:tc>
          <w:tcPr>
            <w:tcW w:w="1608" w:type="dxa"/>
            <w:tcBorders>
              <w:top w:val="single" w:sz="6" w:space="0" w:color="auto"/>
              <w:left w:val="single" w:sz="6" w:space="0" w:color="auto"/>
              <w:bottom w:val="single" w:sz="6" w:space="0" w:color="auto"/>
              <w:right w:val="single" w:sz="6" w:space="0" w:color="auto"/>
            </w:tcBorders>
          </w:tcPr>
          <w:p w14:paraId="48697C5D" w14:textId="77777777" w:rsidR="005D4877" w:rsidRPr="005D4877" w:rsidRDefault="006E103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Защита дипломной работы</w:t>
            </w:r>
          </w:p>
        </w:tc>
      </w:tr>
      <w:tr w:rsidR="005D4877" w:rsidRPr="005D4877" w14:paraId="4E45CBE0" w14:textId="77777777" w:rsidTr="005D4877">
        <w:trPr>
          <w:trHeight w:val="254"/>
        </w:trPr>
        <w:tc>
          <w:tcPr>
            <w:tcW w:w="3923" w:type="dxa"/>
            <w:tcBorders>
              <w:top w:val="single" w:sz="6" w:space="0" w:color="auto"/>
              <w:left w:val="single" w:sz="6" w:space="0" w:color="auto"/>
              <w:bottom w:val="single" w:sz="6" w:space="0" w:color="auto"/>
              <w:right w:val="single" w:sz="6" w:space="0" w:color="auto"/>
            </w:tcBorders>
          </w:tcPr>
          <w:p w14:paraId="2C287767"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c>
          <w:tcPr>
            <w:tcW w:w="4393" w:type="dxa"/>
            <w:tcBorders>
              <w:top w:val="single" w:sz="6" w:space="0" w:color="auto"/>
              <w:left w:val="single" w:sz="6" w:space="0" w:color="auto"/>
              <w:bottom w:val="single" w:sz="6" w:space="0" w:color="auto"/>
              <w:right w:val="single" w:sz="6" w:space="0" w:color="auto"/>
            </w:tcBorders>
          </w:tcPr>
          <w:p w14:paraId="27797C77"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lang w:eastAsia="ru-RU"/>
              </w:rPr>
              <w:t>Рациональность планирования и организации деятельности по выполнению творческих задач. Обоснованность постановки цели, выбора и применения методов и способов подготовки спектакля, анализ последующего результата.</w:t>
            </w:r>
          </w:p>
        </w:tc>
        <w:tc>
          <w:tcPr>
            <w:tcW w:w="1608" w:type="dxa"/>
            <w:tcBorders>
              <w:top w:val="single" w:sz="6" w:space="0" w:color="auto"/>
              <w:left w:val="single" w:sz="6" w:space="0" w:color="auto"/>
              <w:bottom w:val="single" w:sz="6" w:space="0" w:color="auto"/>
              <w:right w:val="single" w:sz="6" w:space="0" w:color="auto"/>
            </w:tcBorders>
          </w:tcPr>
          <w:p w14:paraId="7AA8B718"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rPr>
              <w:t xml:space="preserve"> </w:t>
            </w:r>
            <w:r w:rsidR="006E1039">
              <w:rPr>
                <w:rFonts w:ascii="Times New Roman" w:eastAsia="Calibri" w:hAnsi="Times New Roman" w:cs="Times New Roman"/>
                <w:sz w:val="24"/>
                <w:szCs w:val="24"/>
              </w:rPr>
              <w:t>Защита дипломной работы</w:t>
            </w:r>
          </w:p>
          <w:p w14:paraId="35851A11" w14:textId="77777777" w:rsidR="005D4877" w:rsidRPr="005D4877" w:rsidRDefault="006E103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r>
      <w:tr w:rsidR="005D4877" w:rsidRPr="005D4877" w14:paraId="51FAFC2F" w14:textId="77777777" w:rsidTr="005D4877">
        <w:trPr>
          <w:trHeight w:val="254"/>
        </w:trPr>
        <w:tc>
          <w:tcPr>
            <w:tcW w:w="3923" w:type="dxa"/>
            <w:tcBorders>
              <w:top w:val="single" w:sz="6" w:space="0" w:color="auto"/>
              <w:left w:val="single" w:sz="6" w:space="0" w:color="auto"/>
              <w:bottom w:val="single" w:sz="6" w:space="0" w:color="auto"/>
              <w:right w:val="single" w:sz="6" w:space="0" w:color="auto"/>
            </w:tcBorders>
          </w:tcPr>
          <w:p w14:paraId="66AB3813"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ОК 3. Принимать решения в стандартных и нестандартных ситуациях и нести за них ответственность.</w:t>
            </w:r>
          </w:p>
        </w:tc>
        <w:tc>
          <w:tcPr>
            <w:tcW w:w="4393" w:type="dxa"/>
            <w:tcBorders>
              <w:top w:val="single" w:sz="6" w:space="0" w:color="auto"/>
              <w:left w:val="single" w:sz="6" w:space="0" w:color="auto"/>
              <w:bottom w:val="single" w:sz="6" w:space="0" w:color="auto"/>
              <w:right w:val="single" w:sz="6" w:space="0" w:color="auto"/>
            </w:tcBorders>
          </w:tcPr>
          <w:p w14:paraId="519319BA"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lang w:eastAsia="ru-RU"/>
              </w:rPr>
              <w:t>Владение механизмом целеполагания, владение механизмом   планирования и организации, владение механизмом    анализа, рефлексии, самооценки успешности собственной деятельности.</w:t>
            </w:r>
          </w:p>
        </w:tc>
        <w:tc>
          <w:tcPr>
            <w:tcW w:w="1608" w:type="dxa"/>
            <w:tcBorders>
              <w:top w:val="single" w:sz="6" w:space="0" w:color="auto"/>
              <w:left w:val="single" w:sz="6" w:space="0" w:color="auto"/>
              <w:bottom w:val="single" w:sz="6" w:space="0" w:color="auto"/>
              <w:right w:val="single" w:sz="6" w:space="0" w:color="auto"/>
            </w:tcBorders>
          </w:tcPr>
          <w:p w14:paraId="134ED2D5" w14:textId="77777777" w:rsidR="005D4877" w:rsidRPr="005D4877" w:rsidRDefault="006E103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Защита дипломной работы</w:t>
            </w:r>
          </w:p>
        </w:tc>
      </w:tr>
      <w:tr w:rsidR="005D4877" w:rsidRPr="005D4877" w14:paraId="40D593B1" w14:textId="77777777" w:rsidTr="005D4877">
        <w:trPr>
          <w:trHeight w:val="254"/>
        </w:trPr>
        <w:tc>
          <w:tcPr>
            <w:tcW w:w="3923" w:type="dxa"/>
            <w:tcBorders>
              <w:top w:val="single" w:sz="6" w:space="0" w:color="auto"/>
              <w:left w:val="single" w:sz="6" w:space="0" w:color="auto"/>
              <w:bottom w:val="single" w:sz="6" w:space="0" w:color="auto"/>
              <w:right w:val="single" w:sz="6" w:space="0" w:color="auto"/>
            </w:tcBorders>
          </w:tcPr>
          <w:p w14:paraId="24A989DE"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c>
          <w:tcPr>
            <w:tcW w:w="4393" w:type="dxa"/>
            <w:tcBorders>
              <w:top w:val="single" w:sz="6" w:space="0" w:color="auto"/>
              <w:left w:val="single" w:sz="6" w:space="0" w:color="auto"/>
              <w:bottom w:val="single" w:sz="6" w:space="0" w:color="auto"/>
              <w:right w:val="single" w:sz="6" w:space="0" w:color="auto"/>
            </w:tcBorders>
          </w:tcPr>
          <w:p w14:paraId="171AC79E"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lang w:eastAsia="ru-RU"/>
              </w:rPr>
              <w:t>Использование различных источников информации, включая электронные, для эффективного выполнения профессиональных задач и углубления профессиональных знаний в области театрального творчества.</w:t>
            </w:r>
          </w:p>
        </w:tc>
        <w:tc>
          <w:tcPr>
            <w:tcW w:w="1608" w:type="dxa"/>
            <w:tcBorders>
              <w:top w:val="single" w:sz="6" w:space="0" w:color="auto"/>
              <w:left w:val="single" w:sz="6" w:space="0" w:color="auto"/>
              <w:bottom w:val="single" w:sz="6" w:space="0" w:color="auto"/>
              <w:right w:val="single" w:sz="6" w:space="0" w:color="auto"/>
            </w:tcBorders>
          </w:tcPr>
          <w:p w14:paraId="7968B430" w14:textId="77777777" w:rsidR="005D4877" w:rsidRPr="005D4877" w:rsidRDefault="006E103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Защита дипломной работы</w:t>
            </w:r>
          </w:p>
        </w:tc>
      </w:tr>
      <w:tr w:rsidR="005D4877" w:rsidRPr="005D4877" w14:paraId="3B5EE633" w14:textId="77777777" w:rsidTr="005D4877">
        <w:trPr>
          <w:trHeight w:val="254"/>
        </w:trPr>
        <w:tc>
          <w:tcPr>
            <w:tcW w:w="3923" w:type="dxa"/>
            <w:tcBorders>
              <w:top w:val="single" w:sz="6" w:space="0" w:color="auto"/>
              <w:left w:val="single" w:sz="6" w:space="0" w:color="auto"/>
              <w:bottom w:val="single" w:sz="6" w:space="0" w:color="auto"/>
              <w:right w:val="single" w:sz="6" w:space="0" w:color="auto"/>
            </w:tcBorders>
          </w:tcPr>
          <w:p w14:paraId="5C8FC9B0"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ОК 5. Использовать информационно-коммуникационные технологии в профессиональной деятельности.</w:t>
            </w:r>
          </w:p>
        </w:tc>
        <w:tc>
          <w:tcPr>
            <w:tcW w:w="4393" w:type="dxa"/>
            <w:tcBorders>
              <w:top w:val="single" w:sz="6" w:space="0" w:color="auto"/>
              <w:left w:val="single" w:sz="6" w:space="0" w:color="auto"/>
              <w:bottom w:val="single" w:sz="6" w:space="0" w:color="auto"/>
              <w:right w:val="single" w:sz="6" w:space="0" w:color="auto"/>
            </w:tcBorders>
          </w:tcPr>
          <w:p w14:paraId="13393D5B"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rPr>
              <w:t>Владение комплексом приемов использования информационно-коммуникативных технологий, необходимых для театрального творчества</w:t>
            </w:r>
          </w:p>
        </w:tc>
        <w:tc>
          <w:tcPr>
            <w:tcW w:w="1608" w:type="dxa"/>
            <w:tcBorders>
              <w:top w:val="single" w:sz="6" w:space="0" w:color="auto"/>
              <w:left w:val="single" w:sz="6" w:space="0" w:color="auto"/>
              <w:bottom w:val="single" w:sz="6" w:space="0" w:color="auto"/>
              <w:right w:val="single" w:sz="6" w:space="0" w:color="auto"/>
            </w:tcBorders>
          </w:tcPr>
          <w:p w14:paraId="15F38C6D" w14:textId="77777777" w:rsidR="005D4877" w:rsidRPr="005D4877" w:rsidRDefault="006E103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Защита дипломной работы</w:t>
            </w:r>
          </w:p>
        </w:tc>
      </w:tr>
      <w:tr w:rsidR="005D4877" w:rsidRPr="005D4877" w14:paraId="1E4496BF" w14:textId="77777777" w:rsidTr="005D4877">
        <w:trPr>
          <w:trHeight w:val="254"/>
        </w:trPr>
        <w:tc>
          <w:tcPr>
            <w:tcW w:w="3923" w:type="dxa"/>
            <w:tcBorders>
              <w:top w:val="single" w:sz="6" w:space="0" w:color="auto"/>
              <w:left w:val="single" w:sz="6" w:space="0" w:color="auto"/>
              <w:bottom w:val="single" w:sz="6" w:space="0" w:color="auto"/>
              <w:right w:val="single" w:sz="6" w:space="0" w:color="auto"/>
            </w:tcBorders>
          </w:tcPr>
          <w:p w14:paraId="42B1F9A2"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ОК 6. Работать в коллективе, эффективно общаться с коллегами, руководством, потребителями.</w:t>
            </w:r>
          </w:p>
        </w:tc>
        <w:tc>
          <w:tcPr>
            <w:tcW w:w="4393" w:type="dxa"/>
            <w:tcBorders>
              <w:top w:val="single" w:sz="6" w:space="0" w:color="auto"/>
              <w:left w:val="single" w:sz="6" w:space="0" w:color="auto"/>
              <w:bottom w:val="single" w:sz="6" w:space="0" w:color="auto"/>
              <w:right w:val="single" w:sz="6" w:space="0" w:color="auto"/>
            </w:tcBorders>
          </w:tcPr>
          <w:p w14:paraId="40C2A427"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rPr>
              <w:t>Владение культурой коммуникативных отношений, демонстрация умения работать в театральном коллективе</w:t>
            </w:r>
          </w:p>
        </w:tc>
        <w:tc>
          <w:tcPr>
            <w:tcW w:w="1608" w:type="dxa"/>
            <w:tcBorders>
              <w:top w:val="single" w:sz="6" w:space="0" w:color="auto"/>
              <w:left w:val="single" w:sz="6" w:space="0" w:color="auto"/>
              <w:bottom w:val="single" w:sz="6" w:space="0" w:color="auto"/>
              <w:right w:val="single" w:sz="6" w:space="0" w:color="auto"/>
            </w:tcBorders>
          </w:tcPr>
          <w:p w14:paraId="06204004" w14:textId="77777777" w:rsidR="005D4877" w:rsidRPr="005D4877" w:rsidRDefault="006E103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Защита дипломной работы</w:t>
            </w:r>
          </w:p>
        </w:tc>
      </w:tr>
      <w:tr w:rsidR="005D4877" w:rsidRPr="005D4877" w14:paraId="340D546B" w14:textId="77777777" w:rsidTr="005D4877">
        <w:trPr>
          <w:trHeight w:val="254"/>
        </w:trPr>
        <w:tc>
          <w:tcPr>
            <w:tcW w:w="3923" w:type="dxa"/>
            <w:tcBorders>
              <w:top w:val="single" w:sz="6" w:space="0" w:color="auto"/>
              <w:left w:val="single" w:sz="6" w:space="0" w:color="auto"/>
              <w:bottom w:val="single" w:sz="6" w:space="0" w:color="auto"/>
              <w:right w:val="single" w:sz="6" w:space="0" w:color="auto"/>
            </w:tcBorders>
          </w:tcPr>
          <w:p w14:paraId="4857E731"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ОК 7. Брать на себя ответственность за работу членов команды (подчиненных), результат выполнения заданий.</w:t>
            </w:r>
          </w:p>
        </w:tc>
        <w:tc>
          <w:tcPr>
            <w:tcW w:w="4393" w:type="dxa"/>
            <w:tcBorders>
              <w:top w:val="single" w:sz="6" w:space="0" w:color="auto"/>
              <w:left w:val="single" w:sz="6" w:space="0" w:color="auto"/>
              <w:bottom w:val="single" w:sz="6" w:space="0" w:color="auto"/>
              <w:right w:val="single" w:sz="6" w:space="0" w:color="auto"/>
            </w:tcBorders>
          </w:tcPr>
          <w:p w14:paraId="6F4D196A"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rPr>
              <w:t>Владение механизмом целеполагания, проявление организаторских качеств, оценивание своей ответственности за результат</w:t>
            </w:r>
          </w:p>
        </w:tc>
        <w:tc>
          <w:tcPr>
            <w:tcW w:w="1608" w:type="dxa"/>
            <w:tcBorders>
              <w:top w:val="single" w:sz="6" w:space="0" w:color="auto"/>
              <w:left w:val="single" w:sz="6" w:space="0" w:color="auto"/>
              <w:bottom w:val="single" w:sz="6" w:space="0" w:color="auto"/>
              <w:right w:val="single" w:sz="6" w:space="0" w:color="auto"/>
            </w:tcBorders>
          </w:tcPr>
          <w:p w14:paraId="7BD4F6CF" w14:textId="77777777" w:rsidR="005D4877" w:rsidRPr="005D4877" w:rsidRDefault="006E103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Защита дипломной работы</w:t>
            </w:r>
          </w:p>
        </w:tc>
      </w:tr>
      <w:tr w:rsidR="005D4877" w:rsidRPr="005D4877" w14:paraId="204AB4EF" w14:textId="77777777" w:rsidTr="005D4877">
        <w:trPr>
          <w:trHeight w:val="254"/>
        </w:trPr>
        <w:tc>
          <w:tcPr>
            <w:tcW w:w="3923" w:type="dxa"/>
            <w:tcBorders>
              <w:top w:val="single" w:sz="6" w:space="0" w:color="auto"/>
              <w:left w:val="single" w:sz="6" w:space="0" w:color="auto"/>
              <w:bottom w:val="single" w:sz="6" w:space="0" w:color="auto"/>
              <w:right w:val="single" w:sz="6" w:space="0" w:color="auto"/>
            </w:tcBorders>
          </w:tcPr>
          <w:p w14:paraId="7E6C5207"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c>
          <w:tcPr>
            <w:tcW w:w="4393" w:type="dxa"/>
            <w:tcBorders>
              <w:top w:val="single" w:sz="6" w:space="0" w:color="auto"/>
              <w:left w:val="single" w:sz="6" w:space="0" w:color="auto"/>
              <w:bottom w:val="single" w:sz="6" w:space="0" w:color="auto"/>
              <w:right w:val="single" w:sz="6" w:space="0" w:color="auto"/>
            </w:tcBorders>
          </w:tcPr>
          <w:p w14:paraId="1C93C97C"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lang w:eastAsia="ru-RU"/>
              </w:rPr>
              <w:t>Выстраивание модели личного профессионального роста, демонстрация умения организовывать свое личное время для выполнения самостоятельной работы.</w:t>
            </w:r>
          </w:p>
        </w:tc>
        <w:tc>
          <w:tcPr>
            <w:tcW w:w="1608" w:type="dxa"/>
            <w:tcBorders>
              <w:top w:val="single" w:sz="6" w:space="0" w:color="auto"/>
              <w:left w:val="single" w:sz="6" w:space="0" w:color="auto"/>
              <w:bottom w:val="single" w:sz="6" w:space="0" w:color="auto"/>
              <w:right w:val="single" w:sz="6" w:space="0" w:color="auto"/>
            </w:tcBorders>
          </w:tcPr>
          <w:p w14:paraId="6CA56619" w14:textId="77777777" w:rsidR="005D4877" w:rsidRPr="005D4877" w:rsidRDefault="006E103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Защита дипломной работы</w:t>
            </w:r>
          </w:p>
        </w:tc>
      </w:tr>
      <w:tr w:rsidR="005D4877" w:rsidRPr="005D4877" w14:paraId="580B3B85" w14:textId="77777777" w:rsidTr="005D4877">
        <w:trPr>
          <w:trHeight w:val="254"/>
        </w:trPr>
        <w:tc>
          <w:tcPr>
            <w:tcW w:w="3923" w:type="dxa"/>
            <w:tcBorders>
              <w:top w:val="single" w:sz="6" w:space="0" w:color="auto"/>
              <w:left w:val="single" w:sz="6" w:space="0" w:color="auto"/>
              <w:bottom w:val="single" w:sz="6" w:space="0" w:color="auto"/>
              <w:right w:val="single" w:sz="6" w:space="0" w:color="auto"/>
            </w:tcBorders>
          </w:tcPr>
          <w:p w14:paraId="6D0C055F"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ОК 9. Ориентироваться в условиях частой смены технологий в профессиональной деятельности.</w:t>
            </w:r>
          </w:p>
        </w:tc>
        <w:tc>
          <w:tcPr>
            <w:tcW w:w="4393" w:type="dxa"/>
            <w:tcBorders>
              <w:top w:val="single" w:sz="6" w:space="0" w:color="auto"/>
              <w:left w:val="single" w:sz="6" w:space="0" w:color="auto"/>
              <w:bottom w:val="single" w:sz="6" w:space="0" w:color="auto"/>
              <w:right w:val="single" w:sz="6" w:space="0" w:color="auto"/>
            </w:tcBorders>
          </w:tcPr>
          <w:p w14:paraId="0136F178"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rPr>
              <w:t>Гибкое реагирование на новые тенденции в театральном искусстве и определение лучших из них</w:t>
            </w:r>
          </w:p>
        </w:tc>
        <w:tc>
          <w:tcPr>
            <w:tcW w:w="1608" w:type="dxa"/>
            <w:tcBorders>
              <w:top w:val="single" w:sz="6" w:space="0" w:color="auto"/>
              <w:left w:val="single" w:sz="6" w:space="0" w:color="auto"/>
              <w:bottom w:val="single" w:sz="6" w:space="0" w:color="auto"/>
              <w:right w:val="single" w:sz="6" w:space="0" w:color="auto"/>
            </w:tcBorders>
          </w:tcPr>
          <w:p w14:paraId="33DA480F" w14:textId="77777777" w:rsidR="005D4877" w:rsidRPr="005D4877" w:rsidRDefault="006E103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Защита дипломной работы</w:t>
            </w:r>
          </w:p>
        </w:tc>
      </w:tr>
      <w:tr w:rsidR="005D4877" w:rsidRPr="005D4877" w14:paraId="425AE9F5" w14:textId="77777777" w:rsidTr="005D4877">
        <w:trPr>
          <w:trHeight w:val="254"/>
        </w:trPr>
        <w:tc>
          <w:tcPr>
            <w:tcW w:w="3923" w:type="dxa"/>
            <w:tcBorders>
              <w:top w:val="single" w:sz="6" w:space="0" w:color="auto"/>
              <w:left w:val="single" w:sz="6" w:space="0" w:color="auto"/>
              <w:bottom w:val="single" w:sz="6" w:space="0" w:color="auto"/>
              <w:right w:val="single" w:sz="6" w:space="0" w:color="auto"/>
            </w:tcBorders>
          </w:tcPr>
          <w:p w14:paraId="41F73B04"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D4877">
              <w:rPr>
                <w:rFonts w:ascii="Times New Roman" w:eastAsia="Calibri" w:hAnsi="Times New Roman" w:cs="Times New Roman"/>
                <w:sz w:val="24"/>
                <w:szCs w:val="24"/>
                <w:lang w:eastAsia="ru-RU"/>
              </w:rPr>
              <w:t>ПК 1.1. Разработать и реализовать социально-культурные проекты и программы.</w:t>
            </w:r>
          </w:p>
        </w:tc>
        <w:tc>
          <w:tcPr>
            <w:tcW w:w="4393" w:type="dxa"/>
            <w:tcBorders>
              <w:top w:val="single" w:sz="6" w:space="0" w:color="auto"/>
              <w:left w:val="single" w:sz="6" w:space="0" w:color="auto"/>
              <w:bottom w:val="single" w:sz="6" w:space="0" w:color="auto"/>
              <w:right w:val="single" w:sz="6" w:space="0" w:color="auto"/>
            </w:tcBorders>
          </w:tcPr>
          <w:p w14:paraId="449FD495"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rPr>
              <w:t>Владение навыками репетиционной работы. Представление авторских постановок</w:t>
            </w:r>
          </w:p>
          <w:p w14:paraId="42AB2096"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highlight w:val="yellow"/>
              </w:rPr>
            </w:pPr>
          </w:p>
        </w:tc>
        <w:tc>
          <w:tcPr>
            <w:tcW w:w="1608" w:type="dxa"/>
            <w:tcBorders>
              <w:top w:val="single" w:sz="6" w:space="0" w:color="auto"/>
              <w:left w:val="single" w:sz="6" w:space="0" w:color="auto"/>
              <w:bottom w:val="single" w:sz="6" w:space="0" w:color="auto"/>
              <w:right w:val="single" w:sz="6" w:space="0" w:color="auto"/>
            </w:tcBorders>
          </w:tcPr>
          <w:p w14:paraId="3A0DE6C5" w14:textId="77777777" w:rsidR="005D4877" w:rsidRPr="005D4877" w:rsidRDefault="006E1039" w:rsidP="006E1039">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Защита дипломной работы</w:t>
            </w:r>
          </w:p>
        </w:tc>
      </w:tr>
      <w:tr w:rsidR="005D4877" w:rsidRPr="005D4877" w14:paraId="522E45A1" w14:textId="77777777" w:rsidTr="005D4877">
        <w:trPr>
          <w:trHeight w:val="259"/>
        </w:trPr>
        <w:tc>
          <w:tcPr>
            <w:tcW w:w="3923" w:type="dxa"/>
            <w:tcBorders>
              <w:top w:val="single" w:sz="6" w:space="0" w:color="auto"/>
              <w:left w:val="single" w:sz="6" w:space="0" w:color="auto"/>
              <w:bottom w:val="single" w:sz="6" w:space="0" w:color="auto"/>
              <w:right w:val="single" w:sz="6" w:space="0" w:color="auto"/>
            </w:tcBorders>
          </w:tcPr>
          <w:p w14:paraId="34CE4667"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lang w:eastAsia="ru-RU"/>
              </w:rPr>
              <w:t>ПК 1.2. Организовывать культурно-просветительную работу.</w:t>
            </w:r>
          </w:p>
        </w:tc>
        <w:tc>
          <w:tcPr>
            <w:tcW w:w="4393" w:type="dxa"/>
            <w:tcBorders>
              <w:top w:val="single" w:sz="6" w:space="0" w:color="auto"/>
              <w:left w:val="single" w:sz="6" w:space="0" w:color="auto"/>
              <w:bottom w:val="single" w:sz="6" w:space="0" w:color="auto"/>
              <w:right w:val="single" w:sz="6" w:space="0" w:color="auto"/>
            </w:tcBorders>
          </w:tcPr>
          <w:p w14:paraId="686FB48F"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highlight w:val="yellow"/>
              </w:rPr>
            </w:pPr>
            <w:r w:rsidRPr="005D4877">
              <w:rPr>
                <w:rFonts w:ascii="Times New Roman" w:eastAsia="Calibri" w:hAnsi="Times New Roman" w:cs="Times New Roman"/>
                <w:sz w:val="24"/>
                <w:szCs w:val="24"/>
                <w:lang w:eastAsia="ru-RU"/>
              </w:rPr>
              <w:t>Организация социально-культурной деятельности в культурно-досуговых и образовательных учреждениях.</w:t>
            </w:r>
          </w:p>
        </w:tc>
        <w:tc>
          <w:tcPr>
            <w:tcW w:w="1608" w:type="dxa"/>
            <w:tcBorders>
              <w:top w:val="single" w:sz="6" w:space="0" w:color="auto"/>
              <w:left w:val="single" w:sz="6" w:space="0" w:color="auto"/>
              <w:bottom w:val="single" w:sz="6" w:space="0" w:color="auto"/>
              <w:right w:val="single" w:sz="6" w:space="0" w:color="auto"/>
            </w:tcBorders>
          </w:tcPr>
          <w:p w14:paraId="206EB54E" w14:textId="77777777" w:rsidR="005D4877" w:rsidRPr="005D4877" w:rsidRDefault="006E103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Защита дипломной работы</w:t>
            </w:r>
          </w:p>
        </w:tc>
      </w:tr>
      <w:tr w:rsidR="005D4877" w:rsidRPr="005D4877" w14:paraId="22008822" w14:textId="77777777" w:rsidTr="005D4877">
        <w:trPr>
          <w:trHeight w:val="259"/>
        </w:trPr>
        <w:tc>
          <w:tcPr>
            <w:tcW w:w="3923" w:type="dxa"/>
            <w:tcBorders>
              <w:top w:val="single" w:sz="6" w:space="0" w:color="auto"/>
              <w:left w:val="single" w:sz="6" w:space="0" w:color="auto"/>
              <w:bottom w:val="single" w:sz="6" w:space="0" w:color="auto"/>
              <w:right w:val="single" w:sz="6" w:space="0" w:color="auto"/>
            </w:tcBorders>
          </w:tcPr>
          <w:p w14:paraId="54321897"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lastRenderedPageBreak/>
              <w:t>ПК 1.3. Обеспечивать дифференцированное культурное обслуживание населения в соответствии с возрастными категориями.</w:t>
            </w:r>
          </w:p>
        </w:tc>
        <w:tc>
          <w:tcPr>
            <w:tcW w:w="4393" w:type="dxa"/>
            <w:tcBorders>
              <w:top w:val="single" w:sz="6" w:space="0" w:color="auto"/>
              <w:left w:val="single" w:sz="6" w:space="0" w:color="auto"/>
              <w:bottom w:val="single" w:sz="6" w:space="0" w:color="auto"/>
              <w:right w:val="single" w:sz="6" w:space="0" w:color="auto"/>
            </w:tcBorders>
          </w:tcPr>
          <w:p w14:paraId="20E6304D"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highlight w:val="yellow"/>
              </w:rPr>
            </w:pPr>
            <w:r w:rsidRPr="005D4877">
              <w:rPr>
                <w:rFonts w:ascii="Times New Roman" w:eastAsia="Calibri" w:hAnsi="Times New Roman" w:cs="Times New Roman"/>
                <w:sz w:val="24"/>
                <w:szCs w:val="24"/>
                <w:lang w:eastAsia="ru-RU"/>
              </w:rPr>
              <w:t>Работа с детьми, подростками в культурно-досуговых учреждениях; использование теоретических сведений о личности и межличностных отношениях; использование специальной литературой, учебно-методическими материалами; умение разрешать конфликтные ситуации и способствовать их предотвращению.</w:t>
            </w:r>
          </w:p>
        </w:tc>
        <w:tc>
          <w:tcPr>
            <w:tcW w:w="1608" w:type="dxa"/>
            <w:tcBorders>
              <w:top w:val="single" w:sz="6" w:space="0" w:color="auto"/>
              <w:left w:val="single" w:sz="6" w:space="0" w:color="auto"/>
              <w:bottom w:val="single" w:sz="6" w:space="0" w:color="auto"/>
              <w:right w:val="single" w:sz="6" w:space="0" w:color="auto"/>
            </w:tcBorders>
          </w:tcPr>
          <w:p w14:paraId="39D7AC7A" w14:textId="77777777" w:rsidR="005D4877" w:rsidRPr="005D4877" w:rsidRDefault="006E103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Защита дипломной работы</w:t>
            </w:r>
          </w:p>
        </w:tc>
      </w:tr>
      <w:tr w:rsidR="005D4877" w:rsidRPr="005D4877" w14:paraId="376096B0" w14:textId="77777777" w:rsidTr="005D4877">
        <w:trPr>
          <w:trHeight w:val="254"/>
        </w:trPr>
        <w:tc>
          <w:tcPr>
            <w:tcW w:w="3923" w:type="dxa"/>
            <w:tcBorders>
              <w:top w:val="single" w:sz="6" w:space="0" w:color="auto"/>
              <w:left w:val="single" w:sz="6" w:space="0" w:color="auto"/>
              <w:bottom w:val="single" w:sz="6" w:space="0" w:color="auto"/>
              <w:right w:val="single" w:sz="6" w:space="0" w:color="auto"/>
            </w:tcBorders>
          </w:tcPr>
          <w:p w14:paraId="09734298"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5D4877">
              <w:rPr>
                <w:rFonts w:ascii="Times New Roman" w:eastAsia="Calibri" w:hAnsi="Times New Roman" w:cs="Times New Roman"/>
                <w:sz w:val="24"/>
                <w:szCs w:val="24"/>
                <w:lang w:eastAsia="ru-RU"/>
              </w:rPr>
              <w:t>ПК 1.4. Создавать условия для привлечения населения к культурно-досуговой и творческой деятельности.</w:t>
            </w:r>
          </w:p>
        </w:tc>
        <w:tc>
          <w:tcPr>
            <w:tcW w:w="4393" w:type="dxa"/>
            <w:tcBorders>
              <w:top w:val="single" w:sz="6" w:space="0" w:color="auto"/>
              <w:left w:val="single" w:sz="6" w:space="0" w:color="auto"/>
              <w:bottom w:val="single" w:sz="6" w:space="0" w:color="auto"/>
              <w:right w:val="single" w:sz="6" w:space="0" w:color="auto"/>
            </w:tcBorders>
          </w:tcPr>
          <w:p w14:paraId="25CE6436"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highlight w:val="yellow"/>
              </w:rPr>
            </w:pPr>
            <w:r w:rsidRPr="005D4877">
              <w:rPr>
                <w:rFonts w:ascii="Times New Roman" w:eastAsia="Calibri" w:hAnsi="Times New Roman" w:cs="Times New Roman"/>
                <w:sz w:val="24"/>
                <w:szCs w:val="24"/>
                <w:lang w:eastAsia="ru-RU"/>
              </w:rPr>
              <w:t>Оказание консультативно-методической помощи культурно-досуговым и образовательным учреждениям по развитию социально-культурной деятельности.</w:t>
            </w:r>
          </w:p>
        </w:tc>
        <w:tc>
          <w:tcPr>
            <w:tcW w:w="1608" w:type="dxa"/>
            <w:tcBorders>
              <w:top w:val="single" w:sz="6" w:space="0" w:color="auto"/>
              <w:left w:val="single" w:sz="6" w:space="0" w:color="auto"/>
              <w:bottom w:val="single" w:sz="6" w:space="0" w:color="auto"/>
              <w:right w:val="single" w:sz="6" w:space="0" w:color="auto"/>
            </w:tcBorders>
          </w:tcPr>
          <w:p w14:paraId="79E73EC9" w14:textId="77777777" w:rsidR="005D4877" w:rsidRPr="005D4877" w:rsidRDefault="006E103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Защита дипломной работы</w:t>
            </w:r>
          </w:p>
        </w:tc>
      </w:tr>
      <w:tr w:rsidR="005D4877" w:rsidRPr="005D4877" w14:paraId="51BE3BED" w14:textId="77777777" w:rsidTr="005D4877">
        <w:trPr>
          <w:trHeight w:val="254"/>
        </w:trPr>
        <w:tc>
          <w:tcPr>
            <w:tcW w:w="3923" w:type="dxa"/>
            <w:tcBorders>
              <w:top w:val="single" w:sz="6" w:space="0" w:color="auto"/>
              <w:left w:val="single" w:sz="6" w:space="0" w:color="auto"/>
              <w:bottom w:val="single" w:sz="6" w:space="0" w:color="auto"/>
              <w:right w:val="single" w:sz="6" w:space="0" w:color="auto"/>
            </w:tcBorders>
          </w:tcPr>
          <w:p w14:paraId="0F81A68C"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ПК 1.5. Использовать современные методики организации социально-культурной деятельности.</w:t>
            </w:r>
          </w:p>
        </w:tc>
        <w:tc>
          <w:tcPr>
            <w:tcW w:w="4393" w:type="dxa"/>
            <w:tcBorders>
              <w:top w:val="single" w:sz="6" w:space="0" w:color="auto"/>
              <w:left w:val="single" w:sz="6" w:space="0" w:color="auto"/>
              <w:bottom w:val="single" w:sz="6" w:space="0" w:color="auto"/>
              <w:right w:val="single" w:sz="6" w:space="0" w:color="auto"/>
            </w:tcBorders>
          </w:tcPr>
          <w:p w14:paraId="7BDEFCB5"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highlight w:val="yellow"/>
              </w:rPr>
            </w:pPr>
            <w:r w:rsidRPr="005D4877">
              <w:rPr>
                <w:rFonts w:ascii="Times New Roman" w:eastAsia="Calibri" w:hAnsi="Times New Roman" w:cs="Times New Roman"/>
                <w:sz w:val="24"/>
                <w:szCs w:val="24"/>
                <w:lang w:eastAsia="ru-RU"/>
              </w:rPr>
              <w:t>Подготовка планов, отчётов, смет, расходов, бизнес-плана.</w:t>
            </w:r>
          </w:p>
        </w:tc>
        <w:tc>
          <w:tcPr>
            <w:tcW w:w="1608" w:type="dxa"/>
            <w:tcBorders>
              <w:top w:val="single" w:sz="6" w:space="0" w:color="auto"/>
              <w:left w:val="single" w:sz="6" w:space="0" w:color="auto"/>
              <w:bottom w:val="single" w:sz="6" w:space="0" w:color="auto"/>
              <w:right w:val="single" w:sz="6" w:space="0" w:color="auto"/>
            </w:tcBorders>
          </w:tcPr>
          <w:p w14:paraId="3491A045" w14:textId="77777777" w:rsidR="005D4877" w:rsidRPr="005D4877" w:rsidRDefault="001A01F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Защита дипломной работы</w:t>
            </w:r>
          </w:p>
        </w:tc>
      </w:tr>
      <w:tr w:rsidR="005D4877" w:rsidRPr="005D4877" w14:paraId="005624CA" w14:textId="77777777" w:rsidTr="005D4877">
        <w:trPr>
          <w:trHeight w:val="254"/>
        </w:trPr>
        <w:tc>
          <w:tcPr>
            <w:tcW w:w="3923" w:type="dxa"/>
            <w:tcBorders>
              <w:top w:val="single" w:sz="6" w:space="0" w:color="auto"/>
              <w:left w:val="single" w:sz="6" w:space="0" w:color="auto"/>
              <w:bottom w:val="single" w:sz="6" w:space="0" w:color="auto"/>
              <w:right w:val="single" w:sz="6" w:space="0" w:color="auto"/>
            </w:tcBorders>
          </w:tcPr>
          <w:p w14:paraId="0A0DCA2B" w14:textId="77777777" w:rsidR="005D4877" w:rsidRPr="005D4877" w:rsidRDefault="005D4877" w:rsidP="005D4877">
            <w:pPr>
              <w:widowControl w:val="0"/>
              <w:autoSpaceDE w:val="0"/>
              <w:autoSpaceDN w:val="0"/>
              <w:adjustRightInd w:val="0"/>
              <w:spacing w:after="0" w:line="240" w:lineRule="auto"/>
              <w:rPr>
                <w:rFonts w:ascii="Times New Roman" w:eastAsia="Times New Roman" w:hAnsi="Times New Roman" w:cs="Times New Roman"/>
                <w:sz w:val="24"/>
                <w:szCs w:val="24"/>
              </w:rPr>
            </w:pPr>
            <w:r w:rsidRPr="005D4877">
              <w:rPr>
                <w:rFonts w:ascii="Times New Roman" w:eastAsia="Times New Roman" w:hAnsi="Times New Roman" w:cs="Times New Roman"/>
                <w:sz w:val="24"/>
                <w:szCs w:val="24"/>
                <w:lang w:eastAsia="ru-RU"/>
              </w:rPr>
              <w:t>ПК 2.1. Обеспечивать функционирование коллективов народного художественного творчества, досуговых формирований (объединений).</w:t>
            </w:r>
          </w:p>
        </w:tc>
        <w:tc>
          <w:tcPr>
            <w:tcW w:w="4393" w:type="dxa"/>
            <w:tcBorders>
              <w:top w:val="single" w:sz="6" w:space="0" w:color="auto"/>
              <w:left w:val="single" w:sz="6" w:space="0" w:color="auto"/>
              <w:bottom w:val="single" w:sz="6" w:space="0" w:color="auto"/>
              <w:right w:val="single" w:sz="6" w:space="0" w:color="auto"/>
            </w:tcBorders>
          </w:tcPr>
          <w:p w14:paraId="4E1189A5"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highlight w:val="yellow"/>
              </w:rPr>
            </w:pPr>
            <w:r w:rsidRPr="005D4877">
              <w:rPr>
                <w:rFonts w:ascii="Times New Roman" w:eastAsia="Calibri" w:hAnsi="Times New Roman" w:cs="Times New Roman"/>
                <w:sz w:val="24"/>
                <w:szCs w:val="24"/>
              </w:rPr>
              <w:t>Проявление организаторских умений в создании условий для раскрытия и реализации творческой индивидуальности участников коллектива народного художественного творчества, досуговых формирований (объединений)</w:t>
            </w:r>
          </w:p>
        </w:tc>
        <w:tc>
          <w:tcPr>
            <w:tcW w:w="1608" w:type="dxa"/>
            <w:tcBorders>
              <w:top w:val="single" w:sz="6" w:space="0" w:color="auto"/>
              <w:left w:val="single" w:sz="6" w:space="0" w:color="auto"/>
              <w:bottom w:val="single" w:sz="6" w:space="0" w:color="auto"/>
              <w:right w:val="single" w:sz="6" w:space="0" w:color="auto"/>
            </w:tcBorders>
          </w:tcPr>
          <w:p w14:paraId="11DA575C" w14:textId="77777777" w:rsidR="005D4877" w:rsidRPr="005D4877" w:rsidRDefault="001A01F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Защита дипломной работы</w:t>
            </w:r>
          </w:p>
        </w:tc>
      </w:tr>
      <w:tr w:rsidR="005D4877" w:rsidRPr="005D4877" w14:paraId="00336C22" w14:textId="77777777" w:rsidTr="005D4877">
        <w:trPr>
          <w:trHeight w:val="283"/>
        </w:trPr>
        <w:tc>
          <w:tcPr>
            <w:tcW w:w="3923" w:type="dxa"/>
            <w:tcBorders>
              <w:top w:val="single" w:sz="6" w:space="0" w:color="auto"/>
              <w:left w:val="single" w:sz="6" w:space="0" w:color="auto"/>
              <w:bottom w:val="single" w:sz="6" w:space="0" w:color="auto"/>
              <w:right w:val="single" w:sz="6" w:space="0" w:color="auto"/>
            </w:tcBorders>
          </w:tcPr>
          <w:p w14:paraId="03CE0DFD"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color w:val="000000"/>
                <w:sz w:val="28"/>
                <w:szCs w:val="28"/>
                <w:lang w:eastAsia="ru-RU"/>
              </w:rPr>
            </w:pPr>
            <w:r w:rsidRPr="005D4877">
              <w:rPr>
                <w:rFonts w:ascii="Times New Roman" w:eastAsia="Calibri" w:hAnsi="Times New Roman" w:cs="Times New Roman"/>
                <w:color w:val="000000"/>
                <w:sz w:val="24"/>
                <w:szCs w:val="24"/>
                <w:lang w:eastAsia="ru-RU"/>
              </w:rPr>
              <w:t>ПК 2.2. Разрабатывать и реализовать сценарные планы культурно-массовых мероприятий, театрализованных представлений, культурно-досуговых программ.</w:t>
            </w:r>
          </w:p>
        </w:tc>
        <w:tc>
          <w:tcPr>
            <w:tcW w:w="4393" w:type="dxa"/>
            <w:tcBorders>
              <w:top w:val="single" w:sz="6" w:space="0" w:color="auto"/>
              <w:left w:val="single" w:sz="6" w:space="0" w:color="auto"/>
              <w:bottom w:val="single" w:sz="6" w:space="0" w:color="auto"/>
              <w:right w:val="single" w:sz="6" w:space="0" w:color="auto"/>
            </w:tcBorders>
          </w:tcPr>
          <w:p w14:paraId="12FB43A9"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highlight w:val="yellow"/>
              </w:rPr>
            </w:pPr>
            <w:r w:rsidRPr="005D4877">
              <w:rPr>
                <w:rFonts w:ascii="Times New Roman" w:eastAsia="Calibri" w:hAnsi="Times New Roman" w:cs="Times New Roman"/>
                <w:sz w:val="24"/>
                <w:szCs w:val="24"/>
              </w:rPr>
              <w:t>Владение механизмом репертуарного планирования, владение механизмом реализации художественного замысла культурно-массовых мероприятий, театрализованных представлений, эстрадных программ.</w:t>
            </w:r>
          </w:p>
        </w:tc>
        <w:tc>
          <w:tcPr>
            <w:tcW w:w="1608" w:type="dxa"/>
            <w:tcBorders>
              <w:top w:val="single" w:sz="6" w:space="0" w:color="auto"/>
              <w:left w:val="single" w:sz="6" w:space="0" w:color="auto"/>
              <w:bottom w:val="single" w:sz="6" w:space="0" w:color="auto"/>
              <w:right w:val="single" w:sz="6" w:space="0" w:color="auto"/>
            </w:tcBorders>
          </w:tcPr>
          <w:p w14:paraId="4C5F5457" w14:textId="77777777" w:rsidR="005D4877" w:rsidRPr="005D4877" w:rsidRDefault="001A01F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Защита дипломной работы</w:t>
            </w:r>
          </w:p>
        </w:tc>
      </w:tr>
      <w:tr w:rsidR="005D4877" w:rsidRPr="005D4877" w14:paraId="6CDCC697" w14:textId="77777777" w:rsidTr="005D4877">
        <w:trPr>
          <w:trHeight w:val="283"/>
        </w:trPr>
        <w:tc>
          <w:tcPr>
            <w:tcW w:w="3923" w:type="dxa"/>
            <w:tcBorders>
              <w:top w:val="single" w:sz="6" w:space="0" w:color="auto"/>
              <w:left w:val="single" w:sz="6" w:space="0" w:color="auto"/>
              <w:bottom w:val="single" w:sz="6" w:space="0" w:color="auto"/>
              <w:right w:val="single" w:sz="6" w:space="0" w:color="auto"/>
            </w:tcBorders>
          </w:tcPr>
          <w:p w14:paraId="4FC7F9F7" w14:textId="77777777" w:rsidR="005D4877" w:rsidRPr="005D4877" w:rsidRDefault="005D4877" w:rsidP="005D48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877">
              <w:rPr>
                <w:rFonts w:ascii="Times New Roman" w:eastAsia="Times New Roman" w:hAnsi="Times New Roman" w:cs="Times New Roman"/>
                <w:sz w:val="24"/>
                <w:szCs w:val="24"/>
                <w:lang w:eastAsia="ru-RU"/>
              </w:rPr>
              <w:t>ПК 2.3. Осуществлять организационную и репетиционную работу в процессе подготовки культурно-массовых мероприятий, театрализованных представлений.</w:t>
            </w:r>
          </w:p>
          <w:p w14:paraId="45CD599D" w14:textId="77777777" w:rsidR="005D4877" w:rsidRPr="005D4877" w:rsidRDefault="005D4877" w:rsidP="005D4877">
            <w:pPr>
              <w:widowControl w:val="0"/>
              <w:autoSpaceDE w:val="0"/>
              <w:autoSpaceDN w:val="0"/>
              <w:adjustRightInd w:val="0"/>
              <w:spacing w:after="0" w:line="240" w:lineRule="auto"/>
              <w:jc w:val="both"/>
              <w:rPr>
                <w:rFonts w:ascii="Times New Roman" w:eastAsia="Calibri" w:hAnsi="Times New Roman" w:cs="Times New Roman"/>
                <w:color w:val="000000"/>
                <w:sz w:val="24"/>
                <w:szCs w:val="24"/>
                <w:vertAlign w:val="superscript"/>
                <w:lang w:eastAsia="ru-RU"/>
              </w:rPr>
            </w:pPr>
          </w:p>
        </w:tc>
        <w:tc>
          <w:tcPr>
            <w:tcW w:w="4393" w:type="dxa"/>
            <w:tcBorders>
              <w:top w:val="single" w:sz="6" w:space="0" w:color="auto"/>
              <w:left w:val="single" w:sz="6" w:space="0" w:color="auto"/>
              <w:bottom w:val="single" w:sz="6" w:space="0" w:color="auto"/>
              <w:right w:val="single" w:sz="6" w:space="0" w:color="auto"/>
            </w:tcBorders>
          </w:tcPr>
          <w:p w14:paraId="71F3BEF0" w14:textId="77777777" w:rsidR="005D4877" w:rsidRPr="005D4877" w:rsidRDefault="005D4877" w:rsidP="005D4877">
            <w:pPr>
              <w:widowControl w:val="0"/>
              <w:autoSpaceDE w:val="0"/>
              <w:autoSpaceDN w:val="0"/>
              <w:adjustRightInd w:val="0"/>
              <w:spacing w:after="0" w:line="240" w:lineRule="auto"/>
              <w:rPr>
                <w:rFonts w:ascii="Times New Roman" w:eastAsia="Calibri" w:hAnsi="Times New Roman" w:cs="Times New Roman"/>
                <w:sz w:val="24"/>
                <w:szCs w:val="24"/>
                <w:highlight w:val="yellow"/>
              </w:rPr>
            </w:pPr>
            <w:r w:rsidRPr="005D4877">
              <w:rPr>
                <w:rFonts w:ascii="Times New Roman" w:eastAsia="Calibri" w:hAnsi="Times New Roman" w:cs="Times New Roman"/>
                <w:sz w:val="24"/>
                <w:szCs w:val="24"/>
              </w:rPr>
              <w:t>Демонстрация умений в выстраивании репетиционного процесса подготовки культурно-массовых мероприятий, театрализованных представлений, в организации исполнительской деятельности коллектива исполнителей</w:t>
            </w:r>
          </w:p>
        </w:tc>
        <w:tc>
          <w:tcPr>
            <w:tcW w:w="1608" w:type="dxa"/>
            <w:tcBorders>
              <w:top w:val="single" w:sz="6" w:space="0" w:color="auto"/>
              <w:left w:val="single" w:sz="6" w:space="0" w:color="auto"/>
              <w:bottom w:val="single" w:sz="6" w:space="0" w:color="auto"/>
              <w:right w:val="single" w:sz="6" w:space="0" w:color="auto"/>
            </w:tcBorders>
          </w:tcPr>
          <w:p w14:paraId="2EF0F466" w14:textId="77777777" w:rsidR="005D4877" w:rsidRPr="005D4877" w:rsidRDefault="001A01F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Защита дипломной работы</w:t>
            </w:r>
          </w:p>
        </w:tc>
      </w:tr>
      <w:tr w:rsidR="005D4877" w:rsidRPr="005D4877" w14:paraId="776822F5" w14:textId="77777777" w:rsidTr="005D4877">
        <w:trPr>
          <w:trHeight w:val="1191"/>
        </w:trPr>
        <w:tc>
          <w:tcPr>
            <w:tcW w:w="3923" w:type="dxa"/>
            <w:tcBorders>
              <w:top w:val="single" w:sz="6" w:space="0" w:color="auto"/>
              <w:left w:val="single" w:sz="6" w:space="0" w:color="auto"/>
              <w:bottom w:val="single" w:sz="6" w:space="0" w:color="auto"/>
              <w:right w:val="single" w:sz="6" w:space="0" w:color="auto"/>
            </w:tcBorders>
          </w:tcPr>
          <w:p w14:paraId="6CBB9161" w14:textId="77777777" w:rsidR="005D4877" w:rsidRPr="005D4877" w:rsidRDefault="005D4877" w:rsidP="005D48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877">
              <w:rPr>
                <w:rFonts w:ascii="Times New Roman" w:eastAsia="Times New Roman" w:hAnsi="Times New Roman" w:cs="Times New Roman"/>
                <w:sz w:val="24"/>
                <w:szCs w:val="24"/>
                <w:lang w:eastAsia="ru-RU"/>
              </w:rPr>
              <w:t>ПК 2.4. Использовать современные методики и технические средства в профессиональной работе.</w:t>
            </w:r>
          </w:p>
          <w:p w14:paraId="72C52042" w14:textId="77777777" w:rsidR="005D4877" w:rsidRPr="005D4877" w:rsidRDefault="005D4877" w:rsidP="005D4877">
            <w:pPr>
              <w:widowControl w:val="0"/>
              <w:autoSpaceDE w:val="0"/>
              <w:autoSpaceDN w:val="0"/>
              <w:adjustRightInd w:val="0"/>
              <w:spacing w:after="0" w:line="240" w:lineRule="auto"/>
              <w:jc w:val="both"/>
              <w:rPr>
                <w:rFonts w:ascii="Times New Roman" w:eastAsia="Calibri" w:hAnsi="Times New Roman" w:cs="Times New Roman"/>
                <w:color w:val="000000"/>
                <w:sz w:val="24"/>
                <w:szCs w:val="24"/>
                <w:vertAlign w:val="superscript"/>
                <w:lang w:eastAsia="ru-RU"/>
              </w:rPr>
            </w:pPr>
          </w:p>
        </w:tc>
        <w:tc>
          <w:tcPr>
            <w:tcW w:w="4393" w:type="dxa"/>
            <w:tcBorders>
              <w:top w:val="single" w:sz="6" w:space="0" w:color="auto"/>
              <w:left w:val="single" w:sz="6" w:space="0" w:color="auto"/>
              <w:bottom w:val="single" w:sz="6" w:space="0" w:color="auto"/>
              <w:right w:val="single" w:sz="6" w:space="0" w:color="auto"/>
            </w:tcBorders>
          </w:tcPr>
          <w:p w14:paraId="0F738515"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rPr>
              <w:t>Работа с разнородным и разножанровым</w:t>
            </w:r>
          </w:p>
          <w:p w14:paraId="5DC528E8"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rPr>
              <w:t>материалом на основе монтажного метода; осуществление художественно-технического оформления культурно массовых мероприятий и театрализованных</w:t>
            </w:r>
          </w:p>
          <w:p w14:paraId="6FBF218C"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highlight w:val="yellow"/>
              </w:rPr>
            </w:pPr>
            <w:r w:rsidRPr="005D4877">
              <w:rPr>
                <w:rFonts w:ascii="Times New Roman" w:eastAsia="Calibri" w:hAnsi="Times New Roman" w:cs="Times New Roman"/>
                <w:sz w:val="24"/>
                <w:szCs w:val="24"/>
              </w:rPr>
              <w:t>представлений, использование технического светового и звукового оборудования.</w:t>
            </w:r>
          </w:p>
        </w:tc>
        <w:tc>
          <w:tcPr>
            <w:tcW w:w="1608" w:type="dxa"/>
            <w:tcBorders>
              <w:top w:val="single" w:sz="6" w:space="0" w:color="auto"/>
              <w:left w:val="single" w:sz="6" w:space="0" w:color="auto"/>
              <w:bottom w:val="single" w:sz="6" w:space="0" w:color="auto"/>
              <w:right w:val="single" w:sz="6" w:space="0" w:color="auto"/>
            </w:tcBorders>
          </w:tcPr>
          <w:p w14:paraId="1276ECD3" w14:textId="77777777" w:rsidR="005D4877" w:rsidRPr="005D4877" w:rsidRDefault="001A01F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Защита дипломной работы</w:t>
            </w:r>
          </w:p>
        </w:tc>
      </w:tr>
      <w:tr w:rsidR="005D4877" w:rsidRPr="005D4877" w14:paraId="5BD2576F" w14:textId="77777777" w:rsidTr="005D4877">
        <w:trPr>
          <w:trHeight w:val="1474"/>
        </w:trPr>
        <w:tc>
          <w:tcPr>
            <w:tcW w:w="3923" w:type="dxa"/>
            <w:tcBorders>
              <w:top w:val="single" w:sz="6" w:space="0" w:color="auto"/>
              <w:left w:val="single" w:sz="6" w:space="0" w:color="auto"/>
              <w:bottom w:val="single" w:sz="6" w:space="0" w:color="auto"/>
              <w:right w:val="single" w:sz="6" w:space="0" w:color="auto"/>
            </w:tcBorders>
          </w:tcPr>
          <w:p w14:paraId="7111F5B4" w14:textId="77777777" w:rsidR="005D4877" w:rsidRPr="005D4877" w:rsidRDefault="005D4877" w:rsidP="005D487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877">
              <w:rPr>
                <w:rFonts w:ascii="Times New Roman" w:eastAsia="Times New Roman" w:hAnsi="Times New Roman" w:cs="Times New Roman"/>
                <w:sz w:val="24"/>
                <w:szCs w:val="24"/>
                <w:lang w:eastAsia="ru-RU"/>
              </w:rPr>
              <w:t>ПК 2.5. Использовать игровые технологии в профессиональной деятельности.</w:t>
            </w:r>
          </w:p>
          <w:p w14:paraId="590BFF63" w14:textId="77777777" w:rsidR="005D4877" w:rsidRPr="005D4877" w:rsidRDefault="005D4877" w:rsidP="005D4877">
            <w:pPr>
              <w:widowControl w:val="0"/>
              <w:autoSpaceDE w:val="0"/>
              <w:autoSpaceDN w:val="0"/>
              <w:adjustRightInd w:val="0"/>
              <w:spacing w:after="0" w:line="240" w:lineRule="auto"/>
              <w:jc w:val="both"/>
              <w:rPr>
                <w:rFonts w:ascii="Times New Roman" w:eastAsia="Calibri" w:hAnsi="Times New Roman" w:cs="Times New Roman"/>
                <w:color w:val="000000"/>
                <w:sz w:val="24"/>
                <w:szCs w:val="24"/>
                <w:vertAlign w:val="superscript"/>
                <w:lang w:eastAsia="ru-RU"/>
              </w:rPr>
            </w:pPr>
          </w:p>
        </w:tc>
        <w:tc>
          <w:tcPr>
            <w:tcW w:w="4393" w:type="dxa"/>
            <w:tcBorders>
              <w:top w:val="single" w:sz="6" w:space="0" w:color="auto"/>
              <w:left w:val="single" w:sz="6" w:space="0" w:color="auto"/>
              <w:bottom w:val="single" w:sz="6" w:space="0" w:color="auto"/>
              <w:right w:val="single" w:sz="6" w:space="0" w:color="auto"/>
            </w:tcBorders>
          </w:tcPr>
          <w:p w14:paraId="3C5162B0" w14:textId="77777777" w:rsidR="005D4877" w:rsidRPr="005D4877" w:rsidRDefault="005D4877" w:rsidP="005D4877">
            <w:pPr>
              <w:autoSpaceDE w:val="0"/>
              <w:autoSpaceDN w:val="0"/>
              <w:adjustRightInd w:val="0"/>
              <w:spacing w:after="0" w:line="240" w:lineRule="auto"/>
              <w:rPr>
                <w:rFonts w:ascii="Times New Roman" w:eastAsia="Calibri" w:hAnsi="Times New Roman" w:cs="Times New Roman"/>
                <w:sz w:val="24"/>
                <w:szCs w:val="24"/>
                <w:highlight w:val="yellow"/>
              </w:rPr>
            </w:pPr>
            <w:r w:rsidRPr="005D4877">
              <w:rPr>
                <w:rFonts w:ascii="Times New Roman" w:eastAsia="Calibri" w:hAnsi="Times New Roman" w:cs="Times New Roman"/>
                <w:sz w:val="24"/>
                <w:szCs w:val="24"/>
                <w:lang w:eastAsia="ru-RU"/>
              </w:rPr>
              <w:t>Применение навыков работы актера, работа над сценическим словом, использование логики и выразительности речи в общении со слушателями и зрителями.</w:t>
            </w:r>
          </w:p>
        </w:tc>
        <w:tc>
          <w:tcPr>
            <w:tcW w:w="1608" w:type="dxa"/>
            <w:tcBorders>
              <w:top w:val="single" w:sz="6" w:space="0" w:color="auto"/>
              <w:left w:val="single" w:sz="6" w:space="0" w:color="auto"/>
              <w:bottom w:val="single" w:sz="6" w:space="0" w:color="auto"/>
              <w:right w:val="single" w:sz="6" w:space="0" w:color="auto"/>
            </w:tcBorders>
          </w:tcPr>
          <w:p w14:paraId="1943DF18" w14:textId="77777777" w:rsidR="005D4877" w:rsidRPr="005D4877" w:rsidRDefault="001A01F9" w:rsidP="005D4877">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Защита дипломной работы</w:t>
            </w:r>
          </w:p>
        </w:tc>
      </w:tr>
    </w:tbl>
    <w:p w14:paraId="2F71349D"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p>
    <w:p w14:paraId="24FC251B"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p>
    <w:p w14:paraId="78284DE1"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p>
    <w:p w14:paraId="3D409F1C"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p>
    <w:p w14:paraId="7324BE13"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p>
    <w:p w14:paraId="408D63C1" w14:textId="77777777" w:rsidR="005D4877" w:rsidRPr="005D4877" w:rsidRDefault="005D4877" w:rsidP="005D4877">
      <w:pPr>
        <w:autoSpaceDE w:val="0"/>
        <w:autoSpaceDN w:val="0"/>
        <w:adjustRightInd w:val="0"/>
        <w:spacing w:after="0" w:line="240" w:lineRule="auto"/>
        <w:rPr>
          <w:rFonts w:ascii="Times New Roman" w:eastAsia="Times New Roman" w:hAnsi="Times New Roman" w:cs="Times New Roman"/>
          <w:b/>
          <w:color w:val="000000"/>
          <w:sz w:val="28"/>
          <w:szCs w:val="28"/>
          <w:lang w:eastAsia="ru-RU"/>
        </w:rPr>
      </w:pPr>
      <w:r w:rsidRPr="005D4877">
        <w:rPr>
          <w:rFonts w:ascii="Times New Roman" w:eastAsia="Times New Roman" w:hAnsi="Times New Roman" w:cs="Times New Roman"/>
          <w:b/>
          <w:color w:val="000000"/>
          <w:sz w:val="28"/>
          <w:szCs w:val="28"/>
          <w:lang w:eastAsia="ru-RU"/>
        </w:rPr>
        <w:t>2. Освоение умений и усвоение знаний</w:t>
      </w:r>
    </w:p>
    <w:p w14:paraId="0B38BDEE"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p>
    <w:tbl>
      <w:tblPr>
        <w:tblW w:w="9347" w:type="dxa"/>
        <w:tblInd w:w="-8" w:type="dxa"/>
        <w:tblCellMar>
          <w:left w:w="40" w:type="dxa"/>
          <w:right w:w="40" w:type="dxa"/>
        </w:tblCellMar>
        <w:tblLook w:val="0000" w:firstRow="0" w:lastRow="0" w:firstColumn="0" w:lastColumn="0" w:noHBand="0" w:noVBand="0"/>
      </w:tblPr>
      <w:tblGrid>
        <w:gridCol w:w="2838"/>
        <w:gridCol w:w="5136"/>
        <w:gridCol w:w="1373"/>
      </w:tblGrid>
      <w:tr w:rsidR="005D4877" w:rsidRPr="005D4877" w14:paraId="6C57ADB2" w14:textId="77777777" w:rsidTr="005D4877">
        <w:trPr>
          <w:trHeight w:val="470"/>
        </w:trPr>
        <w:tc>
          <w:tcPr>
            <w:tcW w:w="2838" w:type="dxa"/>
            <w:tcBorders>
              <w:top w:val="single" w:sz="6" w:space="0" w:color="auto"/>
              <w:left w:val="single" w:sz="6" w:space="0" w:color="auto"/>
              <w:bottom w:val="single" w:sz="6" w:space="0" w:color="auto"/>
              <w:right w:val="single" w:sz="6" w:space="0" w:color="auto"/>
            </w:tcBorders>
            <w:vAlign w:val="center"/>
          </w:tcPr>
          <w:p w14:paraId="1ADB0CA2" w14:textId="77777777" w:rsidR="005D4877" w:rsidRPr="005D4877" w:rsidRDefault="005D4877" w:rsidP="005D4877">
            <w:pPr>
              <w:spacing w:line="240" w:lineRule="auto"/>
              <w:jc w:val="center"/>
              <w:rPr>
                <w:rFonts w:ascii="Times New Roman" w:eastAsia="Calibri" w:hAnsi="Times New Roman" w:cs="Times New Roman"/>
                <w:b/>
                <w:color w:val="000000"/>
                <w:sz w:val="24"/>
                <w:szCs w:val="24"/>
              </w:rPr>
            </w:pPr>
            <w:r w:rsidRPr="005D4877">
              <w:rPr>
                <w:rFonts w:ascii="Times New Roman" w:eastAsia="Calibri" w:hAnsi="Times New Roman" w:cs="Times New Roman"/>
                <w:b/>
                <w:color w:val="000000"/>
                <w:sz w:val="24"/>
                <w:szCs w:val="24"/>
              </w:rPr>
              <w:t>Освоенные умения, усвоенные знания</w:t>
            </w:r>
          </w:p>
        </w:tc>
        <w:tc>
          <w:tcPr>
            <w:tcW w:w="0" w:type="auto"/>
            <w:tcBorders>
              <w:top w:val="single" w:sz="6" w:space="0" w:color="auto"/>
              <w:left w:val="single" w:sz="6" w:space="0" w:color="auto"/>
              <w:bottom w:val="single" w:sz="6" w:space="0" w:color="auto"/>
              <w:right w:val="single" w:sz="6" w:space="0" w:color="auto"/>
            </w:tcBorders>
            <w:vAlign w:val="center"/>
          </w:tcPr>
          <w:p w14:paraId="60806D07" w14:textId="77777777" w:rsidR="005D4877" w:rsidRPr="005D4877" w:rsidRDefault="005D4877" w:rsidP="005D4877">
            <w:pPr>
              <w:spacing w:line="240" w:lineRule="auto"/>
              <w:jc w:val="center"/>
              <w:rPr>
                <w:rFonts w:ascii="Times New Roman" w:eastAsia="Calibri" w:hAnsi="Times New Roman" w:cs="Times New Roman"/>
                <w:b/>
                <w:color w:val="000000"/>
                <w:sz w:val="24"/>
                <w:szCs w:val="24"/>
              </w:rPr>
            </w:pPr>
            <w:r w:rsidRPr="005D4877">
              <w:rPr>
                <w:rFonts w:ascii="Times New Roman" w:eastAsia="Calibri" w:hAnsi="Times New Roman" w:cs="Times New Roman"/>
                <w:b/>
                <w:color w:val="000000"/>
                <w:sz w:val="24"/>
                <w:szCs w:val="24"/>
              </w:rPr>
              <w:t>Показатели оценки результата</w:t>
            </w:r>
          </w:p>
        </w:tc>
        <w:tc>
          <w:tcPr>
            <w:tcW w:w="0" w:type="auto"/>
            <w:tcBorders>
              <w:top w:val="single" w:sz="6" w:space="0" w:color="auto"/>
              <w:left w:val="single" w:sz="6" w:space="0" w:color="auto"/>
              <w:bottom w:val="single" w:sz="6" w:space="0" w:color="auto"/>
              <w:right w:val="single" w:sz="6" w:space="0" w:color="auto"/>
            </w:tcBorders>
            <w:vAlign w:val="center"/>
          </w:tcPr>
          <w:p w14:paraId="39E39F01" w14:textId="77777777" w:rsidR="005D4877" w:rsidRPr="005D4877" w:rsidRDefault="005D4877" w:rsidP="005D4877">
            <w:pPr>
              <w:spacing w:line="240" w:lineRule="auto"/>
              <w:jc w:val="center"/>
              <w:rPr>
                <w:rFonts w:ascii="Times New Roman" w:eastAsia="Calibri" w:hAnsi="Times New Roman" w:cs="Times New Roman"/>
                <w:b/>
                <w:color w:val="000000"/>
                <w:sz w:val="24"/>
                <w:szCs w:val="24"/>
              </w:rPr>
            </w:pPr>
            <w:r w:rsidRPr="005D4877">
              <w:rPr>
                <w:rFonts w:ascii="Times New Roman" w:eastAsia="Calibri" w:hAnsi="Times New Roman" w:cs="Times New Roman"/>
                <w:b/>
                <w:color w:val="000000"/>
                <w:sz w:val="24"/>
                <w:szCs w:val="24"/>
              </w:rPr>
              <w:t>Форма проверки</w:t>
            </w:r>
          </w:p>
        </w:tc>
      </w:tr>
      <w:tr w:rsidR="005D4877" w:rsidRPr="005D4877" w14:paraId="43FC6F03" w14:textId="77777777" w:rsidTr="005D4877">
        <w:trPr>
          <w:trHeight w:val="221"/>
        </w:trPr>
        <w:tc>
          <w:tcPr>
            <w:tcW w:w="2838" w:type="dxa"/>
            <w:tcBorders>
              <w:top w:val="single" w:sz="6" w:space="0" w:color="auto"/>
              <w:left w:val="single" w:sz="6" w:space="0" w:color="auto"/>
              <w:bottom w:val="single" w:sz="6" w:space="0" w:color="auto"/>
              <w:right w:val="single" w:sz="6" w:space="0" w:color="auto"/>
            </w:tcBorders>
            <w:vAlign w:val="center"/>
          </w:tcPr>
          <w:p w14:paraId="7AAF78AD" w14:textId="77777777" w:rsidR="005D4877" w:rsidRPr="005D4877" w:rsidRDefault="005D4877" w:rsidP="005D4877">
            <w:pPr>
              <w:spacing w:line="240" w:lineRule="auto"/>
              <w:rPr>
                <w:rFonts w:ascii="Times New Roman" w:eastAsia="Calibri" w:hAnsi="Times New Roman" w:cs="Times New Roman"/>
                <w:color w:val="000000"/>
                <w:sz w:val="28"/>
                <w:szCs w:val="28"/>
              </w:rPr>
            </w:pPr>
            <w:r w:rsidRPr="005D4877">
              <w:rPr>
                <w:rFonts w:ascii="Times New Roman" w:eastAsia="Calibri" w:hAnsi="Times New Roman" w:cs="Times New Roman"/>
                <w:color w:val="000000"/>
                <w:sz w:val="28"/>
                <w:szCs w:val="28"/>
              </w:rPr>
              <w:t>1</w:t>
            </w:r>
          </w:p>
        </w:tc>
        <w:tc>
          <w:tcPr>
            <w:tcW w:w="0" w:type="auto"/>
            <w:tcBorders>
              <w:top w:val="single" w:sz="6" w:space="0" w:color="auto"/>
              <w:left w:val="single" w:sz="6" w:space="0" w:color="auto"/>
              <w:bottom w:val="single" w:sz="6" w:space="0" w:color="auto"/>
              <w:right w:val="single" w:sz="6" w:space="0" w:color="auto"/>
            </w:tcBorders>
            <w:vAlign w:val="center"/>
          </w:tcPr>
          <w:p w14:paraId="38B57E28" w14:textId="77777777" w:rsidR="005D4877" w:rsidRPr="005D4877" w:rsidRDefault="005D4877" w:rsidP="005D4877">
            <w:pPr>
              <w:spacing w:line="240" w:lineRule="auto"/>
              <w:jc w:val="center"/>
              <w:rPr>
                <w:rFonts w:ascii="Times New Roman" w:eastAsia="Calibri" w:hAnsi="Times New Roman" w:cs="Times New Roman"/>
                <w:color w:val="000000"/>
                <w:sz w:val="28"/>
                <w:szCs w:val="28"/>
              </w:rPr>
            </w:pPr>
            <w:r w:rsidRPr="005D4877">
              <w:rPr>
                <w:rFonts w:ascii="Times New Roman" w:eastAsia="Calibri" w:hAnsi="Times New Roman" w:cs="Times New Roman"/>
                <w:color w:val="000000"/>
                <w:sz w:val="28"/>
                <w:szCs w:val="28"/>
              </w:rPr>
              <w:t>2</w:t>
            </w:r>
          </w:p>
        </w:tc>
        <w:tc>
          <w:tcPr>
            <w:tcW w:w="0" w:type="auto"/>
            <w:tcBorders>
              <w:top w:val="single" w:sz="6" w:space="0" w:color="auto"/>
              <w:left w:val="single" w:sz="6" w:space="0" w:color="auto"/>
              <w:bottom w:val="single" w:sz="6" w:space="0" w:color="auto"/>
              <w:right w:val="single" w:sz="6" w:space="0" w:color="auto"/>
            </w:tcBorders>
            <w:vAlign w:val="center"/>
          </w:tcPr>
          <w:p w14:paraId="25B5A15F" w14:textId="77777777" w:rsidR="005D4877" w:rsidRPr="005D4877" w:rsidRDefault="005D4877" w:rsidP="005D4877">
            <w:pPr>
              <w:spacing w:line="240" w:lineRule="auto"/>
              <w:jc w:val="center"/>
              <w:rPr>
                <w:rFonts w:ascii="Times New Roman" w:eastAsia="Calibri" w:hAnsi="Times New Roman" w:cs="Times New Roman"/>
                <w:color w:val="000000"/>
                <w:sz w:val="28"/>
                <w:szCs w:val="28"/>
              </w:rPr>
            </w:pPr>
            <w:r w:rsidRPr="005D4877">
              <w:rPr>
                <w:rFonts w:ascii="Times New Roman" w:eastAsia="Calibri" w:hAnsi="Times New Roman" w:cs="Times New Roman"/>
                <w:color w:val="000000"/>
                <w:sz w:val="28"/>
                <w:szCs w:val="28"/>
              </w:rPr>
              <w:t>3</w:t>
            </w:r>
          </w:p>
        </w:tc>
      </w:tr>
      <w:tr w:rsidR="005D4877" w:rsidRPr="005D4877" w14:paraId="21D89593" w14:textId="77777777" w:rsidTr="005D4877">
        <w:trPr>
          <w:trHeight w:val="221"/>
        </w:trPr>
        <w:tc>
          <w:tcPr>
            <w:tcW w:w="2838" w:type="dxa"/>
            <w:tcBorders>
              <w:top w:val="single" w:sz="6" w:space="0" w:color="auto"/>
              <w:left w:val="single" w:sz="6" w:space="0" w:color="auto"/>
              <w:bottom w:val="single" w:sz="6" w:space="0" w:color="auto"/>
              <w:right w:val="single" w:sz="6" w:space="0" w:color="auto"/>
            </w:tcBorders>
          </w:tcPr>
          <w:p w14:paraId="463B9417" w14:textId="77777777" w:rsidR="005D4877" w:rsidRPr="005D4877" w:rsidRDefault="005D4877" w:rsidP="005D4877">
            <w:pPr>
              <w:spacing w:line="240" w:lineRule="auto"/>
              <w:rPr>
                <w:rFonts w:ascii="Times New Roman" w:eastAsia="Calibri" w:hAnsi="Times New Roman" w:cs="Times New Roman"/>
                <w:color w:val="000000"/>
                <w:sz w:val="24"/>
                <w:szCs w:val="24"/>
                <w:highlight w:val="yellow"/>
              </w:rPr>
            </w:pPr>
            <w:r w:rsidRPr="005D4877">
              <w:rPr>
                <w:rFonts w:ascii="Times New Roman" w:eastAsia="Calibri" w:hAnsi="Times New Roman" w:cs="Times New Roman"/>
                <w:sz w:val="24"/>
                <w:szCs w:val="24"/>
              </w:rPr>
              <w:t>У1.Разрабатывать сценарий культурно   массового мероприятия, театрализованного  представления, осуществлять их постановку</w:t>
            </w:r>
          </w:p>
        </w:tc>
        <w:tc>
          <w:tcPr>
            <w:tcW w:w="0" w:type="auto"/>
            <w:tcBorders>
              <w:top w:val="single" w:sz="6" w:space="0" w:color="auto"/>
              <w:left w:val="single" w:sz="6" w:space="0" w:color="auto"/>
              <w:bottom w:val="single" w:sz="6" w:space="0" w:color="auto"/>
              <w:right w:val="single" w:sz="6" w:space="0" w:color="auto"/>
            </w:tcBorders>
          </w:tcPr>
          <w:p w14:paraId="76AD1390" w14:textId="77777777" w:rsidR="005D4877" w:rsidRPr="005D4877" w:rsidRDefault="005D4877" w:rsidP="005D4877">
            <w:pPr>
              <w:spacing w:line="240" w:lineRule="auto"/>
              <w:jc w:val="both"/>
              <w:rPr>
                <w:rFonts w:ascii="Times New Roman" w:eastAsia="Calibri" w:hAnsi="Times New Roman" w:cs="Times New Roman"/>
                <w:sz w:val="24"/>
                <w:szCs w:val="24"/>
              </w:rPr>
            </w:pPr>
            <w:r w:rsidRPr="005D4877">
              <w:rPr>
                <w:rFonts w:ascii="Times New Roman" w:eastAsia="Calibri" w:hAnsi="Times New Roman" w:cs="Times New Roman"/>
                <w:sz w:val="24"/>
                <w:szCs w:val="24"/>
              </w:rPr>
              <w:t xml:space="preserve"> Соответствие разработки профессиональным   критериям: раскрыты   тема, конфликт, выдержан жанр   и   стиль сценария     согласно требованиям построения и высокохудожественного воплощения сценического произведения</w:t>
            </w:r>
          </w:p>
          <w:p w14:paraId="68D47A04" w14:textId="77777777" w:rsidR="005D4877" w:rsidRPr="005D4877" w:rsidRDefault="005D4877" w:rsidP="005D4877">
            <w:pPr>
              <w:spacing w:line="240" w:lineRule="auto"/>
              <w:jc w:val="both"/>
              <w:rPr>
                <w:rFonts w:ascii="Times New Roman" w:eastAsia="Calibri" w:hAnsi="Times New Roman" w:cs="Times New Roman"/>
                <w:color w:val="000000"/>
                <w:sz w:val="24"/>
                <w:szCs w:val="24"/>
                <w:highlight w:val="yellow"/>
              </w:rPr>
            </w:pPr>
            <w:r w:rsidRPr="005D4877">
              <w:rPr>
                <w:rFonts w:ascii="Times New Roman" w:eastAsia="Calibri" w:hAnsi="Times New Roman" w:cs="Times New Roman"/>
                <w:sz w:val="24"/>
                <w:szCs w:val="24"/>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14:paraId="3A59CB49" w14:textId="77777777" w:rsidR="005D4877" w:rsidRPr="005D4877" w:rsidRDefault="005D4877" w:rsidP="005D4877">
            <w:pPr>
              <w:spacing w:line="240" w:lineRule="auto"/>
              <w:jc w:val="both"/>
              <w:rPr>
                <w:rFonts w:ascii="Times New Roman" w:eastAsia="Calibri" w:hAnsi="Times New Roman" w:cs="Times New Roman"/>
                <w:color w:val="000000"/>
                <w:sz w:val="24"/>
                <w:szCs w:val="24"/>
                <w:highlight w:val="yellow"/>
              </w:rPr>
            </w:pPr>
            <w:r w:rsidRPr="005D4877">
              <w:rPr>
                <w:rFonts w:ascii="Times New Roman" w:eastAsia="Calibri" w:hAnsi="Times New Roman" w:cs="Times New Roman"/>
                <w:color w:val="000000"/>
                <w:sz w:val="24"/>
                <w:szCs w:val="24"/>
              </w:rPr>
              <w:t xml:space="preserve">Защита </w:t>
            </w:r>
            <w:r>
              <w:rPr>
                <w:rFonts w:ascii="Times New Roman" w:eastAsia="Calibri" w:hAnsi="Times New Roman" w:cs="Times New Roman"/>
                <w:color w:val="000000"/>
                <w:sz w:val="24"/>
                <w:szCs w:val="24"/>
              </w:rPr>
              <w:t>дипломной работы</w:t>
            </w:r>
          </w:p>
        </w:tc>
      </w:tr>
      <w:tr w:rsidR="005D4877" w:rsidRPr="005D4877" w14:paraId="134997F5" w14:textId="77777777" w:rsidTr="005D4877">
        <w:trPr>
          <w:trHeight w:val="221"/>
        </w:trPr>
        <w:tc>
          <w:tcPr>
            <w:tcW w:w="2838" w:type="dxa"/>
            <w:tcBorders>
              <w:top w:val="single" w:sz="6" w:space="0" w:color="auto"/>
              <w:left w:val="single" w:sz="6" w:space="0" w:color="auto"/>
              <w:bottom w:val="single" w:sz="6" w:space="0" w:color="auto"/>
              <w:right w:val="single" w:sz="6" w:space="0" w:color="auto"/>
            </w:tcBorders>
          </w:tcPr>
          <w:p w14:paraId="0CEEEB04" w14:textId="77777777" w:rsidR="005D4877" w:rsidRPr="005D4877" w:rsidRDefault="005D4877" w:rsidP="005D4877">
            <w:pPr>
              <w:spacing w:line="240" w:lineRule="auto"/>
              <w:rPr>
                <w:rFonts w:ascii="Times New Roman" w:eastAsia="Calibri" w:hAnsi="Times New Roman" w:cs="Times New Roman"/>
                <w:color w:val="000000"/>
                <w:sz w:val="24"/>
                <w:szCs w:val="24"/>
                <w:highlight w:val="yellow"/>
              </w:rPr>
            </w:pPr>
            <w:r w:rsidRPr="005D4877">
              <w:rPr>
                <w:rFonts w:ascii="Times New Roman" w:eastAsia="Calibri" w:hAnsi="Times New Roman" w:cs="Times New Roman"/>
                <w:color w:val="000000"/>
                <w:sz w:val="24"/>
                <w:szCs w:val="24"/>
              </w:rPr>
              <w:t>У2.Работать с разнородными и разножанровым  материалом на основе монтажного метода</w:t>
            </w:r>
          </w:p>
        </w:tc>
        <w:tc>
          <w:tcPr>
            <w:tcW w:w="0" w:type="auto"/>
            <w:tcBorders>
              <w:top w:val="single" w:sz="6" w:space="0" w:color="auto"/>
              <w:left w:val="single" w:sz="6" w:space="0" w:color="auto"/>
              <w:bottom w:val="single" w:sz="6" w:space="0" w:color="auto"/>
              <w:right w:val="single" w:sz="6" w:space="0" w:color="auto"/>
            </w:tcBorders>
          </w:tcPr>
          <w:p w14:paraId="44BABE49" w14:textId="77777777" w:rsidR="005D4877" w:rsidRPr="005D4877" w:rsidRDefault="005D4877" w:rsidP="005D4877">
            <w:pPr>
              <w:spacing w:line="240" w:lineRule="auto"/>
              <w:rPr>
                <w:rFonts w:ascii="Times New Roman" w:eastAsia="Calibri" w:hAnsi="Times New Roman" w:cs="Times New Roman"/>
                <w:color w:val="000000"/>
                <w:sz w:val="24"/>
                <w:szCs w:val="24"/>
                <w:highlight w:val="yellow"/>
              </w:rPr>
            </w:pPr>
            <w:r w:rsidRPr="005D4877">
              <w:rPr>
                <w:rFonts w:ascii="Times New Roman" w:eastAsia="Calibri" w:hAnsi="Times New Roman" w:cs="Times New Roman"/>
                <w:sz w:val="24"/>
                <w:szCs w:val="24"/>
              </w:rPr>
              <w:t>Написание соответствии   требованиями и критериями монтажного   листа в  профессиональными  задачами</w:t>
            </w:r>
          </w:p>
        </w:tc>
        <w:tc>
          <w:tcPr>
            <w:tcW w:w="0" w:type="auto"/>
            <w:tcBorders>
              <w:top w:val="single" w:sz="6" w:space="0" w:color="auto"/>
              <w:left w:val="single" w:sz="6" w:space="0" w:color="auto"/>
              <w:bottom w:val="single" w:sz="6" w:space="0" w:color="auto"/>
              <w:right w:val="single" w:sz="6" w:space="0" w:color="auto"/>
            </w:tcBorders>
            <w:vAlign w:val="center"/>
          </w:tcPr>
          <w:p w14:paraId="4B22DB73" w14:textId="77777777" w:rsidR="005D4877" w:rsidRPr="005D4877" w:rsidRDefault="005D4877" w:rsidP="005D4877">
            <w:pPr>
              <w:spacing w:line="240" w:lineRule="auto"/>
              <w:jc w:val="both"/>
              <w:rPr>
                <w:rFonts w:ascii="Times New Roman" w:eastAsia="Calibri" w:hAnsi="Times New Roman" w:cs="Times New Roman"/>
                <w:color w:val="000000"/>
                <w:sz w:val="24"/>
                <w:szCs w:val="24"/>
                <w:highlight w:val="yellow"/>
              </w:rPr>
            </w:pPr>
            <w:r>
              <w:rPr>
                <w:rFonts w:ascii="Times New Roman" w:eastAsia="Calibri" w:hAnsi="Times New Roman" w:cs="Times New Roman"/>
                <w:color w:val="000000"/>
                <w:sz w:val="24"/>
                <w:szCs w:val="24"/>
              </w:rPr>
              <w:t xml:space="preserve"> </w:t>
            </w:r>
            <w:r w:rsidRPr="005D4877">
              <w:rPr>
                <w:rFonts w:ascii="Times New Roman" w:eastAsia="Calibri" w:hAnsi="Times New Roman" w:cs="Times New Roman"/>
                <w:color w:val="000000"/>
                <w:sz w:val="24"/>
                <w:szCs w:val="24"/>
              </w:rPr>
              <w:t xml:space="preserve">Защита </w:t>
            </w:r>
            <w:r>
              <w:rPr>
                <w:rFonts w:ascii="Times New Roman" w:eastAsia="Calibri" w:hAnsi="Times New Roman" w:cs="Times New Roman"/>
                <w:color w:val="000000"/>
                <w:sz w:val="24"/>
                <w:szCs w:val="24"/>
              </w:rPr>
              <w:t>дипломной работы</w:t>
            </w:r>
          </w:p>
        </w:tc>
      </w:tr>
      <w:tr w:rsidR="005D4877" w:rsidRPr="005D4877" w14:paraId="53411867" w14:textId="77777777" w:rsidTr="005D4877">
        <w:trPr>
          <w:trHeight w:val="221"/>
        </w:trPr>
        <w:tc>
          <w:tcPr>
            <w:tcW w:w="2838" w:type="dxa"/>
            <w:tcBorders>
              <w:top w:val="single" w:sz="6" w:space="0" w:color="auto"/>
              <w:left w:val="single" w:sz="6" w:space="0" w:color="auto"/>
              <w:bottom w:val="single" w:sz="6" w:space="0" w:color="auto"/>
              <w:right w:val="single" w:sz="6" w:space="0" w:color="auto"/>
            </w:tcBorders>
          </w:tcPr>
          <w:p w14:paraId="095748EE" w14:textId="77777777" w:rsidR="005D4877" w:rsidRPr="005D4877" w:rsidRDefault="005D4877" w:rsidP="005D4877">
            <w:pPr>
              <w:spacing w:after="0" w:line="240" w:lineRule="auto"/>
              <w:rPr>
                <w:rFonts w:ascii="Times New Roman" w:eastAsia="Calibri" w:hAnsi="Times New Roman" w:cs="Times New Roman"/>
                <w:color w:val="000000"/>
                <w:sz w:val="24"/>
                <w:szCs w:val="24"/>
                <w:highlight w:val="yellow"/>
              </w:rPr>
            </w:pPr>
            <w:r w:rsidRPr="005D4877">
              <w:rPr>
                <w:rFonts w:ascii="Times New Roman" w:eastAsia="Calibri" w:hAnsi="Times New Roman" w:cs="Times New Roman"/>
                <w:sz w:val="24"/>
                <w:szCs w:val="24"/>
              </w:rPr>
              <w:t>У3. Организовывать и проводить репетиционную  работу с коллективом и отдельными  исполнителями.</w:t>
            </w:r>
          </w:p>
        </w:tc>
        <w:tc>
          <w:tcPr>
            <w:tcW w:w="0" w:type="auto"/>
            <w:tcBorders>
              <w:top w:val="single" w:sz="6" w:space="0" w:color="auto"/>
              <w:left w:val="single" w:sz="6" w:space="0" w:color="auto"/>
              <w:bottom w:val="single" w:sz="6" w:space="0" w:color="auto"/>
              <w:right w:val="single" w:sz="6" w:space="0" w:color="auto"/>
            </w:tcBorders>
          </w:tcPr>
          <w:p w14:paraId="74958B67" w14:textId="77777777" w:rsidR="005D4877" w:rsidRPr="005D4877" w:rsidRDefault="005D4877" w:rsidP="005D4877">
            <w:pPr>
              <w:spacing w:line="240" w:lineRule="auto"/>
              <w:jc w:val="both"/>
              <w:rPr>
                <w:rFonts w:ascii="Times New Roman" w:eastAsia="Calibri" w:hAnsi="Times New Roman" w:cs="Times New Roman"/>
                <w:color w:val="000000"/>
                <w:sz w:val="24"/>
                <w:szCs w:val="24"/>
                <w:highlight w:val="yellow"/>
              </w:rPr>
            </w:pPr>
            <w:r w:rsidRPr="005D4877">
              <w:rPr>
                <w:rFonts w:ascii="Times New Roman" w:eastAsia="Calibri" w:hAnsi="Times New Roman" w:cs="Times New Roman"/>
                <w:sz w:val="24"/>
                <w:szCs w:val="24"/>
              </w:rPr>
              <w:t xml:space="preserve"> Качественно   выполненная   работа, участием всего коллектива в  соответствии с заданием.</w:t>
            </w:r>
          </w:p>
        </w:tc>
        <w:tc>
          <w:tcPr>
            <w:tcW w:w="0" w:type="auto"/>
            <w:tcBorders>
              <w:top w:val="single" w:sz="6" w:space="0" w:color="auto"/>
              <w:left w:val="single" w:sz="6" w:space="0" w:color="auto"/>
              <w:bottom w:val="single" w:sz="6" w:space="0" w:color="auto"/>
              <w:right w:val="single" w:sz="6" w:space="0" w:color="auto"/>
            </w:tcBorders>
            <w:vAlign w:val="center"/>
          </w:tcPr>
          <w:p w14:paraId="2811F06C" w14:textId="77777777" w:rsidR="005D4877" w:rsidRPr="005D4877" w:rsidRDefault="005D4877" w:rsidP="005D4877">
            <w:pPr>
              <w:spacing w:line="240" w:lineRule="auto"/>
              <w:jc w:val="both"/>
              <w:rPr>
                <w:rFonts w:ascii="Times New Roman" w:eastAsia="Calibri" w:hAnsi="Times New Roman" w:cs="Times New Roman"/>
                <w:color w:val="000000"/>
                <w:sz w:val="24"/>
                <w:szCs w:val="24"/>
                <w:highlight w:val="yellow"/>
              </w:rPr>
            </w:pPr>
            <w:r>
              <w:rPr>
                <w:rFonts w:ascii="Times New Roman" w:eastAsia="Calibri" w:hAnsi="Times New Roman" w:cs="Times New Roman"/>
                <w:color w:val="000000"/>
                <w:sz w:val="24"/>
                <w:szCs w:val="24"/>
              </w:rPr>
              <w:t xml:space="preserve"> </w:t>
            </w:r>
            <w:r w:rsidRPr="005D4877">
              <w:rPr>
                <w:rFonts w:ascii="Times New Roman" w:eastAsia="Calibri" w:hAnsi="Times New Roman" w:cs="Times New Roman"/>
                <w:color w:val="000000"/>
                <w:sz w:val="24"/>
                <w:szCs w:val="24"/>
              </w:rPr>
              <w:t xml:space="preserve">Защита </w:t>
            </w:r>
            <w:r>
              <w:rPr>
                <w:rFonts w:ascii="Times New Roman" w:eastAsia="Calibri" w:hAnsi="Times New Roman" w:cs="Times New Roman"/>
                <w:color w:val="000000"/>
                <w:sz w:val="24"/>
                <w:szCs w:val="24"/>
              </w:rPr>
              <w:t>дипломной работы</w:t>
            </w:r>
          </w:p>
        </w:tc>
      </w:tr>
      <w:tr w:rsidR="005D4877" w:rsidRPr="005D4877" w14:paraId="007BD669" w14:textId="77777777" w:rsidTr="005D4877">
        <w:trPr>
          <w:trHeight w:val="221"/>
        </w:trPr>
        <w:tc>
          <w:tcPr>
            <w:tcW w:w="2838" w:type="dxa"/>
            <w:tcBorders>
              <w:top w:val="single" w:sz="6" w:space="0" w:color="auto"/>
              <w:left w:val="single" w:sz="6" w:space="0" w:color="auto"/>
              <w:bottom w:val="single" w:sz="6" w:space="0" w:color="auto"/>
              <w:right w:val="single" w:sz="6" w:space="0" w:color="auto"/>
            </w:tcBorders>
          </w:tcPr>
          <w:p w14:paraId="035217F7" w14:textId="77777777" w:rsidR="005D4877" w:rsidRPr="005D4877" w:rsidRDefault="005D4877" w:rsidP="005D4877">
            <w:pPr>
              <w:spacing w:line="240" w:lineRule="auto"/>
              <w:rPr>
                <w:rFonts w:ascii="Times New Roman" w:eastAsia="Calibri" w:hAnsi="Times New Roman" w:cs="Times New Roman"/>
                <w:color w:val="000000"/>
                <w:sz w:val="24"/>
                <w:szCs w:val="24"/>
                <w:highlight w:val="yellow"/>
              </w:rPr>
            </w:pPr>
            <w:r w:rsidRPr="005D4877">
              <w:rPr>
                <w:rFonts w:ascii="Times New Roman" w:eastAsia="Calibri" w:hAnsi="Times New Roman" w:cs="Times New Roman"/>
                <w:sz w:val="24"/>
                <w:szCs w:val="24"/>
              </w:rPr>
              <w:t>У4. Осуществлять художественно – техническое  оформление культурно массовых мероприятий и  театрализованных представлений, использовать  техническое световое и звуковое оборудование,  работать над эскизом, чертежом, макетом,  выгородкой</w:t>
            </w:r>
          </w:p>
        </w:tc>
        <w:tc>
          <w:tcPr>
            <w:tcW w:w="0" w:type="auto"/>
            <w:tcBorders>
              <w:top w:val="single" w:sz="6" w:space="0" w:color="auto"/>
              <w:left w:val="single" w:sz="6" w:space="0" w:color="auto"/>
              <w:bottom w:val="single" w:sz="6" w:space="0" w:color="auto"/>
              <w:right w:val="single" w:sz="6" w:space="0" w:color="auto"/>
            </w:tcBorders>
          </w:tcPr>
          <w:p w14:paraId="7F6E0B76" w14:textId="77777777" w:rsidR="005D4877" w:rsidRPr="005D4877" w:rsidRDefault="005D4877" w:rsidP="005D4877">
            <w:pPr>
              <w:spacing w:line="240" w:lineRule="auto"/>
              <w:jc w:val="both"/>
              <w:rPr>
                <w:rFonts w:ascii="Times New Roman" w:eastAsia="Calibri" w:hAnsi="Times New Roman" w:cs="Times New Roman"/>
                <w:color w:val="000000"/>
                <w:sz w:val="24"/>
                <w:szCs w:val="24"/>
                <w:highlight w:val="yellow"/>
              </w:rPr>
            </w:pPr>
            <w:r w:rsidRPr="005D4877">
              <w:rPr>
                <w:rFonts w:ascii="Times New Roman" w:eastAsia="Calibri" w:hAnsi="Times New Roman" w:cs="Times New Roman"/>
                <w:sz w:val="24"/>
                <w:szCs w:val="24"/>
              </w:rPr>
              <w:t>Воспроизведение   современных   методик   и владение   техническими   средствами     в профессиональной работе.</w:t>
            </w:r>
          </w:p>
        </w:tc>
        <w:tc>
          <w:tcPr>
            <w:tcW w:w="0" w:type="auto"/>
            <w:tcBorders>
              <w:top w:val="single" w:sz="6" w:space="0" w:color="auto"/>
              <w:left w:val="single" w:sz="6" w:space="0" w:color="auto"/>
              <w:bottom w:val="single" w:sz="6" w:space="0" w:color="auto"/>
              <w:right w:val="single" w:sz="6" w:space="0" w:color="auto"/>
            </w:tcBorders>
            <w:vAlign w:val="center"/>
          </w:tcPr>
          <w:p w14:paraId="3BBA9891" w14:textId="77777777" w:rsidR="005D4877" w:rsidRPr="005D4877" w:rsidRDefault="005D4877" w:rsidP="005D4877">
            <w:pPr>
              <w:spacing w:line="240" w:lineRule="auto"/>
              <w:jc w:val="both"/>
              <w:rPr>
                <w:rFonts w:ascii="Times New Roman" w:eastAsia="Calibri" w:hAnsi="Times New Roman" w:cs="Times New Roman"/>
                <w:color w:val="000000"/>
                <w:sz w:val="24"/>
                <w:szCs w:val="24"/>
                <w:highlight w:val="yellow"/>
              </w:rPr>
            </w:pPr>
            <w:r>
              <w:rPr>
                <w:rFonts w:ascii="Times New Roman" w:eastAsia="Calibri" w:hAnsi="Times New Roman" w:cs="Times New Roman"/>
                <w:color w:val="000000"/>
                <w:sz w:val="24"/>
                <w:szCs w:val="24"/>
              </w:rPr>
              <w:t xml:space="preserve"> </w:t>
            </w:r>
            <w:r w:rsidRPr="005D4877">
              <w:rPr>
                <w:rFonts w:ascii="Times New Roman" w:eastAsia="Calibri" w:hAnsi="Times New Roman" w:cs="Times New Roman"/>
                <w:color w:val="000000"/>
                <w:sz w:val="24"/>
                <w:szCs w:val="24"/>
              </w:rPr>
              <w:t xml:space="preserve">Защита </w:t>
            </w:r>
            <w:r>
              <w:rPr>
                <w:rFonts w:ascii="Times New Roman" w:eastAsia="Calibri" w:hAnsi="Times New Roman" w:cs="Times New Roman"/>
                <w:color w:val="000000"/>
                <w:sz w:val="24"/>
                <w:szCs w:val="24"/>
              </w:rPr>
              <w:t>дипломной работы</w:t>
            </w:r>
          </w:p>
        </w:tc>
      </w:tr>
      <w:tr w:rsidR="005D4877" w:rsidRPr="005D4877" w14:paraId="73D7AB51" w14:textId="77777777" w:rsidTr="005D4877">
        <w:trPr>
          <w:trHeight w:val="221"/>
        </w:trPr>
        <w:tc>
          <w:tcPr>
            <w:tcW w:w="2838" w:type="dxa"/>
            <w:tcBorders>
              <w:top w:val="single" w:sz="6" w:space="0" w:color="auto"/>
              <w:left w:val="single" w:sz="6" w:space="0" w:color="auto"/>
              <w:bottom w:val="single" w:sz="6" w:space="0" w:color="auto"/>
              <w:right w:val="single" w:sz="6" w:space="0" w:color="auto"/>
            </w:tcBorders>
          </w:tcPr>
          <w:p w14:paraId="29DD248E" w14:textId="77777777" w:rsidR="005D4877" w:rsidRPr="005D4877" w:rsidRDefault="005D4877" w:rsidP="005D4877">
            <w:pPr>
              <w:spacing w:line="240" w:lineRule="auto"/>
              <w:rPr>
                <w:rFonts w:ascii="Times New Roman" w:eastAsia="Calibri" w:hAnsi="Times New Roman" w:cs="Times New Roman"/>
                <w:color w:val="000000"/>
                <w:sz w:val="24"/>
                <w:szCs w:val="24"/>
                <w:highlight w:val="yellow"/>
              </w:rPr>
            </w:pPr>
            <w:r w:rsidRPr="005D4877">
              <w:rPr>
                <w:rFonts w:ascii="Times New Roman" w:eastAsia="Calibri" w:hAnsi="Times New Roman" w:cs="Times New Roman"/>
                <w:sz w:val="24"/>
                <w:szCs w:val="24"/>
              </w:rPr>
              <w:t>У5. Проводить психофизический тренинг</w:t>
            </w:r>
          </w:p>
        </w:tc>
        <w:tc>
          <w:tcPr>
            <w:tcW w:w="0" w:type="auto"/>
            <w:tcBorders>
              <w:top w:val="single" w:sz="6" w:space="0" w:color="auto"/>
              <w:left w:val="single" w:sz="6" w:space="0" w:color="auto"/>
              <w:bottom w:val="single" w:sz="6" w:space="0" w:color="auto"/>
              <w:right w:val="single" w:sz="6" w:space="0" w:color="auto"/>
            </w:tcBorders>
          </w:tcPr>
          <w:p w14:paraId="23D02E16" w14:textId="77777777" w:rsidR="005D4877" w:rsidRPr="005D4877" w:rsidRDefault="005D4877" w:rsidP="005D4877">
            <w:pPr>
              <w:spacing w:line="240" w:lineRule="auto"/>
              <w:jc w:val="both"/>
              <w:rPr>
                <w:rFonts w:ascii="Times New Roman" w:eastAsia="Calibri" w:hAnsi="Times New Roman" w:cs="Times New Roman"/>
                <w:color w:val="000000"/>
                <w:sz w:val="24"/>
                <w:szCs w:val="24"/>
                <w:highlight w:val="yellow"/>
              </w:rPr>
            </w:pPr>
            <w:r w:rsidRPr="005D4877">
              <w:rPr>
                <w:rFonts w:ascii="Times New Roman" w:eastAsia="Calibri" w:hAnsi="Times New Roman" w:cs="Times New Roman"/>
                <w:sz w:val="24"/>
                <w:szCs w:val="24"/>
              </w:rPr>
              <w:t>Демонстрация знания различных методик.</w:t>
            </w:r>
          </w:p>
        </w:tc>
        <w:tc>
          <w:tcPr>
            <w:tcW w:w="0" w:type="auto"/>
            <w:tcBorders>
              <w:top w:val="single" w:sz="6" w:space="0" w:color="auto"/>
              <w:left w:val="single" w:sz="6" w:space="0" w:color="auto"/>
              <w:bottom w:val="single" w:sz="6" w:space="0" w:color="auto"/>
              <w:right w:val="single" w:sz="6" w:space="0" w:color="auto"/>
            </w:tcBorders>
            <w:vAlign w:val="center"/>
          </w:tcPr>
          <w:p w14:paraId="0484C073" w14:textId="77777777" w:rsidR="005D4877" w:rsidRPr="005D4877" w:rsidRDefault="005D4877" w:rsidP="005D4877">
            <w:pPr>
              <w:spacing w:line="240" w:lineRule="auto"/>
              <w:jc w:val="both"/>
              <w:rPr>
                <w:rFonts w:ascii="Times New Roman" w:eastAsia="Calibri" w:hAnsi="Times New Roman" w:cs="Times New Roman"/>
                <w:color w:val="000000"/>
                <w:sz w:val="24"/>
                <w:szCs w:val="24"/>
                <w:highlight w:val="yellow"/>
              </w:rPr>
            </w:pPr>
            <w:r>
              <w:rPr>
                <w:rFonts w:ascii="Times New Roman" w:eastAsia="Calibri" w:hAnsi="Times New Roman" w:cs="Times New Roman"/>
                <w:color w:val="000000"/>
                <w:sz w:val="24"/>
                <w:szCs w:val="24"/>
              </w:rPr>
              <w:t xml:space="preserve"> </w:t>
            </w:r>
            <w:r w:rsidRPr="005D4877">
              <w:rPr>
                <w:rFonts w:ascii="Times New Roman" w:eastAsia="Calibri" w:hAnsi="Times New Roman" w:cs="Times New Roman"/>
                <w:color w:val="000000"/>
                <w:sz w:val="24"/>
                <w:szCs w:val="24"/>
              </w:rPr>
              <w:t xml:space="preserve">Защита </w:t>
            </w:r>
            <w:r>
              <w:rPr>
                <w:rFonts w:ascii="Times New Roman" w:eastAsia="Calibri" w:hAnsi="Times New Roman" w:cs="Times New Roman"/>
                <w:color w:val="000000"/>
                <w:sz w:val="24"/>
                <w:szCs w:val="24"/>
              </w:rPr>
              <w:t>дипломной работы</w:t>
            </w:r>
          </w:p>
        </w:tc>
      </w:tr>
      <w:tr w:rsidR="005D4877" w:rsidRPr="005D4877" w14:paraId="76B493D6" w14:textId="77777777" w:rsidTr="005D4877">
        <w:trPr>
          <w:trHeight w:val="221"/>
        </w:trPr>
        <w:tc>
          <w:tcPr>
            <w:tcW w:w="2838" w:type="dxa"/>
            <w:tcBorders>
              <w:top w:val="single" w:sz="6" w:space="0" w:color="auto"/>
              <w:left w:val="single" w:sz="6" w:space="0" w:color="auto"/>
              <w:bottom w:val="single" w:sz="6" w:space="0" w:color="auto"/>
              <w:right w:val="single" w:sz="6" w:space="0" w:color="auto"/>
            </w:tcBorders>
          </w:tcPr>
          <w:p w14:paraId="33D43913" w14:textId="77777777" w:rsidR="005D4877" w:rsidRPr="005D4877" w:rsidRDefault="005D4877" w:rsidP="005D4877">
            <w:pPr>
              <w:spacing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rPr>
              <w:t xml:space="preserve">У6. Выявлять детали внутренней и внешней  характерности образа, </w:t>
            </w:r>
            <w:r w:rsidRPr="005D4877">
              <w:rPr>
                <w:rFonts w:ascii="Times New Roman" w:eastAsia="Calibri" w:hAnsi="Times New Roman" w:cs="Times New Roman"/>
                <w:sz w:val="24"/>
                <w:szCs w:val="24"/>
              </w:rPr>
              <w:lastRenderedPageBreak/>
              <w:t>применять навыки работы  актера</w:t>
            </w:r>
          </w:p>
        </w:tc>
        <w:tc>
          <w:tcPr>
            <w:tcW w:w="0" w:type="auto"/>
            <w:tcBorders>
              <w:top w:val="single" w:sz="6" w:space="0" w:color="auto"/>
              <w:left w:val="single" w:sz="6" w:space="0" w:color="auto"/>
              <w:bottom w:val="single" w:sz="6" w:space="0" w:color="auto"/>
              <w:right w:val="single" w:sz="6" w:space="0" w:color="auto"/>
            </w:tcBorders>
          </w:tcPr>
          <w:p w14:paraId="6F9E6CAF" w14:textId="77777777" w:rsidR="005D4877" w:rsidRPr="005D4877" w:rsidRDefault="005D4877" w:rsidP="005D4877">
            <w:pPr>
              <w:spacing w:line="240" w:lineRule="auto"/>
              <w:jc w:val="both"/>
              <w:rPr>
                <w:rFonts w:ascii="Times New Roman" w:eastAsia="Calibri" w:hAnsi="Times New Roman" w:cs="Times New Roman"/>
                <w:sz w:val="24"/>
                <w:szCs w:val="24"/>
              </w:rPr>
            </w:pPr>
            <w:r w:rsidRPr="005D4877">
              <w:rPr>
                <w:rFonts w:ascii="Times New Roman" w:eastAsia="Calibri" w:hAnsi="Times New Roman" w:cs="Times New Roman"/>
                <w:sz w:val="24"/>
                <w:szCs w:val="24"/>
              </w:rPr>
              <w:lastRenderedPageBreak/>
              <w:t xml:space="preserve">Демонстрация   актерских   способностей: проявлены   сценический   темперамент; сценическое   обаяние   и   заразительность; способность   к   образному   восприятию, чувства   сценической   веры   и   правды; способность   к   </w:t>
            </w:r>
            <w:r w:rsidRPr="005D4877">
              <w:rPr>
                <w:rFonts w:ascii="Times New Roman" w:eastAsia="Calibri" w:hAnsi="Times New Roman" w:cs="Times New Roman"/>
                <w:sz w:val="24"/>
                <w:szCs w:val="24"/>
              </w:rPr>
              <w:lastRenderedPageBreak/>
              <w:t>передаче   характерных   черт персонажа; способность к импровизации.</w:t>
            </w:r>
          </w:p>
        </w:tc>
        <w:tc>
          <w:tcPr>
            <w:tcW w:w="0" w:type="auto"/>
            <w:tcBorders>
              <w:top w:val="single" w:sz="6" w:space="0" w:color="auto"/>
              <w:left w:val="single" w:sz="6" w:space="0" w:color="auto"/>
              <w:bottom w:val="single" w:sz="6" w:space="0" w:color="auto"/>
              <w:right w:val="single" w:sz="6" w:space="0" w:color="auto"/>
            </w:tcBorders>
            <w:vAlign w:val="center"/>
          </w:tcPr>
          <w:p w14:paraId="2BBC6D29" w14:textId="77777777" w:rsidR="005D4877" w:rsidRPr="005D4877" w:rsidRDefault="005D4877" w:rsidP="005D4877">
            <w:pPr>
              <w:spacing w:line="240" w:lineRule="auto"/>
              <w:jc w:val="both"/>
              <w:rPr>
                <w:rFonts w:ascii="Times New Roman" w:eastAsia="Calibri" w:hAnsi="Times New Roman" w:cs="Times New Roman"/>
                <w:color w:val="000000"/>
                <w:sz w:val="24"/>
                <w:szCs w:val="24"/>
                <w:highlight w:val="yellow"/>
              </w:rPr>
            </w:pPr>
            <w:r>
              <w:rPr>
                <w:rFonts w:ascii="Times New Roman" w:eastAsia="Calibri" w:hAnsi="Times New Roman" w:cs="Times New Roman"/>
                <w:color w:val="000000"/>
                <w:sz w:val="24"/>
                <w:szCs w:val="24"/>
              </w:rPr>
              <w:lastRenderedPageBreak/>
              <w:t xml:space="preserve"> </w:t>
            </w:r>
            <w:r w:rsidRPr="005D4877">
              <w:rPr>
                <w:rFonts w:ascii="Times New Roman" w:eastAsia="Calibri" w:hAnsi="Times New Roman" w:cs="Times New Roman"/>
                <w:color w:val="000000"/>
                <w:sz w:val="24"/>
                <w:szCs w:val="24"/>
              </w:rPr>
              <w:t xml:space="preserve">Защита </w:t>
            </w:r>
            <w:r>
              <w:rPr>
                <w:rFonts w:ascii="Times New Roman" w:eastAsia="Calibri" w:hAnsi="Times New Roman" w:cs="Times New Roman"/>
                <w:color w:val="000000"/>
                <w:sz w:val="24"/>
                <w:szCs w:val="24"/>
              </w:rPr>
              <w:t>дипломной работы</w:t>
            </w:r>
          </w:p>
        </w:tc>
      </w:tr>
      <w:tr w:rsidR="005D4877" w:rsidRPr="005D4877" w14:paraId="2C31E7C7" w14:textId="77777777" w:rsidTr="005D4877">
        <w:trPr>
          <w:trHeight w:val="221"/>
        </w:trPr>
        <w:tc>
          <w:tcPr>
            <w:tcW w:w="2838" w:type="dxa"/>
            <w:tcBorders>
              <w:top w:val="single" w:sz="6" w:space="0" w:color="auto"/>
              <w:left w:val="single" w:sz="6" w:space="0" w:color="auto"/>
              <w:bottom w:val="single" w:sz="6" w:space="0" w:color="auto"/>
              <w:right w:val="single" w:sz="6" w:space="0" w:color="auto"/>
            </w:tcBorders>
          </w:tcPr>
          <w:p w14:paraId="08985FB3" w14:textId="77777777" w:rsidR="005D4877" w:rsidRPr="005D4877" w:rsidRDefault="005D4877" w:rsidP="005D4877">
            <w:pPr>
              <w:spacing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rPr>
              <w:t>У7. Работать над сценическим словом,  использовать логику и выразительность речи в  общении со слушателями и зрителями   выразительность</w:t>
            </w:r>
          </w:p>
        </w:tc>
        <w:tc>
          <w:tcPr>
            <w:tcW w:w="0" w:type="auto"/>
            <w:tcBorders>
              <w:top w:val="single" w:sz="6" w:space="0" w:color="auto"/>
              <w:left w:val="single" w:sz="6" w:space="0" w:color="auto"/>
              <w:bottom w:val="single" w:sz="6" w:space="0" w:color="auto"/>
              <w:right w:val="single" w:sz="6" w:space="0" w:color="auto"/>
            </w:tcBorders>
          </w:tcPr>
          <w:p w14:paraId="589BF951" w14:textId="77777777" w:rsidR="005D4877" w:rsidRPr="005D4877" w:rsidRDefault="005D4877" w:rsidP="005D4877">
            <w:pPr>
              <w:spacing w:line="240" w:lineRule="auto"/>
              <w:jc w:val="both"/>
              <w:rPr>
                <w:rFonts w:ascii="Times New Roman" w:eastAsia="Calibri" w:hAnsi="Times New Roman" w:cs="Times New Roman"/>
                <w:sz w:val="24"/>
                <w:szCs w:val="24"/>
              </w:rPr>
            </w:pPr>
            <w:r w:rsidRPr="005D4877">
              <w:rPr>
                <w:rFonts w:ascii="Times New Roman" w:eastAsia="Calibri" w:hAnsi="Times New Roman" w:cs="Times New Roman"/>
                <w:sz w:val="24"/>
                <w:szCs w:val="24"/>
              </w:rPr>
              <w:t xml:space="preserve">Демонстрация культуры и техники речи в общении   со   слушателями   и   зрителями. Эмоциональность   подачи   литературного материала, завершенность исполняемого произведения, соответствующая   стилю, жанру   и   форме произведения.       </w:t>
            </w:r>
          </w:p>
        </w:tc>
        <w:tc>
          <w:tcPr>
            <w:tcW w:w="0" w:type="auto"/>
            <w:tcBorders>
              <w:top w:val="single" w:sz="6" w:space="0" w:color="auto"/>
              <w:left w:val="single" w:sz="6" w:space="0" w:color="auto"/>
              <w:bottom w:val="single" w:sz="6" w:space="0" w:color="auto"/>
              <w:right w:val="single" w:sz="6" w:space="0" w:color="auto"/>
            </w:tcBorders>
            <w:vAlign w:val="center"/>
          </w:tcPr>
          <w:p w14:paraId="72B88777" w14:textId="77777777" w:rsidR="005D4877" w:rsidRPr="005D4877" w:rsidRDefault="005D4877" w:rsidP="005D4877">
            <w:pPr>
              <w:spacing w:line="240" w:lineRule="auto"/>
              <w:jc w:val="both"/>
              <w:rPr>
                <w:rFonts w:ascii="Times New Roman" w:eastAsia="Calibri" w:hAnsi="Times New Roman" w:cs="Times New Roman"/>
                <w:color w:val="000000"/>
                <w:sz w:val="24"/>
                <w:szCs w:val="24"/>
                <w:highlight w:val="yellow"/>
              </w:rPr>
            </w:pPr>
            <w:r>
              <w:rPr>
                <w:rFonts w:ascii="Times New Roman" w:eastAsia="Calibri" w:hAnsi="Times New Roman" w:cs="Times New Roman"/>
                <w:color w:val="000000"/>
                <w:sz w:val="24"/>
                <w:szCs w:val="24"/>
              </w:rPr>
              <w:t xml:space="preserve"> </w:t>
            </w:r>
            <w:r w:rsidRPr="005D4877">
              <w:rPr>
                <w:rFonts w:ascii="Times New Roman" w:eastAsia="Calibri" w:hAnsi="Times New Roman" w:cs="Times New Roman"/>
                <w:color w:val="000000"/>
                <w:sz w:val="24"/>
                <w:szCs w:val="24"/>
              </w:rPr>
              <w:t xml:space="preserve">Защита </w:t>
            </w:r>
            <w:r>
              <w:rPr>
                <w:rFonts w:ascii="Times New Roman" w:eastAsia="Calibri" w:hAnsi="Times New Roman" w:cs="Times New Roman"/>
                <w:color w:val="000000"/>
                <w:sz w:val="24"/>
                <w:szCs w:val="24"/>
              </w:rPr>
              <w:t>дипломной работы</w:t>
            </w:r>
          </w:p>
        </w:tc>
      </w:tr>
      <w:tr w:rsidR="005D4877" w:rsidRPr="005D4877" w14:paraId="0097F4B0" w14:textId="77777777" w:rsidTr="005D4877">
        <w:trPr>
          <w:trHeight w:val="221"/>
        </w:trPr>
        <w:tc>
          <w:tcPr>
            <w:tcW w:w="2838" w:type="dxa"/>
            <w:tcBorders>
              <w:top w:val="single" w:sz="6" w:space="0" w:color="auto"/>
              <w:left w:val="single" w:sz="6" w:space="0" w:color="auto"/>
              <w:bottom w:val="single" w:sz="6" w:space="0" w:color="auto"/>
              <w:right w:val="single" w:sz="6" w:space="0" w:color="auto"/>
            </w:tcBorders>
          </w:tcPr>
          <w:p w14:paraId="11958766" w14:textId="77777777" w:rsidR="005D4877" w:rsidRPr="005D4877" w:rsidRDefault="005D4877" w:rsidP="005D4877">
            <w:pPr>
              <w:spacing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rPr>
              <w:t>У8. Использовать выразительные средства  сценической пластики в постановочной работе</w:t>
            </w:r>
          </w:p>
        </w:tc>
        <w:tc>
          <w:tcPr>
            <w:tcW w:w="0" w:type="auto"/>
            <w:tcBorders>
              <w:top w:val="single" w:sz="6" w:space="0" w:color="auto"/>
              <w:left w:val="single" w:sz="6" w:space="0" w:color="auto"/>
              <w:bottom w:val="single" w:sz="6" w:space="0" w:color="auto"/>
              <w:right w:val="single" w:sz="6" w:space="0" w:color="auto"/>
            </w:tcBorders>
          </w:tcPr>
          <w:p w14:paraId="3078202F" w14:textId="77777777" w:rsidR="005D4877" w:rsidRPr="005D4877" w:rsidRDefault="005D4877" w:rsidP="005D4877">
            <w:pPr>
              <w:spacing w:line="240" w:lineRule="auto"/>
              <w:jc w:val="both"/>
              <w:rPr>
                <w:rFonts w:ascii="Times New Roman" w:eastAsia="Calibri" w:hAnsi="Times New Roman" w:cs="Times New Roman"/>
                <w:sz w:val="24"/>
                <w:szCs w:val="24"/>
              </w:rPr>
            </w:pPr>
            <w:r w:rsidRPr="005D4877">
              <w:rPr>
                <w:rFonts w:ascii="Times New Roman" w:eastAsia="Calibri" w:hAnsi="Times New Roman" w:cs="Times New Roman"/>
                <w:sz w:val="24"/>
                <w:szCs w:val="24"/>
              </w:rPr>
              <w:t>Проявлены   принципы   подхода   в   выборе темы   и   музыки   пластического   этюда, выразительность; глубокая содержательность показываемого материала раскрыта   выразительными   средствами пластики</w:t>
            </w:r>
          </w:p>
        </w:tc>
        <w:tc>
          <w:tcPr>
            <w:tcW w:w="0" w:type="auto"/>
            <w:tcBorders>
              <w:top w:val="single" w:sz="6" w:space="0" w:color="auto"/>
              <w:left w:val="single" w:sz="6" w:space="0" w:color="auto"/>
              <w:bottom w:val="single" w:sz="6" w:space="0" w:color="auto"/>
              <w:right w:val="single" w:sz="6" w:space="0" w:color="auto"/>
            </w:tcBorders>
            <w:vAlign w:val="center"/>
          </w:tcPr>
          <w:p w14:paraId="0B777389" w14:textId="77777777" w:rsidR="005D4877" w:rsidRPr="005D4877" w:rsidRDefault="005D4877" w:rsidP="005D4877">
            <w:pPr>
              <w:spacing w:line="240" w:lineRule="auto"/>
              <w:jc w:val="both"/>
              <w:rPr>
                <w:rFonts w:ascii="Times New Roman" w:eastAsia="Calibri" w:hAnsi="Times New Roman" w:cs="Times New Roman"/>
                <w:color w:val="000000"/>
                <w:sz w:val="24"/>
                <w:szCs w:val="24"/>
                <w:highlight w:val="yellow"/>
              </w:rPr>
            </w:pPr>
            <w:r>
              <w:rPr>
                <w:rFonts w:ascii="Times New Roman" w:eastAsia="Calibri" w:hAnsi="Times New Roman" w:cs="Times New Roman"/>
                <w:color w:val="000000"/>
                <w:sz w:val="24"/>
                <w:szCs w:val="24"/>
              </w:rPr>
              <w:t xml:space="preserve"> </w:t>
            </w:r>
            <w:r w:rsidRPr="005D4877">
              <w:rPr>
                <w:rFonts w:ascii="Times New Roman" w:eastAsia="Calibri" w:hAnsi="Times New Roman" w:cs="Times New Roman"/>
                <w:color w:val="000000"/>
                <w:sz w:val="24"/>
                <w:szCs w:val="24"/>
              </w:rPr>
              <w:t xml:space="preserve">Защита </w:t>
            </w:r>
            <w:r>
              <w:rPr>
                <w:rFonts w:ascii="Times New Roman" w:eastAsia="Calibri" w:hAnsi="Times New Roman" w:cs="Times New Roman"/>
                <w:color w:val="000000"/>
                <w:sz w:val="24"/>
                <w:szCs w:val="24"/>
              </w:rPr>
              <w:t>дипломной работы</w:t>
            </w:r>
          </w:p>
        </w:tc>
      </w:tr>
      <w:tr w:rsidR="005D4877" w:rsidRPr="005D4877" w14:paraId="66B5038E" w14:textId="77777777" w:rsidTr="005D4877">
        <w:trPr>
          <w:trHeight w:val="221"/>
        </w:trPr>
        <w:tc>
          <w:tcPr>
            <w:tcW w:w="2838" w:type="dxa"/>
            <w:tcBorders>
              <w:top w:val="single" w:sz="6" w:space="0" w:color="auto"/>
              <w:left w:val="single" w:sz="6" w:space="0" w:color="auto"/>
              <w:bottom w:val="single" w:sz="6" w:space="0" w:color="auto"/>
              <w:right w:val="single" w:sz="6" w:space="0" w:color="auto"/>
            </w:tcBorders>
          </w:tcPr>
          <w:p w14:paraId="6092B3F7" w14:textId="77777777" w:rsidR="005D4877" w:rsidRPr="005D4877" w:rsidRDefault="005D4877" w:rsidP="005D4877">
            <w:pPr>
              <w:spacing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rPr>
              <w:t>У9. Осуществлять постановку эстрадных  программ и номеров</w:t>
            </w:r>
          </w:p>
        </w:tc>
        <w:tc>
          <w:tcPr>
            <w:tcW w:w="0" w:type="auto"/>
            <w:tcBorders>
              <w:top w:val="single" w:sz="6" w:space="0" w:color="auto"/>
              <w:left w:val="single" w:sz="6" w:space="0" w:color="auto"/>
              <w:bottom w:val="single" w:sz="6" w:space="0" w:color="auto"/>
              <w:right w:val="single" w:sz="6" w:space="0" w:color="auto"/>
            </w:tcBorders>
          </w:tcPr>
          <w:p w14:paraId="770EF520" w14:textId="77777777" w:rsidR="005D4877" w:rsidRPr="005D4877" w:rsidRDefault="005D4877" w:rsidP="005D4877">
            <w:pPr>
              <w:spacing w:line="240" w:lineRule="auto"/>
              <w:jc w:val="both"/>
              <w:rPr>
                <w:rFonts w:ascii="Times New Roman" w:eastAsia="Calibri" w:hAnsi="Times New Roman" w:cs="Times New Roman"/>
                <w:sz w:val="24"/>
                <w:szCs w:val="24"/>
              </w:rPr>
            </w:pPr>
            <w:r w:rsidRPr="005D4877">
              <w:rPr>
                <w:rFonts w:ascii="Times New Roman" w:eastAsia="Calibri" w:hAnsi="Times New Roman" w:cs="Times New Roman"/>
                <w:sz w:val="24"/>
                <w:szCs w:val="24"/>
              </w:rPr>
              <w:t xml:space="preserve">Демонстрация   яркого,   зрелищного режиссерско-постановочного   приема   и образного решения; ­   логическая   и   темпо-ритмическая разработанность действия; ­ создание и использование сценических деталей,   костюмов,   конструкций   и   т.п.,   а также   их   возможная   трансформация   в процессе развития действия; ­ использование новых видов и форм в режиссуре эстрадных программ и номеров     </w:t>
            </w:r>
          </w:p>
        </w:tc>
        <w:tc>
          <w:tcPr>
            <w:tcW w:w="0" w:type="auto"/>
            <w:tcBorders>
              <w:top w:val="single" w:sz="6" w:space="0" w:color="auto"/>
              <w:left w:val="single" w:sz="6" w:space="0" w:color="auto"/>
              <w:bottom w:val="single" w:sz="6" w:space="0" w:color="auto"/>
              <w:right w:val="single" w:sz="6" w:space="0" w:color="auto"/>
            </w:tcBorders>
            <w:vAlign w:val="center"/>
          </w:tcPr>
          <w:p w14:paraId="13DED599" w14:textId="77777777" w:rsidR="005D4877" w:rsidRPr="005D4877" w:rsidRDefault="005D4877" w:rsidP="005D4877">
            <w:pPr>
              <w:spacing w:line="240" w:lineRule="auto"/>
              <w:jc w:val="both"/>
              <w:rPr>
                <w:rFonts w:ascii="Times New Roman" w:eastAsia="Calibri" w:hAnsi="Times New Roman" w:cs="Times New Roman"/>
                <w:color w:val="000000"/>
                <w:sz w:val="24"/>
                <w:szCs w:val="24"/>
                <w:highlight w:val="yellow"/>
              </w:rPr>
            </w:pPr>
            <w:r>
              <w:rPr>
                <w:rFonts w:ascii="Times New Roman" w:eastAsia="Calibri" w:hAnsi="Times New Roman" w:cs="Times New Roman"/>
                <w:color w:val="000000"/>
                <w:sz w:val="24"/>
                <w:szCs w:val="24"/>
              </w:rPr>
              <w:t xml:space="preserve"> </w:t>
            </w:r>
            <w:r w:rsidRPr="005D4877">
              <w:rPr>
                <w:rFonts w:ascii="Times New Roman" w:eastAsia="Calibri" w:hAnsi="Times New Roman" w:cs="Times New Roman"/>
                <w:color w:val="000000"/>
                <w:sz w:val="24"/>
                <w:szCs w:val="24"/>
              </w:rPr>
              <w:t xml:space="preserve">Защита </w:t>
            </w:r>
            <w:r>
              <w:rPr>
                <w:rFonts w:ascii="Times New Roman" w:eastAsia="Calibri" w:hAnsi="Times New Roman" w:cs="Times New Roman"/>
                <w:color w:val="000000"/>
                <w:sz w:val="24"/>
                <w:szCs w:val="24"/>
              </w:rPr>
              <w:t>дипломной работы</w:t>
            </w:r>
          </w:p>
        </w:tc>
      </w:tr>
      <w:tr w:rsidR="005D4877" w:rsidRPr="005D4877" w14:paraId="03DFD954" w14:textId="77777777" w:rsidTr="005D4877">
        <w:trPr>
          <w:trHeight w:val="221"/>
        </w:trPr>
        <w:tc>
          <w:tcPr>
            <w:tcW w:w="2838" w:type="dxa"/>
            <w:tcBorders>
              <w:top w:val="single" w:sz="6" w:space="0" w:color="auto"/>
              <w:left w:val="single" w:sz="6" w:space="0" w:color="auto"/>
              <w:bottom w:val="single" w:sz="6" w:space="0" w:color="auto"/>
              <w:right w:val="single" w:sz="6" w:space="0" w:color="auto"/>
            </w:tcBorders>
          </w:tcPr>
          <w:p w14:paraId="49564889" w14:textId="77777777" w:rsidR="005D4877" w:rsidRPr="005D4877" w:rsidRDefault="005D4877" w:rsidP="005D4877">
            <w:pPr>
              <w:spacing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rPr>
              <w:t>У10. Проводить занятия по актерскому  мастерству, словесному действию, сценической  пластике</w:t>
            </w:r>
          </w:p>
        </w:tc>
        <w:tc>
          <w:tcPr>
            <w:tcW w:w="0" w:type="auto"/>
            <w:tcBorders>
              <w:top w:val="single" w:sz="6" w:space="0" w:color="auto"/>
              <w:left w:val="single" w:sz="6" w:space="0" w:color="auto"/>
              <w:bottom w:val="single" w:sz="6" w:space="0" w:color="auto"/>
              <w:right w:val="single" w:sz="6" w:space="0" w:color="auto"/>
            </w:tcBorders>
          </w:tcPr>
          <w:p w14:paraId="0E298378" w14:textId="77777777" w:rsidR="005D4877" w:rsidRPr="005D4877" w:rsidRDefault="005D4877" w:rsidP="005D4877">
            <w:pPr>
              <w:spacing w:line="240" w:lineRule="auto"/>
              <w:jc w:val="both"/>
              <w:rPr>
                <w:rFonts w:ascii="Times New Roman" w:eastAsia="Calibri" w:hAnsi="Times New Roman" w:cs="Times New Roman"/>
                <w:sz w:val="24"/>
                <w:szCs w:val="24"/>
              </w:rPr>
            </w:pPr>
            <w:r w:rsidRPr="005D4877">
              <w:rPr>
                <w:rFonts w:ascii="Times New Roman" w:eastAsia="Calibri" w:hAnsi="Times New Roman" w:cs="Times New Roman"/>
                <w:sz w:val="24"/>
                <w:szCs w:val="24"/>
              </w:rPr>
              <w:t xml:space="preserve"> Актёры демонстрируют художественную одаренность   в   образном,   событийном   и пластическом мышлении; изобретательности;   выявление   своеобразия видения   современности   в   выборе   темы   и содержании и последовательность   действий;   смысловая завершенность в исполнении. логика этюда</w:t>
            </w:r>
          </w:p>
        </w:tc>
        <w:tc>
          <w:tcPr>
            <w:tcW w:w="0" w:type="auto"/>
            <w:tcBorders>
              <w:top w:val="single" w:sz="6" w:space="0" w:color="auto"/>
              <w:left w:val="single" w:sz="6" w:space="0" w:color="auto"/>
              <w:bottom w:val="single" w:sz="6" w:space="0" w:color="auto"/>
              <w:right w:val="single" w:sz="6" w:space="0" w:color="auto"/>
            </w:tcBorders>
            <w:vAlign w:val="center"/>
          </w:tcPr>
          <w:p w14:paraId="69A541F2" w14:textId="77777777" w:rsidR="005D4877" w:rsidRPr="005D4877" w:rsidRDefault="005D4877" w:rsidP="005D4877">
            <w:pPr>
              <w:spacing w:line="240" w:lineRule="auto"/>
              <w:jc w:val="both"/>
              <w:rPr>
                <w:rFonts w:ascii="Times New Roman" w:eastAsia="Calibri" w:hAnsi="Times New Roman" w:cs="Times New Roman"/>
                <w:color w:val="000000"/>
                <w:sz w:val="24"/>
                <w:szCs w:val="24"/>
                <w:highlight w:val="yellow"/>
              </w:rPr>
            </w:pPr>
            <w:r>
              <w:rPr>
                <w:rFonts w:ascii="Times New Roman" w:eastAsia="Calibri" w:hAnsi="Times New Roman" w:cs="Times New Roman"/>
                <w:color w:val="000000"/>
                <w:sz w:val="24"/>
                <w:szCs w:val="24"/>
              </w:rPr>
              <w:t xml:space="preserve"> </w:t>
            </w:r>
            <w:r w:rsidRPr="005D4877">
              <w:rPr>
                <w:rFonts w:ascii="Times New Roman" w:eastAsia="Calibri" w:hAnsi="Times New Roman" w:cs="Times New Roman"/>
                <w:color w:val="000000"/>
                <w:sz w:val="24"/>
                <w:szCs w:val="24"/>
              </w:rPr>
              <w:t xml:space="preserve">Защита </w:t>
            </w:r>
            <w:r>
              <w:rPr>
                <w:rFonts w:ascii="Times New Roman" w:eastAsia="Calibri" w:hAnsi="Times New Roman" w:cs="Times New Roman"/>
                <w:color w:val="000000"/>
                <w:sz w:val="24"/>
                <w:szCs w:val="24"/>
              </w:rPr>
              <w:t>дипломной работы</w:t>
            </w:r>
          </w:p>
        </w:tc>
      </w:tr>
      <w:tr w:rsidR="005D4877" w:rsidRPr="005D4877" w14:paraId="2F16ABD1" w14:textId="77777777" w:rsidTr="005D4877">
        <w:trPr>
          <w:trHeight w:val="221"/>
        </w:trPr>
        <w:tc>
          <w:tcPr>
            <w:tcW w:w="2838" w:type="dxa"/>
            <w:tcBorders>
              <w:top w:val="single" w:sz="6" w:space="0" w:color="auto"/>
              <w:left w:val="single" w:sz="6" w:space="0" w:color="auto"/>
              <w:bottom w:val="single" w:sz="6" w:space="0" w:color="auto"/>
              <w:right w:val="single" w:sz="6" w:space="0" w:color="auto"/>
            </w:tcBorders>
          </w:tcPr>
          <w:p w14:paraId="3DA11B05" w14:textId="77777777" w:rsidR="005D4877" w:rsidRPr="005D4877" w:rsidRDefault="005D4877" w:rsidP="005D4877">
            <w:pPr>
              <w:spacing w:line="240" w:lineRule="auto"/>
              <w:rPr>
                <w:rFonts w:ascii="Times New Roman" w:eastAsia="Calibri" w:hAnsi="Times New Roman" w:cs="Times New Roman"/>
                <w:sz w:val="24"/>
                <w:szCs w:val="24"/>
              </w:rPr>
            </w:pPr>
            <w:r w:rsidRPr="005D4877">
              <w:rPr>
                <w:rFonts w:ascii="Times New Roman" w:eastAsia="Calibri" w:hAnsi="Times New Roman" w:cs="Times New Roman"/>
                <w:sz w:val="24"/>
                <w:szCs w:val="24"/>
              </w:rPr>
              <w:t xml:space="preserve">У11. Осуществлять музыкальное оформление  культурно – массовых мероприятий и  театрализованных представлений </w:t>
            </w:r>
          </w:p>
        </w:tc>
        <w:tc>
          <w:tcPr>
            <w:tcW w:w="0" w:type="auto"/>
            <w:tcBorders>
              <w:top w:val="single" w:sz="6" w:space="0" w:color="auto"/>
              <w:left w:val="single" w:sz="6" w:space="0" w:color="auto"/>
              <w:bottom w:val="single" w:sz="6" w:space="0" w:color="auto"/>
              <w:right w:val="single" w:sz="6" w:space="0" w:color="auto"/>
            </w:tcBorders>
          </w:tcPr>
          <w:p w14:paraId="68966ECC" w14:textId="77777777" w:rsidR="005D4877" w:rsidRPr="005D4877" w:rsidRDefault="005D4877" w:rsidP="005D4877">
            <w:pPr>
              <w:spacing w:line="240" w:lineRule="auto"/>
              <w:jc w:val="both"/>
              <w:rPr>
                <w:rFonts w:ascii="Times New Roman" w:eastAsia="Calibri" w:hAnsi="Times New Roman" w:cs="Times New Roman"/>
                <w:sz w:val="24"/>
                <w:szCs w:val="24"/>
              </w:rPr>
            </w:pPr>
            <w:r w:rsidRPr="005D4877">
              <w:rPr>
                <w:rFonts w:ascii="Times New Roman" w:eastAsia="Calibri" w:hAnsi="Times New Roman" w:cs="Times New Roman"/>
                <w:sz w:val="24"/>
                <w:szCs w:val="24"/>
              </w:rPr>
              <w:t xml:space="preserve">Демонстрация   навыков   музыкального оформления   культурно   –   массовых мероприятий и театрализованных представлений.   </w:t>
            </w:r>
          </w:p>
        </w:tc>
        <w:tc>
          <w:tcPr>
            <w:tcW w:w="0" w:type="auto"/>
            <w:tcBorders>
              <w:top w:val="single" w:sz="6" w:space="0" w:color="auto"/>
              <w:left w:val="single" w:sz="6" w:space="0" w:color="auto"/>
              <w:bottom w:val="single" w:sz="6" w:space="0" w:color="auto"/>
              <w:right w:val="single" w:sz="6" w:space="0" w:color="auto"/>
            </w:tcBorders>
            <w:vAlign w:val="center"/>
          </w:tcPr>
          <w:p w14:paraId="6E257C19" w14:textId="77777777" w:rsidR="005D4877" w:rsidRPr="005D4877" w:rsidRDefault="005D4877" w:rsidP="005D4877">
            <w:pPr>
              <w:spacing w:line="240" w:lineRule="auto"/>
              <w:jc w:val="both"/>
              <w:rPr>
                <w:rFonts w:ascii="Times New Roman" w:eastAsia="Calibri" w:hAnsi="Times New Roman" w:cs="Times New Roman"/>
                <w:color w:val="000000"/>
                <w:sz w:val="24"/>
                <w:szCs w:val="24"/>
                <w:highlight w:val="yellow"/>
              </w:rPr>
            </w:pPr>
            <w:r>
              <w:rPr>
                <w:rFonts w:ascii="Times New Roman" w:eastAsia="Calibri" w:hAnsi="Times New Roman" w:cs="Times New Roman"/>
                <w:color w:val="000000"/>
                <w:sz w:val="24"/>
                <w:szCs w:val="24"/>
              </w:rPr>
              <w:t xml:space="preserve"> </w:t>
            </w:r>
            <w:r w:rsidRPr="005D4877">
              <w:rPr>
                <w:rFonts w:ascii="Times New Roman" w:eastAsia="Calibri" w:hAnsi="Times New Roman" w:cs="Times New Roman"/>
                <w:color w:val="000000"/>
                <w:sz w:val="24"/>
                <w:szCs w:val="24"/>
              </w:rPr>
              <w:t xml:space="preserve">Защита </w:t>
            </w:r>
            <w:r>
              <w:rPr>
                <w:rFonts w:ascii="Times New Roman" w:eastAsia="Calibri" w:hAnsi="Times New Roman" w:cs="Times New Roman"/>
                <w:color w:val="000000"/>
                <w:sz w:val="24"/>
                <w:szCs w:val="24"/>
              </w:rPr>
              <w:t>дипломной работы</w:t>
            </w:r>
          </w:p>
        </w:tc>
      </w:tr>
    </w:tbl>
    <w:p w14:paraId="13CA3796"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p>
    <w:p w14:paraId="4FC333FB"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p>
    <w:p w14:paraId="0EAE10C2"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p>
    <w:p w14:paraId="77F253C5" w14:textId="77777777" w:rsidR="005D4877" w:rsidRPr="005D4877" w:rsidRDefault="005D4877" w:rsidP="005D4877">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r w:rsidRPr="005D4877">
        <w:rPr>
          <w:rFonts w:ascii="Times New Roman" w:eastAsia="Times New Roman" w:hAnsi="Times New Roman" w:cs="Times New Roman"/>
          <w:b/>
          <w:color w:val="000000"/>
          <w:sz w:val="28"/>
          <w:szCs w:val="28"/>
          <w:lang w:eastAsia="ru-RU"/>
        </w:rPr>
        <w:t>3. Приобретение в ходе освоения ПМ практиче</w:t>
      </w:r>
      <w:r w:rsidRPr="005D4877">
        <w:rPr>
          <w:rFonts w:ascii="Times New Roman" w:eastAsia="Times New Roman" w:hAnsi="Times New Roman" w:cs="Times New Roman"/>
          <w:b/>
          <w:color w:val="000000"/>
          <w:sz w:val="28"/>
          <w:szCs w:val="28"/>
          <w:lang w:eastAsia="ru-RU"/>
        </w:rPr>
        <w:softHyphen/>
        <w:t>ского опыта.</w:t>
      </w:r>
    </w:p>
    <w:p w14:paraId="2684A581" w14:textId="77777777" w:rsidR="005D4877" w:rsidRPr="005D4877" w:rsidRDefault="005D4877" w:rsidP="005D4877">
      <w:pPr>
        <w:autoSpaceDE w:val="0"/>
        <w:autoSpaceDN w:val="0"/>
        <w:adjustRightInd w:val="0"/>
        <w:spacing w:after="0" w:line="240" w:lineRule="auto"/>
        <w:jc w:val="both"/>
        <w:rPr>
          <w:rFonts w:ascii="Times New Roman" w:eastAsia="Times New Roman" w:hAnsi="Times New Roman" w:cs="Times New Roman"/>
          <w:b/>
          <w:color w:val="000000"/>
          <w:sz w:val="28"/>
          <w:szCs w:val="28"/>
          <w:lang w:eastAsia="ru-RU"/>
        </w:rPr>
      </w:pPr>
    </w:p>
    <w:p w14:paraId="49CDFFEF" w14:textId="6DE221AC" w:rsidR="005D4877" w:rsidRPr="005D4877" w:rsidRDefault="005D4877" w:rsidP="005D4877">
      <w:pPr>
        <w:widowControl w:val="0"/>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r w:rsidRPr="005D4877">
        <w:rPr>
          <w:rFonts w:ascii="Times New Roman" w:eastAsia="Calibri" w:hAnsi="Times New Roman" w:cs="Times New Roman"/>
          <w:b/>
          <w:color w:val="000000"/>
          <w:sz w:val="28"/>
          <w:szCs w:val="28"/>
          <w:lang w:eastAsia="ru-RU"/>
        </w:rPr>
        <w:t>УП.01 учебная практика</w:t>
      </w:r>
      <w:r w:rsidRPr="005D4877">
        <w:rPr>
          <w:rFonts w:ascii="Times New Roman" w:eastAsia="Calibri" w:hAnsi="Times New Roman" w:cs="Times New Roman"/>
          <w:color w:val="000000"/>
          <w:sz w:val="28"/>
          <w:szCs w:val="28"/>
          <w:lang w:eastAsia="ru-RU"/>
        </w:rPr>
        <w:t xml:space="preserve"> проводится в </w:t>
      </w:r>
      <w:r w:rsidR="005E3D88">
        <w:rPr>
          <w:rFonts w:ascii="Times New Roman" w:eastAsia="Calibri" w:hAnsi="Times New Roman" w:cs="Times New Roman"/>
          <w:color w:val="000000"/>
          <w:sz w:val="28"/>
          <w:szCs w:val="28"/>
          <w:lang w:eastAsia="ru-RU"/>
        </w:rPr>
        <w:t>6</w:t>
      </w:r>
      <w:r w:rsidRPr="005D4877">
        <w:rPr>
          <w:rFonts w:ascii="Times New Roman" w:eastAsia="Calibri" w:hAnsi="Times New Roman" w:cs="Times New Roman"/>
          <w:color w:val="000000"/>
          <w:sz w:val="28"/>
          <w:szCs w:val="28"/>
          <w:lang w:eastAsia="ru-RU"/>
        </w:rPr>
        <w:t xml:space="preserve"> семестре </w:t>
      </w:r>
      <w:r w:rsidR="005E3D88">
        <w:rPr>
          <w:rFonts w:ascii="Times New Roman" w:eastAsia="Calibri" w:hAnsi="Times New Roman" w:cs="Times New Roman"/>
          <w:color w:val="000000"/>
          <w:sz w:val="28"/>
          <w:szCs w:val="28"/>
          <w:lang w:eastAsia="ru-RU"/>
        </w:rPr>
        <w:t>в различных</w:t>
      </w:r>
      <w:r w:rsidR="009D049F">
        <w:rPr>
          <w:rFonts w:ascii="Times New Roman" w:eastAsia="Calibri" w:hAnsi="Times New Roman" w:cs="Times New Roman"/>
          <w:color w:val="000000"/>
          <w:sz w:val="28"/>
          <w:szCs w:val="28"/>
          <w:lang w:eastAsia="ru-RU"/>
        </w:rPr>
        <w:t xml:space="preserve"> учреждениях культуры</w:t>
      </w:r>
      <w:r w:rsidR="005E3D88">
        <w:rPr>
          <w:rFonts w:ascii="Times New Roman" w:eastAsia="Calibri" w:hAnsi="Times New Roman" w:cs="Times New Roman"/>
          <w:color w:val="000000"/>
          <w:sz w:val="28"/>
          <w:szCs w:val="28"/>
          <w:lang w:eastAsia="ru-RU"/>
        </w:rPr>
        <w:t xml:space="preserve">, в детских учреждениях дополнительного образования </w:t>
      </w:r>
      <w:r w:rsidRPr="005D4877">
        <w:rPr>
          <w:rFonts w:ascii="Times New Roman" w:eastAsia="Calibri" w:hAnsi="Times New Roman" w:cs="Times New Roman"/>
          <w:color w:val="000000"/>
          <w:sz w:val="28"/>
          <w:szCs w:val="28"/>
          <w:lang w:eastAsia="ru-RU"/>
        </w:rPr>
        <w:t xml:space="preserve">и </w:t>
      </w:r>
      <w:r w:rsidRPr="005D4877">
        <w:rPr>
          <w:rFonts w:ascii="Times New Roman" w:eastAsia="Calibri" w:hAnsi="Times New Roman" w:cs="Times New Roman"/>
          <w:sz w:val="28"/>
          <w:szCs w:val="28"/>
          <w:lang w:eastAsia="ru-RU"/>
        </w:rPr>
        <w:t xml:space="preserve">дополняет междисциплинарные курсы профессиональных модулей. Учебная практика может проводиться в виде практики наблюдений или практики показательных занятий. В период практики наблюдений студенты должны ознакомиться с </w:t>
      </w:r>
      <w:r w:rsidRPr="005D4877">
        <w:rPr>
          <w:rFonts w:ascii="Times New Roman" w:eastAsia="Calibri" w:hAnsi="Times New Roman" w:cs="Times New Roman"/>
          <w:sz w:val="28"/>
          <w:szCs w:val="28"/>
          <w:lang w:eastAsia="ru-RU"/>
        </w:rPr>
        <w:lastRenderedPageBreak/>
        <w:t>организациями социально-культурной сферы, учреждениями культурно-досугового типа, региональными и муниципальными управлениями (отделами) культуры, домами народного творчества.</w:t>
      </w:r>
    </w:p>
    <w:p w14:paraId="7EE044E5" w14:textId="77777777" w:rsidR="005D4877" w:rsidRPr="005D4877" w:rsidRDefault="005D4877" w:rsidP="005D4877">
      <w:pPr>
        <w:widowControl w:val="0"/>
        <w:autoSpaceDE w:val="0"/>
        <w:autoSpaceDN w:val="0"/>
        <w:adjustRightInd w:val="0"/>
        <w:spacing w:after="0" w:line="240" w:lineRule="auto"/>
        <w:jc w:val="both"/>
        <w:rPr>
          <w:rFonts w:ascii="Times New Roman" w:eastAsia="Calibri" w:hAnsi="Times New Roman" w:cs="Times New Roman"/>
          <w:b/>
          <w:color w:val="000000"/>
          <w:sz w:val="28"/>
          <w:szCs w:val="28"/>
          <w:lang w:eastAsia="ru-RU"/>
        </w:rPr>
      </w:pPr>
    </w:p>
    <w:p w14:paraId="7CBFF38F" w14:textId="03924AA8" w:rsidR="005D4877" w:rsidRPr="005D4877" w:rsidRDefault="005D4877" w:rsidP="005D4877">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5D4877">
        <w:rPr>
          <w:rFonts w:ascii="Times New Roman" w:eastAsia="Calibri" w:hAnsi="Times New Roman" w:cs="Times New Roman"/>
          <w:b/>
          <w:color w:val="000000"/>
          <w:sz w:val="28"/>
          <w:szCs w:val="28"/>
          <w:lang w:eastAsia="ru-RU"/>
        </w:rPr>
        <w:t>ПП.01 производственная практика</w:t>
      </w:r>
      <w:r w:rsidRPr="005D4877">
        <w:rPr>
          <w:rFonts w:ascii="Times New Roman" w:eastAsia="Calibri" w:hAnsi="Times New Roman" w:cs="Times New Roman"/>
          <w:color w:val="000000"/>
          <w:sz w:val="28"/>
          <w:szCs w:val="28"/>
          <w:lang w:eastAsia="ru-RU"/>
        </w:rPr>
        <w:t xml:space="preserve"> </w:t>
      </w:r>
      <w:r w:rsidRPr="005D4877">
        <w:rPr>
          <w:rFonts w:ascii="Times New Roman" w:eastAsia="Calibri" w:hAnsi="Times New Roman" w:cs="Times New Roman"/>
          <w:b/>
          <w:color w:val="000000"/>
          <w:sz w:val="28"/>
          <w:szCs w:val="28"/>
          <w:lang w:eastAsia="ru-RU"/>
        </w:rPr>
        <w:t>по профилю специальности</w:t>
      </w:r>
      <w:r w:rsidRPr="005D4877">
        <w:rPr>
          <w:rFonts w:ascii="Times New Roman" w:eastAsia="Calibri" w:hAnsi="Times New Roman" w:cs="Times New Roman"/>
          <w:color w:val="000000"/>
          <w:sz w:val="28"/>
          <w:szCs w:val="28"/>
          <w:lang w:eastAsia="ru-RU"/>
        </w:rPr>
        <w:t xml:space="preserve"> проводится в </w:t>
      </w:r>
      <w:r w:rsidR="00C373ED">
        <w:rPr>
          <w:rFonts w:ascii="Times New Roman" w:eastAsia="Calibri" w:hAnsi="Times New Roman" w:cs="Times New Roman"/>
          <w:color w:val="000000"/>
          <w:sz w:val="28"/>
          <w:szCs w:val="28"/>
          <w:lang w:eastAsia="ru-RU"/>
        </w:rPr>
        <w:t>6</w:t>
      </w:r>
      <w:r w:rsidRPr="005D4877">
        <w:rPr>
          <w:rFonts w:ascii="Times New Roman" w:eastAsia="Calibri" w:hAnsi="Times New Roman" w:cs="Times New Roman"/>
          <w:color w:val="000000"/>
          <w:sz w:val="28"/>
          <w:szCs w:val="28"/>
          <w:lang w:eastAsia="ru-RU"/>
        </w:rPr>
        <w:t xml:space="preserve"> семестре. Представляет </w:t>
      </w:r>
      <w:r w:rsidRPr="005D4877">
        <w:rPr>
          <w:rFonts w:ascii="Times New Roman" w:eastAsia="Calibri" w:hAnsi="Times New Roman" w:cs="Times New Roman"/>
          <w:sz w:val="28"/>
          <w:szCs w:val="28"/>
          <w:lang w:eastAsia="ru-RU"/>
        </w:rPr>
        <w:t xml:space="preserve">собой организационно-управленческую, организационно-творческую и исследовательскую деятельность, студентов под руководством преподавателей на производственных базах. </w:t>
      </w:r>
    </w:p>
    <w:p w14:paraId="6AEFA437" w14:textId="77777777" w:rsidR="005D4877" w:rsidRPr="005D4877" w:rsidRDefault="005D4877" w:rsidP="005D4877">
      <w:pPr>
        <w:autoSpaceDE w:val="0"/>
        <w:autoSpaceDN w:val="0"/>
        <w:adjustRightInd w:val="0"/>
        <w:spacing w:after="0" w:line="240" w:lineRule="auto"/>
        <w:jc w:val="both"/>
        <w:rPr>
          <w:rFonts w:ascii="Times New Roman" w:eastAsia="Calibri" w:hAnsi="Times New Roman" w:cs="Times New Roman"/>
          <w:color w:val="000000"/>
          <w:sz w:val="28"/>
          <w:szCs w:val="28"/>
          <w:lang w:eastAsia="ru-RU"/>
        </w:rPr>
      </w:pPr>
    </w:p>
    <w:p w14:paraId="067BC825" w14:textId="37B75BE4" w:rsidR="005D4877" w:rsidRPr="005D4877" w:rsidRDefault="005D4877" w:rsidP="005D4877">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b/>
          <w:color w:val="000000"/>
          <w:sz w:val="28"/>
          <w:szCs w:val="28"/>
          <w:lang w:eastAsia="ru-RU"/>
        </w:rPr>
        <w:t xml:space="preserve">ПДП.01 производственная преддипломная практика </w:t>
      </w:r>
      <w:r w:rsidRPr="005D4877">
        <w:rPr>
          <w:rFonts w:ascii="Times New Roman" w:eastAsia="Times New Roman" w:hAnsi="Times New Roman" w:cs="Times New Roman"/>
          <w:color w:val="000000"/>
          <w:sz w:val="28"/>
          <w:szCs w:val="28"/>
          <w:lang w:eastAsia="ru-RU"/>
        </w:rPr>
        <w:t xml:space="preserve">проводится в </w:t>
      </w:r>
      <w:r w:rsidR="00C373ED">
        <w:rPr>
          <w:rFonts w:ascii="Times New Roman" w:eastAsia="Times New Roman" w:hAnsi="Times New Roman" w:cs="Times New Roman"/>
          <w:color w:val="000000"/>
          <w:sz w:val="28"/>
          <w:szCs w:val="28"/>
          <w:lang w:eastAsia="ru-RU"/>
        </w:rPr>
        <w:t>8</w:t>
      </w:r>
      <w:r w:rsidRPr="005D4877">
        <w:rPr>
          <w:rFonts w:ascii="Times New Roman" w:eastAsia="Times New Roman" w:hAnsi="Times New Roman" w:cs="Times New Roman"/>
          <w:color w:val="000000"/>
          <w:sz w:val="28"/>
          <w:szCs w:val="28"/>
          <w:lang w:eastAsia="ru-RU"/>
        </w:rPr>
        <w:t xml:space="preserve"> семестр</w:t>
      </w:r>
      <w:r w:rsidR="00595648">
        <w:rPr>
          <w:rFonts w:ascii="Times New Roman" w:eastAsia="Times New Roman" w:hAnsi="Times New Roman" w:cs="Times New Roman"/>
          <w:color w:val="000000"/>
          <w:sz w:val="28"/>
          <w:szCs w:val="28"/>
          <w:lang w:eastAsia="ru-RU"/>
        </w:rPr>
        <w:t>е. предшествует государственной</w:t>
      </w:r>
      <w:r w:rsidRPr="005D4877">
        <w:rPr>
          <w:rFonts w:ascii="Times New Roman" w:eastAsia="Times New Roman" w:hAnsi="Times New Roman" w:cs="Times New Roman"/>
          <w:color w:val="000000"/>
          <w:sz w:val="28"/>
          <w:szCs w:val="28"/>
          <w:lang w:eastAsia="ru-RU"/>
        </w:rPr>
        <w:t xml:space="preserve"> </w:t>
      </w:r>
      <w:r w:rsidR="00595648" w:rsidRPr="005D4877">
        <w:rPr>
          <w:rFonts w:ascii="Times New Roman" w:eastAsia="Times New Roman" w:hAnsi="Times New Roman" w:cs="Times New Roman"/>
          <w:color w:val="000000"/>
          <w:sz w:val="28"/>
          <w:szCs w:val="28"/>
          <w:lang w:eastAsia="ru-RU"/>
        </w:rPr>
        <w:t>итоговой аттестации</w:t>
      </w:r>
      <w:r w:rsidRPr="005D4877">
        <w:rPr>
          <w:rFonts w:ascii="Times New Roman" w:eastAsia="Times New Roman" w:hAnsi="Times New Roman" w:cs="Times New Roman"/>
          <w:color w:val="000000"/>
          <w:sz w:val="28"/>
          <w:szCs w:val="28"/>
          <w:lang w:eastAsia="ru-RU"/>
        </w:rPr>
        <w:t xml:space="preserve"> и представляет собой исследовательскую, организационно-управленческую и организационно-творческую деятельность студентов под руководством преподавателей, итогом которой является дипломная работа по профилю специальности</w:t>
      </w:r>
    </w:p>
    <w:p w14:paraId="55B9F826" w14:textId="77777777" w:rsidR="005D4877" w:rsidRPr="005D4877" w:rsidRDefault="005D4877" w:rsidP="005D4877">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tbl>
      <w:tblPr>
        <w:tblW w:w="9546" w:type="dxa"/>
        <w:tblInd w:w="-8" w:type="dxa"/>
        <w:tblLayout w:type="fixed"/>
        <w:tblCellMar>
          <w:left w:w="40" w:type="dxa"/>
          <w:right w:w="40" w:type="dxa"/>
        </w:tblCellMar>
        <w:tblLook w:val="0000" w:firstRow="0" w:lastRow="0" w:firstColumn="0" w:lastColumn="0" w:noHBand="0" w:noVBand="0"/>
      </w:tblPr>
      <w:tblGrid>
        <w:gridCol w:w="4584"/>
        <w:gridCol w:w="4962"/>
      </w:tblGrid>
      <w:tr w:rsidR="005D4877" w:rsidRPr="005D4877" w14:paraId="0D7764D4" w14:textId="77777777" w:rsidTr="005D4877">
        <w:trPr>
          <w:trHeight w:val="682"/>
        </w:trPr>
        <w:tc>
          <w:tcPr>
            <w:tcW w:w="4584" w:type="dxa"/>
            <w:tcBorders>
              <w:top w:val="single" w:sz="6" w:space="0" w:color="auto"/>
              <w:left w:val="single" w:sz="6" w:space="0" w:color="auto"/>
              <w:bottom w:val="single" w:sz="6" w:space="0" w:color="auto"/>
              <w:right w:val="single" w:sz="6" w:space="0" w:color="auto"/>
            </w:tcBorders>
            <w:vAlign w:val="center"/>
          </w:tcPr>
          <w:p w14:paraId="5A71B94C" w14:textId="77777777" w:rsidR="005D4877" w:rsidRPr="005D4877" w:rsidRDefault="005D4877" w:rsidP="005D4877">
            <w:pPr>
              <w:spacing w:line="240" w:lineRule="auto"/>
              <w:jc w:val="both"/>
              <w:rPr>
                <w:rFonts w:ascii="Times New Roman" w:eastAsia="Calibri" w:hAnsi="Times New Roman" w:cs="Times New Roman"/>
                <w:b/>
                <w:color w:val="000000"/>
                <w:sz w:val="24"/>
                <w:szCs w:val="24"/>
              </w:rPr>
            </w:pPr>
            <w:r w:rsidRPr="005D4877">
              <w:rPr>
                <w:rFonts w:ascii="Times New Roman" w:eastAsia="Calibri" w:hAnsi="Times New Roman" w:cs="Times New Roman"/>
                <w:b/>
                <w:color w:val="000000"/>
                <w:sz w:val="24"/>
                <w:szCs w:val="24"/>
              </w:rPr>
              <w:t>Иметь практический опыт (ПО)</w:t>
            </w:r>
          </w:p>
        </w:tc>
        <w:tc>
          <w:tcPr>
            <w:tcW w:w="4962" w:type="dxa"/>
            <w:tcBorders>
              <w:top w:val="single" w:sz="6" w:space="0" w:color="auto"/>
              <w:left w:val="single" w:sz="6" w:space="0" w:color="auto"/>
              <w:bottom w:val="single" w:sz="6" w:space="0" w:color="auto"/>
              <w:right w:val="single" w:sz="6" w:space="0" w:color="auto"/>
            </w:tcBorders>
            <w:vAlign w:val="center"/>
          </w:tcPr>
          <w:p w14:paraId="57DE7D3D" w14:textId="77777777" w:rsidR="005D4877" w:rsidRPr="005D4877" w:rsidRDefault="005D4877" w:rsidP="005D4877">
            <w:pPr>
              <w:spacing w:line="240" w:lineRule="auto"/>
              <w:jc w:val="both"/>
              <w:rPr>
                <w:rFonts w:ascii="Times New Roman" w:eastAsia="Calibri" w:hAnsi="Times New Roman" w:cs="Times New Roman"/>
                <w:b/>
                <w:color w:val="000000"/>
                <w:sz w:val="24"/>
                <w:szCs w:val="24"/>
              </w:rPr>
            </w:pPr>
            <w:r w:rsidRPr="005D4877">
              <w:rPr>
                <w:rFonts w:ascii="Times New Roman" w:eastAsia="Calibri" w:hAnsi="Times New Roman" w:cs="Times New Roman"/>
                <w:b/>
                <w:color w:val="000000"/>
                <w:sz w:val="24"/>
                <w:szCs w:val="24"/>
              </w:rPr>
              <w:t>Показатели оценки результата</w:t>
            </w:r>
          </w:p>
        </w:tc>
      </w:tr>
      <w:tr w:rsidR="005D4877" w:rsidRPr="005D4877" w14:paraId="675528B8" w14:textId="77777777" w:rsidTr="005D4877">
        <w:trPr>
          <w:trHeight w:val="254"/>
        </w:trPr>
        <w:tc>
          <w:tcPr>
            <w:tcW w:w="4584" w:type="dxa"/>
            <w:tcBorders>
              <w:top w:val="single" w:sz="6" w:space="0" w:color="auto"/>
              <w:left w:val="single" w:sz="6" w:space="0" w:color="auto"/>
              <w:bottom w:val="single" w:sz="6" w:space="0" w:color="auto"/>
              <w:right w:val="single" w:sz="6" w:space="0" w:color="auto"/>
            </w:tcBorders>
          </w:tcPr>
          <w:p w14:paraId="3863E06C" w14:textId="77777777" w:rsidR="005D4877" w:rsidRPr="005D4877" w:rsidRDefault="005D4877" w:rsidP="005D4877">
            <w:pPr>
              <w:spacing w:line="240" w:lineRule="auto"/>
              <w:jc w:val="center"/>
              <w:rPr>
                <w:rFonts w:ascii="Times New Roman" w:eastAsia="Calibri" w:hAnsi="Times New Roman" w:cs="Times New Roman"/>
                <w:color w:val="000000"/>
                <w:sz w:val="24"/>
                <w:szCs w:val="24"/>
              </w:rPr>
            </w:pPr>
            <w:r w:rsidRPr="005D4877">
              <w:rPr>
                <w:rFonts w:ascii="Times New Roman" w:eastAsia="Calibri" w:hAnsi="Times New Roman" w:cs="Times New Roman"/>
                <w:color w:val="000000"/>
                <w:sz w:val="24"/>
                <w:szCs w:val="24"/>
              </w:rPr>
              <w:t>1</w:t>
            </w:r>
          </w:p>
        </w:tc>
        <w:tc>
          <w:tcPr>
            <w:tcW w:w="4962" w:type="dxa"/>
            <w:tcBorders>
              <w:top w:val="single" w:sz="6" w:space="0" w:color="auto"/>
              <w:left w:val="single" w:sz="6" w:space="0" w:color="auto"/>
              <w:bottom w:val="single" w:sz="6" w:space="0" w:color="auto"/>
              <w:right w:val="single" w:sz="6" w:space="0" w:color="auto"/>
            </w:tcBorders>
          </w:tcPr>
          <w:p w14:paraId="6AA56D0B" w14:textId="77777777" w:rsidR="005D4877" w:rsidRPr="005D4877" w:rsidRDefault="005D4877" w:rsidP="005D4877">
            <w:pPr>
              <w:spacing w:line="240" w:lineRule="auto"/>
              <w:jc w:val="center"/>
              <w:rPr>
                <w:rFonts w:ascii="Times New Roman" w:eastAsia="Calibri" w:hAnsi="Times New Roman" w:cs="Times New Roman"/>
                <w:color w:val="000000"/>
                <w:sz w:val="24"/>
                <w:szCs w:val="24"/>
              </w:rPr>
            </w:pPr>
            <w:r w:rsidRPr="005D4877">
              <w:rPr>
                <w:rFonts w:ascii="Times New Roman" w:eastAsia="Calibri" w:hAnsi="Times New Roman" w:cs="Times New Roman"/>
                <w:color w:val="000000"/>
                <w:sz w:val="24"/>
                <w:szCs w:val="24"/>
              </w:rPr>
              <w:t>2</w:t>
            </w:r>
          </w:p>
        </w:tc>
      </w:tr>
      <w:tr w:rsidR="005D4877" w:rsidRPr="005D4877" w14:paraId="11D252C5" w14:textId="77777777" w:rsidTr="005D4877">
        <w:trPr>
          <w:trHeight w:val="283"/>
        </w:trPr>
        <w:tc>
          <w:tcPr>
            <w:tcW w:w="4584" w:type="dxa"/>
            <w:tcBorders>
              <w:top w:val="single" w:sz="6" w:space="0" w:color="auto"/>
              <w:left w:val="single" w:sz="6" w:space="0" w:color="auto"/>
              <w:bottom w:val="single" w:sz="6" w:space="0" w:color="auto"/>
              <w:right w:val="single" w:sz="6" w:space="0" w:color="auto"/>
            </w:tcBorders>
          </w:tcPr>
          <w:p w14:paraId="4907FFFF" w14:textId="77777777" w:rsidR="005D4877" w:rsidRPr="005D4877" w:rsidRDefault="005D4877" w:rsidP="005D4877">
            <w:pPr>
              <w:spacing w:line="240" w:lineRule="auto"/>
              <w:jc w:val="both"/>
              <w:rPr>
                <w:rFonts w:ascii="Times New Roman" w:eastAsia="Calibri" w:hAnsi="Times New Roman" w:cs="Times New Roman"/>
                <w:sz w:val="24"/>
                <w:szCs w:val="24"/>
                <w:highlight w:val="yellow"/>
              </w:rPr>
            </w:pPr>
            <w:r w:rsidRPr="005D4877">
              <w:rPr>
                <w:rFonts w:ascii="Times New Roman" w:eastAsia="Calibri" w:hAnsi="Times New Roman" w:cs="Times New Roman"/>
                <w:sz w:val="24"/>
                <w:szCs w:val="24"/>
              </w:rPr>
              <w:t>ПО1. Подготовки сценариев</w:t>
            </w:r>
          </w:p>
        </w:tc>
        <w:tc>
          <w:tcPr>
            <w:tcW w:w="4962" w:type="dxa"/>
            <w:tcBorders>
              <w:top w:val="single" w:sz="6" w:space="0" w:color="auto"/>
              <w:left w:val="single" w:sz="6" w:space="0" w:color="auto"/>
              <w:bottom w:val="single" w:sz="6" w:space="0" w:color="auto"/>
              <w:right w:val="single" w:sz="6" w:space="0" w:color="auto"/>
            </w:tcBorders>
          </w:tcPr>
          <w:p w14:paraId="52F4BBB8" w14:textId="77777777" w:rsidR="005D4877" w:rsidRPr="005D4877" w:rsidRDefault="005D4877" w:rsidP="005D4877">
            <w:pPr>
              <w:spacing w:line="240" w:lineRule="auto"/>
              <w:contextualSpacing/>
              <w:jc w:val="both"/>
              <w:rPr>
                <w:rFonts w:ascii="Times New Roman" w:eastAsia="Calibri" w:hAnsi="Times New Roman" w:cs="Times New Roman"/>
                <w:sz w:val="24"/>
                <w:szCs w:val="24"/>
              </w:rPr>
            </w:pPr>
            <w:r w:rsidRPr="005D4877">
              <w:rPr>
                <w:rFonts w:ascii="Times New Roman" w:eastAsia="Calibri" w:hAnsi="Times New Roman" w:cs="Times New Roman"/>
                <w:sz w:val="24"/>
                <w:szCs w:val="24"/>
              </w:rPr>
              <w:t>Демонстрация   навыка   деятельности   в подготовки сценария</w:t>
            </w:r>
          </w:p>
        </w:tc>
      </w:tr>
      <w:tr w:rsidR="005D4877" w:rsidRPr="005D4877" w14:paraId="43AD75E4" w14:textId="77777777" w:rsidTr="005D4877">
        <w:trPr>
          <w:trHeight w:val="283"/>
        </w:trPr>
        <w:tc>
          <w:tcPr>
            <w:tcW w:w="4584" w:type="dxa"/>
            <w:tcBorders>
              <w:top w:val="single" w:sz="6" w:space="0" w:color="auto"/>
              <w:left w:val="single" w:sz="6" w:space="0" w:color="auto"/>
              <w:bottom w:val="single" w:sz="6" w:space="0" w:color="auto"/>
              <w:right w:val="single" w:sz="6" w:space="0" w:color="auto"/>
            </w:tcBorders>
          </w:tcPr>
          <w:p w14:paraId="4CBE09A3" w14:textId="77777777" w:rsidR="005D4877" w:rsidRPr="005D4877" w:rsidRDefault="005D4877" w:rsidP="005D4877">
            <w:pPr>
              <w:spacing w:line="240" w:lineRule="auto"/>
              <w:jc w:val="both"/>
              <w:rPr>
                <w:rFonts w:ascii="Times New Roman" w:eastAsia="Calibri" w:hAnsi="Times New Roman" w:cs="Times New Roman"/>
                <w:sz w:val="24"/>
                <w:szCs w:val="24"/>
                <w:highlight w:val="yellow"/>
              </w:rPr>
            </w:pPr>
            <w:r w:rsidRPr="005D4877">
              <w:rPr>
                <w:rFonts w:ascii="Times New Roman" w:eastAsia="Calibri" w:hAnsi="Times New Roman" w:cs="Times New Roman"/>
                <w:sz w:val="24"/>
                <w:szCs w:val="24"/>
              </w:rPr>
              <w:t>ПО2. Организации, постановки художественно-технического оформления культурно-массовых мероприятий и театрализованных представлений  и личного участия в них в качестве исполнителя.</w:t>
            </w:r>
          </w:p>
        </w:tc>
        <w:tc>
          <w:tcPr>
            <w:tcW w:w="4962" w:type="dxa"/>
            <w:tcBorders>
              <w:top w:val="single" w:sz="6" w:space="0" w:color="auto"/>
              <w:left w:val="single" w:sz="6" w:space="0" w:color="auto"/>
              <w:bottom w:val="single" w:sz="6" w:space="0" w:color="auto"/>
              <w:right w:val="single" w:sz="6" w:space="0" w:color="auto"/>
            </w:tcBorders>
          </w:tcPr>
          <w:p w14:paraId="3184834A" w14:textId="77777777" w:rsidR="005D4877" w:rsidRPr="005D4877" w:rsidRDefault="005D4877" w:rsidP="005D4877">
            <w:pPr>
              <w:spacing w:line="240" w:lineRule="auto"/>
              <w:contextualSpacing/>
              <w:jc w:val="both"/>
              <w:rPr>
                <w:rFonts w:ascii="Times New Roman" w:eastAsia="Calibri" w:hAnsi="Times New Roman" w:cs="Times New Roman"/>
                <w:sz w:val="24"/>
                <w:szCs w:val="24"/>
              </w:rPr>
            </w:pPr>
            <w:r w:rsidRPr="005D4877">
              <w:rPr>
                <w:rFonts w:ascii="Times New Roman" w:eastAsia="Calibri" w:hAnsi="Times New Roman" w:cs="Times New Roman"/>
                <w:sz w:val="24"/>
                <w:szCs w:val="24"/>
              </w:rPr>
              <w:t>Демонстрация   навыка   анализа     организации   и постановки художественно – технического оформления   культурно   –   массовых мероприятий театрализованных представлений  и  личного  участия  в   них в качестве исполнителя</w:t>
            </w:r>
          </w:p>
        </w:tc>
      </w:tr>
      <w:tr w:rsidR="005D4877" w:rsidRPr="005D4877" w14:paraId="3321DA08" w14:textId="77777777" w:rsidTr="005D4877">
        <w:trPr>
          <w:trHeight w:val="283"/>
        </w:trPr>
        <w:tc>
          <w:tcPr>
            <w:tcW w:w="4584" w:type="dxa"/>
            <w:tcBorders>
              <w:top w:val="single" w:sz="6" w:space="0" w:color="auto"/>
              <w:left w:val="single" w:sz="6" w:space="0" w:color="auto"/>
              <w:bottom w:val="single" w:sz="6" w:space="0" w:color="auto"/>
              <w:right w:val="single" w:sz="6" w:space="0" w:color="auto"/>
            </w:tcBorders>
          </w:tcPr>
          <w:p w14:paraId="709074A8" w14:textId="77777777" w:rsidR="005D4877" w:rsidRPr="005D4877" w:rsidRDefault="005D4877" w:rsidP="005D4877">
            <w:pPr>
              <w:spacing w:line="240" w:lineRule="auto"/>
              <w:jc w:val="both"/>
              <w:rPr>
                <w:rFonts w:ascii="Times New Roman" w:eastAsia="Calibri" w:hAnsi="Times New Roman" w:cs="Times New Roman"/>
                <w:sz w:val="24"/>
                <w:szCs w:val="24"/>
                <w:highlight w:val="yellow"/>
              </w:rPr>
            </w:pPr>
            <w:r w:rsidRPr="005D4877">
              <w:rPr>
                <w:rFonts w:ascii="Times New Roman" w:eastAsia="Calibri" w:hAnsi="Times New Roman" w:cs="Times New Roman"/>
                <w:sz w:val="24"/>
                <w:szCs w:val="24"/>
              </w:rPr>
              <w:t>ПО3. Работы с актерами, отдельными участниками мероприятий и творческими коллективами</w:t>
            </w:r>
          </w:p>
        </w:tc>
        <w:tc>
          <w:tcPr>
            <w:tcW w:w="4962" w:type="dxa"/>
            <w:tcBorders>
              <w:top w:val="single" w:sz="6" w:space="0" w:color="auto"/>
              <w:left w:val="single" w:sz="6" w:space="0" w:color="auto"/>
              <w:bottom w:val="single" w:sz="6" w:space="0" w:color="auto"/>
              <w:right w:val="single" w:sz="6" w:space="0" w:color="auto"/>
            </w:tcBorders>
          </w:tcPr>
          <w:p w14:paraId="70D84026" w14:textId="77777777" w:rsidR="005D4877" w:rsidRPr="005D4877" w:rsidRDefault="005D4877" w:rsidP="005D4877">
            <w:pPr>
              <w:spacing w:line="240" w:lineRule="auto"/>
              <w:contextualSpacing/>
              <w:jc w:val="both"/>
              <w:rPr>
                <w:rFonts w:ascii="Times New Roman" w:eastAsia="Calibri" w:hAnsi="Times New Roman" w:cs="Times New Roman"/>
                <w:sz w:val="24"/>
                <w:szCs w:val="24"/>
              </w:rPr>
            </w:pPr>
            <w:r w:rsidRPr="005D4877">
              <w:rPr>
                <w:rFonts w:ascii="Times New Roman" w:eastAsia="Calibri" w:hAnsi="Times New Roman" w:cs="Times New Roman"/>
                <w:sz w:val="24"/>
                <w:szCs w:val="24"/>
              </w:rPr>
              <w:t>Демонстрация   навыка   работы   и   проведения   отдельными репетиций   участниками   мероприятий   и   творческими коллективами</w:t>
            </w:r>
          </w:p>
        </w:tc>
      </w:tr>
      <w:tr w:rsidR="005D4877" w:rsidRPr="005D4877" w14:paraId="3970AEA5" w14:textId="77777777" w:rsidTr="005D4877">
        <w:trPr>
          <w:trHeight w:val="283"/>
        </w:trPr>
        <w:tc>
          <w:tcPr>
            <w:tcW w:w="4584" w:type="dxa"/>
            <w:tcBorders>
              <w:top w:val="single" w:sz="6" w:space="0" w:color="auto"/>
              <w:left w:val="single" w:sz="6" w:space="0" w:color="auto"/>
              <w:bottom w:val="single" w:sz="6" w:space="0" w:color="auto"/>
              <w:right w:val="single" w:sz="6" w:space="0" w:color="auto"/>
            </w:tcBorders>
          </w:tcPr>
          <w:p w14:paraId="34B631DC" w14:textId="77777777" w:rsidR="005D4877" w:rsidRPr="005D4877" w:rsidRDefault="005D4877" w:rsidP="005D4877">
            <w:pPr>
              <w:spacing w:line="240" w:lineRule="auto"/>
              <w:jc w:val="both"/>
              <w:rPr>
                <w:rFonts w:ascii="Times New Roman" w:eastAsia="Calibri" w:hAnsi="Times New Roman" w:cs="Times New Roman"/>
                <w:sz w:val="24"/>
                <w:szCs w:val="24"/>
                <w:highlight w:val="yellow"/>
              </w:rPr>
            </w:pPr>
            <w:r w:rsidRPr="005D4877">
              <w:rPr>
                <w:rFonts w:ascii="Times New Roman" w:eastAsia="Calibri" w:hAnsi="Times New Roman" w:cs="Times New Roman"/>
                <w:sz w:val="24"/>
                <w:szCs w:val="24"/>
              </w:rPr>
              <w:t>04 Подготовки ведущих для культурно–  массовых мероприятий и театрализованных  представлений и эстрадных программ,</w:t>
            </w:r>
          </w:p>
        </w:tc>
        <w:tc>
          <w:tcPr>
            <w:tcW w:w="4962" w:type="dxa"/>
            <w:tcBorders>
              <w:top w:val="single" w:sz="6" w:space="0" w:color="auto"/>
              <w:left w:val="single" w:sz="6" w:space="0" w:color="auto"/>
              <w:bottom w:val="single" w:sz="6" w:space="0" w:color="auto"/>
              <w:right w:val="single" w:sz="6" w:space="0" w:color="auto"/>
            </w:tcBorders>
          </w:tcPr>
          <w:p w14:paraId="4CA38D4D" w14:textId="77777777" w:rsidR="005D4877" w:rsidRPr="005D4877" w:rsidRDefault="005D4877" w:rsidP="005D4877">
            <w:pPr>
              <w:spacing w:line="240" w:lineRule="auto"/>
              <w:contextualSpacing/>
              <w:jc w:val="both"/>
              <w:rPr>
                <w:rFonts w:ascii="Times New Roman" w:eastAsia="Calibri" w:hAnsi="Times New Roman" w:cs="Times New Roman"/>
                <w:sz w:val="24"/>
                <w:szCs w:val="24"/>
              </w:rPr>
            </w:pPr>
            <w:r w:rsidRPr="005D4877">
              <w:rPr>
                <w:rFonts w:ascii="Times New Roman" w:eastAsia="Calibri" w:hAnsi="Times New Roman" w:cs="Times New Roman"/>
                <w:sz w:val="24"/>
                <w:szCs w:val="24"/>
              </w:rPr>
              <w:t>Демонстрация   навыка   работы   и   проведения репетиций при подготовки ведущих   для культурно-массовых   мероприятий   и театрализованных   представлений   и эстрадных программ организации,</w:t>
            </w:r>
          </w:p>
        </w:tc>
      </w:tr>
      <w:tr w:rsidR="005D4877" w:rsidRPr="005D4877" w14:paraId="7FE43E54" w14:textId="77777777" w:rsidTr="005D4877">
        <w:trPr>
          <w:trHeight w:val="283"/>
        </w:trPr>
        <w:tc>
          <w:tcPr>
            <w:tcW w:w="4584" w:type="dxa"/>
            <w:tcBorders>
              <w:top w:val="single" w:sz="6" w:space="0" w:color="auto"/>
              <w:left w:val="single" w:sz="6" w:space="0" w:color="auto"/>
              <w:bottom w:val="single" w:sz="6" w:space="0" w:color="auto"/>
              <w:right w:val="single" w:sz="6" w:space="0" w:color="auto"/>
            </w:tcBorders>
          </w:tcPr>
          <w:p w14:paraId="32E8CA75" w14:textId="77777777" w:rsidR="005D4877" w:rsidRPr="005D4877" w:rsidRDefault="005D4877" w:rsidP="005D4877">
            <w:pPr>
              <w:spacing w:line="240" w:lineRule="auto"/>
              <w:jc w:val="both"/>
              <w:rPr>
                <w:rFonts w:ascii="Times New Roman" w:eastAsia="Calibri" w:hAnsi="Times New Roman" w:cs="Times New Roman"/>
                <w:sz w:val="24"/>
                <w:szCs w:val="24"/>
              </w:rPr>
            </w:pPr>
            <w:r w:rsidRPr="005D4877">
              <w:rPr>
                <w:rFonts w:ascii="Times New Roman" w:eastAsia="Calibri" w:hAnsi="Times New Roman" w:cs="Times New Roman"/>
                <w:sz w:val="24"/>
                <w:szCs w:val="24"/>
              </w:rPr>
              <w:t>ПО5. Организации, постановки, музыкально-художественного оформления культурно – массовых мероприятий и театрализованных представлений личного участия в них в качестве исполнителя 10  и  с   актерами</w:t>
            </w:r>
          </w:p>
        </w:tc>
        <w:tc>
          <w:tcPr>
            <w:tcW w:w="4962" w:type="dxa"/>
            <w:tcBorders>
              <w:top w:val="single" w:sz="6" w:space="0" w:color="auto"/>
              <w:left w:val="single" w:sz="6" w:space="0" w:color="auto"/>
              <w:bottom w:val="single" w:sz="6" w:space="0" w:color="auto"/>
              <w:right w:val="single" w:sz="6" w:space="0" w:color="auto"/>
            </w:tcBorders>
          </w:tcPr>
          <w:p w14:paraId="27ABAE2A" w14:textId="77777777" w:rsidR="005D4877" w:rsidRPr="005D4877" w:rsidRDefault="005D4877" w:rsidP="005D4877">
            <w:pPr>
              <w:spacing w:line="240" w:lineRule="auto"/>
              <w:jc w:val="both"/>
              <w:rPr>
                <w:rFonts w:ascii="Times New Roman" w:eastAsia="Calibri" w:hAnsi="Times New Roman" w:cs="Times New Roman"/>
                <w:sz w:val="24"/>
                <w:szCs w:val="24"/>
              </w:rPr>
            </w:pPr>
            <w:r w:rsidRPr="005D4877">
              <w:rPr>
                <w:rFonts w:ascii="Times New Roman" w:eastAsia="Calibri" w:hAnsi="Times New Roman" w:cs="Times New Roman"/>
                <w:sz w:val="24"/>
                <w:szCs w:val="24"/>
              </w:rPr>
              <w:t>Демонстрация постановки, музыкально – художественного оформления   культурно   –   массовых мероприятий театрализованных представлений   личного   участия   в   них   качестве исполнителя</w:t>
            </w:r>
          </w:p>
          <w:p w14:paraId="00455BED" w14:textId="77777777" w:rsidR="005D4877" w:rsidRPr="005D4877" w:rsidRDefault="005D4877" w:rsidP="005D4877">
            <w:pPr>
              <w:spacing w:line="240" w:lineRule="auto"/>
              <w:contextualSpacing/>
              <w:jc w:val="both"/>
              <w:rPr>
                <w:rFonts w:ascii="Times New Roman" w:eastAsia="Calibri" w:hAnsi="Times New Roman" w:cs="Times New Roman"/>
                <w:sz w:val="24"/>
                <w:szCs w:val="24"/>
              </w:rPr>
            </w:pPr>
          </w:p>
        </w:tc>
      </w:tr>
    </w:tbl>
    <w:p w14:paraId="7238154C"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p>
    <w:p w14:paraId="6C960BB4" w14:textId="77777777" w:rsidR="005D4877" w:rsidRPr="005D4877" w:rsidRDefault="005D4877" w:rsidP="005D4877">
      <w:pPr>
        <w:spacing w:after="0" w:line="288" w:lineRule="auto"/>
        <w:jc w:val="both"/>
        <w:rPr>
          <w:rFonts w:ascii="Times New Roman" w:eastAsia="Times New Roman" w:hAnsi="Times New Roman" w:cs="Times New Roman"/>
          <w:sz w:val="28"/>
          <w:szCs w:val="28"/>
        </w:rPr>
      </w:pPr>
    </w:p>
    <w:p w14:paraId="13D5D8A8" w14:textId="77777777" w:rsidR="0060405C" w:rsidRDefault="0060405C" w:rsidP="005D4877">
      <w:pPr>
        <w:autoSpaceDE w:val="0"/>
        <w:autoSpaceDN w:val="0"/>
        <w:adjustRightInd w:val="0"/>
        <w:spacing w:after="0" w:line="276" w:lineRule="auto"/>
        <w:jc w:val="center"/>
        <w:rPr>
          <w:rFonts w:ascii="Times New Roman" w:eastAsia="Times New Roman" w:hAnsi="Times New Roman" w:cs="Times New Roman"/>
          <w:b/>
          <w:color w:val="000000"/>
          <w:sz w:val="28"/>
          <w:szCs w:val="28"/>
          <w:lang w:eastAsia="ru-RU"/>
        </w:rPr>
      </w:pPr>
    </w:p>
    <w:p w14:paraId="3233A864" w14:textId="77777777" w:rsidR="0060405C" w:rsidRDefault="0060405C" w:rsidP="005D4877">
      <w:pPr>
        <w:autoSpaceDE w:val="0"/>
        <w:autoSpaceDN w:val="0"/>
        <w:adjustRightInd w:val="0"/>
        <w:spacing w:after="0" w:line="276" w:lineRule="auto"/>
        <w:jc w:val="center"/>
        <w:rPr>
          <w:rFonts w:ascii="Times New Roman" w:eastAsia="Times New Roman" w:hAnsi="Times New Roman" w:cs="Times New Roman"/>
          <w:b/>
          <w:color w:val="000000"/>
          <w:sz w:val="28"/>
          <w:szCs w:val="28"/>
          <w:lang w:eastAsia="ru-RU"/>
        </w:rPr>
      </w:pPr>
    </w:p>
    <w:p w14:paraId="7AE710A9" w14:textId="77777777" w:rsidR="0060405C" w:rsidRDefault="0060405C" w:rsidP="005D4877">
      <w:pPr>
        <w:autoSpaceDE w:val="0"/>
        <w:autoSpaceDN w:val="0"/>
        <w:adjustRightInd w:val="0"/>
        <w:spacing w:after="0" w:line="276" w:lineRule="auto"/>
        <w:jc w:val="center"/>
        <w:rPr>
          <w:rFonts w:ascii="Times New Roman" w:eastAsia="Times New Roman" w:hAnsi="Times New Roman" w:cs="Times New Roman"/>
          <w:b/>
          <w:color w:val="000000"/>
          <w:sz w:val="28"/>
          <w:szCs w:val="28"/>
          <w:lang w:eastAsia="ru-RU"/>
        </w:rPr>
      </w:pPr>
    </w:p>
    <w:p w14:paraId="534BE569" w14:textId="02CFD9E6" w:rsidR="005D4877" w:rsidRPr="005D4877" w:rsidRDefault="005D4877" w:rsidP="005D4877">
      <w:pPr>
        <w:autoSpaceDE w:val="0"/>
        <w:autoSpaceDN w:val="0"/>
        <w:adjustRightInd w:val="0"/>
        <w:spacing w:after="0" w:line="276" w:lineRule="auto"/>
        <w:jc w:val="center"/>
        <w:rPr>
          <w:rFonts w:ascii="Times New Roman" w:eastAsia="Times New Roman" w:hAnsi="Times New Roman" w:cs="Times New Roman"/>
          <w:b/>
          <w:color w:val="000000"/>
          <w:sz w:val="28"/>
          <w:szCs w:val="28"/>
          <w:lang w:eastAsia="ru-RU"/>
        </w:rPr>
      </w:pPr>
      <w:r w:rsidRPr="005D4877">
        <w:rPr>
          <w:rFonts w:ascii="Times New Roman" w:eastAsia="Times New Roman" w:hAnsi="Times New Roman" w:cs="Times New Roman"/>
          <w:b/>
          <w:color w:val="000000"/>
          <w:sz w:val="28"/>
          <w:szCs w:val="28"/>
          <w:lang w:eastAsia="ru-RU"/>
        </w:rPr>
        <w:t>ЗАДАНИЯ ДЛЯ ЭКЗАМЕНУЮЩИХСЯ</w:t>
      </w:r>
    </w:p>
    <w:p w14:paraId="21ACD213" w14:textId="77777777" w:rsidR="005D4877" w:rsidRPr="005D4877" w:rsidRDefault="005D4877" w:rsidP="005D4877">
      <w:pPr>
        <w:autoSpaceDE w:val="0"/>
        <w:autoSpaceDN w:val="0"/>
        <w:adjustRightInd w:val="0"/>
        <w:spacing w:after="0" w:line="276" w:lineRule="auto"/>
        <w:jc w:val="center"/>
        <w:rPr>
          <w:rFonts w:ascii="Times New Roman" w:eastAsia="Times New Roman" w:hAnsi="Times New Roman" w:cs="Times New Roman"/>
          <w:b/>
          <w:color w:val="000000"/>
          <w:sz w:val="28"/>
          <w:szCs w:val="28"/>
          <w:lang w:eastAsia="ru-RU"/>
        </w:rPr>
      </w:pPr>
    </w:p>
    <w:p w14:paraId="7E03F013" w14:textId="77777777" w:rsidR="005D4877" w:rsidRDefault="005D4877" w:rsidP="005D4877">
      <w:pPr>
        <w:autoSpaceDE w:val="0"/>
        <w:autoSpaceDN w:val="0"/>
        <w:adjustRightInd w:val="0"/>
        <w:spacing w:after="0" w:line="276" w:lineRule="auto"/>
        <w:jc w:val="center"/>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color w:val="000000"/>
          <w:sz w:val="28"/>
          <w:szCs w:val="28"/>
          <w:lang w:eastAsia="ru-RU"/>
        </w:rPr>
        <w:t>ГИА.02 Государственная итоговая аттестация</w:t>
      </w:r>
    </w:p>
    <w:p w14:paraId="781E0C8C" w14:textId="2FBD5B07" w:rsidR="00EA3255" w:rsidRPr="00EA3255" w:rsidRDefault="00EA3255" w:rsidP="005D4877">
      <w:pPr>
        <w:autoSpaceDE w:val="0"/>
        <w:autoSpaceDN w:val="0"/>
        <w:adjustRightInd w:val="0"/>
        <w:spacing w:after="0" w:line="276" w:lineRule="auto"/>
        <w:jc w:val="center"/>
        <w:rPr>
          <w:rFonts w:ascii="Times New Roman" w:eastAsia="Times New Roman" w:hAnsi="Times New Roman" w:cs="Times New Roman"/>
          <w:b/>
          <w:color w:val="000000"/>
          <w:sz w:val="28"/>
          <w:szCs w:val="28"/>
          <w:lang w:eastAsia="ru-RU"/>
        </w:rPr>
      </w:pPr>
      <w:r w:rsidRPr="00EA3255">
        <w:rPr>
          <w:rFonts w:ascii="Times New Roman" w:eastAsia="Times New Roman" w:hAnsi="Times New Roman" w:cs="Times New Roman"/>
          <w:b/>
          <w:color w:val="000000"/>
          <w:sz w:val="28"/>
          <w:szCs w:val="28"/>
          <w:lang w:eastAsia="ru-RU"/>
        </w:rPr>
        <w:t>Показ и защита дипломной работы</w:t>
      </w:r>
    </w:p>
    <w:p w14:paraId="33D45C9C" w14:textId="77777777" w:rsidR="005D4877" w:rsidRPr="005D4877" w:rsidRDefault="005D4877" w:rsidP="005D4877">
      <w:pPr>
        <w:autoSpaceDE w:val="0"/>
        <w:autoSpaceDN w:val="0"/>
        <w:adjustRightInd w:val="0"/>
        <w:spacing w:after="0" w:line="276" w:lineRule="auto"/>
        <w:jc w:val="center"/>
        <w:rPr>
          <w:rFonts w:ascii="Times New Roman" w:eastAsia="Times New Roman" w:hAnsi="Times New Roman" w:cs="Times New Roman"/>
          <w:color w:val="000000"/>
          <w:sz w:val="28"/>
          <w:szCs w:val="28"/>
          <w:lang w:eastAsia="ru-RU"/>
        </w:rPr>
      </w:pPr>
    </w:p>
    <w:p w14:paraId="74F188FC" w14:textId="77777777" w:rsidR="005D4877" w:rsidRPr="005D4877" w:rsidRDefault="006E1039" w:rsidP="005D4877">
      <w:pPr>
        <w:autoSpaceDE w:val="0"/>
        <w:autoSpaceDN w:val="0"/>
        <w:adjustRightInd w:val="0"/>
        <w:spacing w:after="0" w:line="276"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5D4877" w:rsidRPr="005D4877">
        <w:rPr>
          <w:rFonts w:ascii="Times New Roman" w:eastAsia="Times New Roman" w:hAnsi="Times New Roman" w:cs="Times New Roman"/>
          <w:color w:val="000000"/>
          <w:sz w:val="28"/>
          <w:szCs w:val="28"/>
          <w:lang w:eastAsia="ru-RU"/>
        </w:rPr>
        <w:t xml:space="preserve">Требования к защите </w:t>
      </w:r>
      <w:r>
        <w:rPr>
          <w:rFonts w:ascii="Times New Roman" w:eastAsia="Times New Roman" w:hAnsi="Times New Roman" w:cs="Times New Roman"/>
          <w:color w:val="000000"/>
          <w:sz w:val="28"/>
          <w:szCs w:val="28"/>
          <w:lang w:eastAsia="ru-RU"/>
        </w:rPr>
        <w:t>дипломной ра</w:t>
      </w:r>
      <w:r w:rsidR="005D4877" w:rsidRPr="005D4877">
        <w:rPr>
          <w:rFonts w:ascii="Times New Roman" w:eastAsia="Times New Roman" w:hAnsi="Times New Roman" w:cs="Times New Roman"/>
          <w:color w:val="000000"/>
          <w:sz w:val="28"/>
          <w:szCs w:val="28"/>
          <w:lang w:eastAsia="ru-RU"/>
        </w:rPr>
        <w:t>боты.</w:t>
      </w:r>
    </w:p>
    <w:p w14:paraId="71213437" w14:textId="77777777" w:rsidR="005D4877" w:rsidRPr="005D4877" w:rsidRDefault="005D4877" w:rsidP="005D4877">
      <w:pPr>
        <w:autoSpaceDE w:val="0"/>
        <w:autoSpaceDN w:val="0"/>
        <w:adjustRightInd w:val="0"/>
        <w:spacing w:after="0" w:line="276" w:lineRule="auto"/>
        <w:jc w:val="center"/>
        <w:rPr>
          <w:rFonts w:ascii="Times New Roman" w:eastAsia="Times New Roman" w:hAnsi="Times New Roman" w:cs="Times New Roman"/>
          <w:color w:val="000000"/>
          <w:sz w:val="28"/>
          <w:szCs w:val="28"/>
          <w:lang w:eastAsia="ru-RU"/>
        </w:rPr>
      </w:pPr>
    </w:p>
    <w:p w14:paraId="21DD07CF" w14:textId="77777777" w:rsidR="005D4877" w:rsidRPr="005D4877" w:rsidRDefault="005D4877" w:rsidP="005D4877">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bookmarkStart w:id="6" w:name="_Hlk157782986"/>
      <w:r w:rsidRPr="005D4877">
        <w:rPr>
          <w:rFonts w:ascii="Times New Roman" w:eastAsia="Times New Roman" w:hAnsi="Times New Roman" w:cs="Times New Roman"/>
          <w:b/>
          <w:color w:val="000000"/>
          <w:sz w:val="28"/>
          <w:szCs w:val="28"/>
          <w:lang w:eastAsia="ru-RU"/>
        </w:rPr>
        <w:t>Оцениваемые компетенции</w:t>
      </w:r>
      <w:r w:rsidRPr="005D4877">
        <w:rPr>
          <w:rFonts w:ascii="Times New Roman" w:eastAsia="Times New Roman" w:hAnsi="Times New Roman" w:cs="Times New Roman"/>
          <w:color w:val="000000"/>
          <w:sz w:val="28"/>
          <w:szCs w:val="28"/>
          <w:lang w:eastAsia="ru-RU"/>
        </w:rPr>
        <w:t>:</w:t>
      </w:r>
      <w:r w:rsidRPr="005D4877">
        <w:rPr>
          <w:rFonts w:ascii="Times New Roman" w:eastAsia="Times New Roman" w:hAnsi="Times New Roman" w:cs="Times New Roman"/>
          <w:sz w:val="28"/>
          <w:szCs w:val="28"/>
          <w:lang w:eastAsia="ru-RU"/>
        </w:rPr>
        <w:t xml:space="preserve"> ПК 2.1.- ПК 2.5.;</w:t>
      </w:r>
      <w:r w:rsidRPr="005D4877">
        <w:rPr>
          <w:rFonts w:ascii="Times New Roman" w:eastAsia="Times New Roman" w:hAnsi="Times New Roman" w:cs="Times New Roman"/>
          <w:color w:val="FF6600"/>
          <w:sz w:val="28"/>
          <w:szCs w:val="28"/>
          <w:lang w:eastAsia="ru-RU"/>
        </w:rPr>
        <w:t xml:space="preserve"> </w:t>
      </w:r>
      <w:r w:rsidRPr="005D4877">
        <w:rPr>
          <w:rFonts w:ascii="Times New Roman" w:eastAsia="Times New Roman" w:hAnsi="Times New Roman" w:cs="Times New Roman"/>
          <w:sz w:val="28"/>
          <w:szCs w:val="28"/>
          <w:lang w:eastAsia="ru-RU"/>
        </w:rPr>
        <w:t xml:space="preserve">ОК 1- 9 </w:t>
      </w:r>
    </w:p>
    <w:p w14:paraId="37816458" w14:textId="77777777" w:rsidR="005D4877" w:rsidRPr="005D4877" w:rsidRDefault="005D4877" w:rsidP="005D4877">
      <w:pPr>
        <w:widowControl w:val="0"/>
        <w:autoSpaceDE w:val="0"/>
        <w:autoSpaceDN w:val="0"/>
        <w:adjustRightInd w:val="0"/>
        <w:spacing w:after="0" w:line="276" w:lineRule="auto"/>
        <w:rPr>
          <w:rFonts w:ascii="Times New Roman" w:eastAsia="Times New Roman" w:hAnsi="Times New Roman" w:cs="Times New Roman"/>
          <w:color w:val="FF6600"/>
          <w:sz w:val="28"/>
          <w:szCs w:val="28"/>
          <w:lang w:eastAsia="ru-RU"/>
        </w:rPr>
      </w:pPr>
      <w:r w:rsidRPr="005D4877">
        <w:rPr>
          <w:rFonts w:ascii="Times New Roman" w:eastAsia="Times New Roman" w:hAnsi="Times New Roman" w:cs="Times New Roman"/>
          <w:b/>
          <w:sz w:val="28"/>
          <w:szCs w:val="28"/>
          <w:lang w:eastAsia="ru-RU"/>
        </w:rPr>
        <w:t>Оцениваемые умения и знания</w:t>
      </w:r>
      <w:r w:rsidRPr="005D4877">
        <w:rPr>
          <w:rFonts w:ascii="Times New Roman" w:eastAsia="Times New Roman" w:hAnsi="Times New Roman" w:cs="Times New Roman"/>
          <w:sz w:val="28"/>
          <w:szCs w:val="28"/>
          <w:lang w:eastAsia="ru-RU"/>
        </w:rPr>
        <w:t xml:space="preserve">: У.1 – У11; </w:t>
      </w:r>
    </w:p>
    <w:p w14:paraId="79F35D21" w14:textId="77777777" w:rsidR="005D4877" w:rsidRPr="005D4877" w:rsidRDefault="005D4877" w:rsidP="005D4877">
      <w:pPr>
        <w:widowControl w:val="0"/>
        <w:autoSpaceDE w:val="0"/>
        <w:autoSpaceDN w:val="0"/>
        <w:adjustRightInd w:val="0"/>
        <w:spacing w:after="0" w:line="276" w:lineRule="auto"/>
        <w:rPr>
          <w:rFonts w:ascii="Times New Roman" w:eastAsia="Calibri" w:hAnsi="Times New Roman" w:cs="Times New Roman"/>
          <w:color w:val="000000"/>
          <w:sz w:val="28"/>
          <w:szCs w:val="28"/>
          <w:lang w:eastAsia="ar-SA"/>
        </w:rPr>
      </w:pPr>
      <w:r w:rsidRPr="005D4877">
        <w:rPr>
          <w:rFonts w:ascii="Times New Roman" w:eastAsia="Times New Roman" w:hAnsi="Times New Roman" w:cs="Times New Roman"/>
          <w:b/>
          <w:color w:val="000000"/>
          <w:sz w:val="28"/>
          <w:szCs w:val="28"/>
          <w:lang w:eastAsia="ru-RU"/>
        </w:rPr>
        <w:t>Место выполнения</w:t>
      </w:r>
      <w:r w:rsidRPr="005D4877">
        <w:rPr>
          <w:rFonts w:ascii="Times New Roman" w:eastAsia="Times New Roman" w:hAnsi="Times New Roman" w:cs="Times New Roman"/>
          <w:color w:val="000000"/>
          <w:sz w:val="28"/>
          <w:szCs w:val="28"/>
          <w:lang w:eastAsia="ru-RU"/>
        </w:rPr>
        <w:t xml:space="preserve">: </w:t>
      </w:r>
      <w:r w:rsidRPr="005D4877">
        <w:rPr>
          <w:rFonts w:ascii="Times New Roman" w:eastAsia="Calibri" w:hAnsi="Times New Roman" w:cs="Times New Roman"/>
          <w:color w:val="000000"/>
          <w:sz w:val="28"/>
          <w:szCs w:val="28"/>
          <w:lang w:eastAsia="ar-SA"/>
        </w:rPr>
        <w:t xml:space="preserve">учебная аудитория или актовый зал </w:t>
      </w:r>
    </w:p>
    <w:bookmarkEnd w:id="6"/>
    <w:p w14:paraId="0848C10A" w14:textId="77777777" w:rsidR="005D4877" w:rsidRPr="005D4877" w:rsidRDefault="005D4877" w:rsidP="005D4877">
      <w:pPr>
        <w:widowControl w:val="0"/>
        <w:autoSpaceDE w:val="0"/>
        <w:autoSpaceDN w:val="0"/>
        <w:adjustRightInd w:val="0"/>
        <w:spacing w:after="0" w:line="276" w:lineRule="auto"/>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b/>
          <w:color w:val="000000"/>
          <w:sz w:val="28"/>
          <w:szCs w:val="28"/>
          <w:lang w:eastAsia="ru-RU"/>
        </w:rPr>
        <w:t>Время выполнения</w:t>
      </w:r>
      <w:r w:rsidRPr="005D4877">
        <w:rPr>
          <w:rFonts w:ascii="Times New Roman" w:eastAsia="Times New Roman" w:hAnsi="Times New Roman" w:cs="Times New Roman"/>
          <w:color w:val="000000"/>
          <w:sz w:val="28"/>
          <w:szCs w:val="28"/>
          <w:lang w:eastAsia="ru-RU"/>
        </w:rPr>
        <w:t>: 10-15 минут на каждого студента</w:t>
      </w:r>
    </w:p>
    <w:p w14:paraId="6A224E75" w14:textId="77777777" w:rsidR="005D4877" w:rsidRPr="005D4877" w:rsidRDefault="005D4877" w:rsidP="005D4877">
      <w:pPr>
        <w:widowControl w:val="0"/>
        <w:autoSpaceDE w:val="0"/>
        <w:autoSpaceDN w:val="0"/>
        <w:adjustRightInd w:val="0"/>
        <w:spacing w:after="0" w:line="276" w:lineRule="auto"/>
        <w:rPr>
          <w:rFonts w:ascii="Times New Roman" w:eastAsia="Calibri" w:hAnsi="Times New Roman" w:cs="Times New Roman"/>
          <w:color w:val="000000"/>
          <w:sz w:val="28"/>
          <w:szCs w:val="28"/>
          <w:lang w:eastAsia="ru-RU"/>
        </w:rPr>
      </w:pPr>
      <w:r w:rsidRPr="005D4877">
        <w:rPr>
          <w:rFonts w:ascii="Times New Roman" w:eastAsia="Times New Roman" w:hAnsi="Times New Roman" w:cs="Times New Roman"/>
          <w:b/>
          <w:color w:val="000000"/>
          <w:sz w:val="28"/>
          <w:szCs w:val="28"/>
          <w:lang w:eastAsia="ru-RU"/>
        </w:rPr>
        <w:t>Используемое оборудование:</w:t>
      </w:r>
      <w:r w:rsidRPr="005D4877">
        <w:rPr>
          <w:rFonts w:ascii="Times New Roman" w:eastAsia="Calibri" w:hAnsi="Times New Roman" w:cs="Times New Roman"/>
          <w:color w:val="000000"/>
          <w:sz w:val="28"/>
          <w:szCs w:val="28"/>
          <w:lang w:eastAsia="ru-RU"/>
        </w:rPr>
        <w:t xml:space="preserve"> видеопроектор, экран.</w:t>
      </w:r>
    </w:p>
    <w:p w14:paraId="4128D6B0" w14:textId="77777777" w:rsidR="005D4877" w:rsidRPr="005D4877" w:rsidRDefault="005D4877" w:rsidP="005D4877">
      <w:pPr>
        <w:widowControl w:val="0"/>
        <w:autoSpaceDE w:val="0"/>
        <w:autoSpaceDN w:val="0"/>
        <w:adjustRightInd w:val="0"/>
        <w:spacing w:after="0" w:line="276" w:lineRule="auto"/>
        <w:rPr>
          <w:rFonts w:ascii="Times New Roman" w:eastAsia="Times New Roman" w:hAnsi="Times New Roman" w:cs="Times New Roman"/>
          <w:b/>
          <w:color w:val="000000"/>
          <w:sz w:val="28"/>
          <w:szCs w:val="28"/>
          <w:lang w:eastAsia="ru-RU"/>
        </w:rPr>
      </w:pPr>
    </w:p>
    <w:p w14:paraId="56C10543" w14:textId="170528CA" w:rsidR="005D4877" w:rsidRPr="005D4877" w:rsidRDefault="006E1039" w:rsidP="005D4877">
      <w:pPr>
        <w:widowControl w:val="0"/>
        <w:suppressAutoHyphens/>
        <w:autoSpaceDE w:val="0"/>
        <w:autoSpaceDN w:val="0"/>
        <w:adjustRightInd w:val="0"/>
        <w:spacing w:after="0" w:line="276" w:lineRule="auto"/>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 </w:t>
      </w:r>
      <w:r w:rsidR="0000516F">
        <w:rPr>
          <w:rFonts w:ascii="Times New Roman" w:eastAsia="Calibri" w:hAnsi="Times New Roman" w:cs="Times New Roman"/>
          <w:color w:val="000000"/>
          <w:sz w:val="28"/>
          <w:szCs w:val="28"/>
          <w:lang w:eastAsia="ar-SA"/>
        </w:rPr>
        <w:t xml:space="preserve">        </w:t>
      </w:r>
      <w:r w:rsidR="009D049F">
        <w:rPr>
          <w:rFonts w:ascii="Times New Roman" w:eastAsia="Calibri" w:hAnsi="Times New Roman" w:cs="Times New Roman"/>
          <w:color w:val="000000"/>
          <w:sz w:val="28"/>
          <w:szCs w:val="28"/>
          <w:lang w:eastAsia="ar-SA"/>
        </w:rPr>
        <w:t xml:space="preserve">Дипломная </w:t>
      </w:r>
      <w:r w:rsidR="009D049F" w:rsidRPr="005D4877">
        <w:rPr>
          <w:rFonts w:ascii="Times New Roman" w:eastAsia="Calibri" w:hAnsi="Times New Roman" w:cs="Times New Roman"/>
          <w:color w:val="000000"/>
          <w:sz w:val="28"/>
          <w:szCs w:val="28"/>
          <w:lang w:eastAsia="ar-SA"/>
        </w:rPr>
        <w:t>работа</w:t>
      </w:r>
      <w:r w:rsidR="005D4877" w:rsidRPr="005D4877">
        <w:rPr>
          <w:rFonts w:ascii="Times New Roman" w:eastAsia="Calibri" w:hAnsi="Times New Roman" w:cs="Times New Roman"/>
          <w:color w:val="000000"/>
          <w:sz w:val="28"/>
          <w:szCs w:val="28"/>
          <w:lang w:eastAsia="ar-SA"/>
        </w:rPr>
        <w:t xml:space="preserve"> способствует систематизации и закреплению знаний выпускника по специальности при решении конкретных задач, а также выяснению уровня готовности выпускника к самостоятельной работе. Тематика </w:t>
      </w:r>
      <w:r>
        <w:rPr>
          <w:rFonts w:ascii="Times New Roman" w:eastAsia="Calibri" w:hAnsi="Times New Roman" w:cs="Times New Roman"/>
          <w:color w:val="000000"/>
          <w:sz w:val="28"/>
          <w:szCs w:val="28"/>
          <w:lang w:eastAsia="ar-SA"/>
        </w:rPr>
        <w:t>дипломных работ</w:t>
      </w:r>
      <w:r w:rsidR="005D4877" w:rsidRPr="005D4877">
        <w:rPr>
          <w:rFonts w:ascii="Times New Roman" w:eastAsia="Calibri" w:hAnsi="Times New Roman" w:cs="Times New Roman"/>
          <w:color w:val="000000"/>
          <w:sz w:val="28"/>
          <w:szCs w:val="28"/>
          <w:lang w:eastAsia="ar-SA"/>
        </w:rPr>
        <w:t xml:space="preserve"> соответствует содержанию одного или нескольких профессиональных модулей. </w:t>
      </w:r>
      <w:r>
        <w:rPr>
          <w:rFonts w:ascii="Times New Roman" w:eastAsia="Calibri" w:hAnsi="Times New Roman" w:cs="Times New Roman"/>
          <w:color w:val="000000"/>
          <w:sz w:val="28"/>
          <w:szCs w:val="28"/>
          <w:lang w:eastAsia="ar-SA"/>
        </w:rPr>
        <w:t>Дипломная работа</w:t>
      </w:r>
      <w:r w:rsidR="005D4877" w:rsidRPr="005D4877">
        <w:rPr>
          <w:rFonts w:ascii="Times New Roman" w:eastAsia="Calibri" w:hAnsi="Times New Roman" w:cs="Times New Roman"/>
          <w:color w:val="000000"/>
          <w:sz w:val="28"/>
          <w:szCs w:val="28"/>
          <w:lang w:eastAsia="ar-SA"/>
        </w:rPr>
        <w:t xml:space="preserve"> должна иметь актуальность и практическую значимость и может выполняться по предложениям образовательного учреждения, организаций, предприятий, органов управления образованием, социальному заказу.</w:t>
      </w:r>
    </w:p>
    <w:p w14:paraId="45F3C7B0" w14:textId="77777777" w:rsidR="005D4877" w:rsidRPr="005D4877" w:rsidRDefault="0000516F" w:rsidP="005D4877">
      <w:pPr>
        <w:widowControl w:val="0"/>
        <w:suppressAutoHyphens/>
        <w:autoSpaceDE w:val="0"/>
        <w:autoSpaceDN w:val="0"/>
        <w:adjustRightInd w:val="0"/>
        <w:spacing w:after="0" w:line="276" w:lineRule="auto"/>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         </w:t>
      </w:r>
      <w:r w:rsidR="006E1039">
        <w:rPr>
          <w:rFonts w:ascii="Times New Roman" w:eastAsia="Calibri" w:hAnsi="Times New Roman" w:cs="Times New Roman"/>
          <w:color w:val="000000"/>
          <w:sz w:val="28"/>
          <w:szCs w:val="28"/>
          <w:lang w:eastAsia="ar-SA"/>
        </w:rPr>
        <w:t>Дипломная работа</w:t>
      </w:r>
      <w:r w:rsidR="005D4877" w:rsidRPr="005D4877">
        <w:rPr>
          <w:rFonts w:ascii="Times New Roman" w:eastAsia="Calibri" w:hAnsi="Times New Roman" w:cs="Times New Roman"/>
          <w:color w:val="000000"/>
          <w:sz w:val="28"/>
          <w:szCs w:val="28"/>
          <w:lang w:eastAsia="ar-SA"/>
        </w:rPr>
        <w:t xml:space="preserve"> представлена в форме постановки и проведения культурно-массового мероприятия (театрализованного представления).</w:t>
      </w:r>
    </w:p>
    <w:p w14:paraId="34407771" w14:textId="77777777" w:rsidR="005D4877" w:rsidRPr="005D4877" w:rsidRDefault="005D4877" w:rsidP="005D4877">
      <w:pPr>
        <w:widowControl w:val="0"/>
        <w:suppressAutoHyphens/>
        <w:autoSpaceDE w:val="0"/>
        <w:autoSpaceDN w:val="0"/>
        <w:adjustRightInd w:val="0"/>
        <w:spacing w:after="0" w:line="276" w:lineRule="auto"/>
        <w:jc w:val="both"/>
        <w:rPr>
          <w:rFonts w:ascii="Times New Roman" w:eastAsia="Calibri" w:hAnsi="Times New Roman" w:cs="Times New Roman"/>
          <w:color w:val="000000"/>
          <w:sz w:val="28"/>
          <w:szCs w:val="28"/>
          <w:lang w:eastAsia="ar-SA"/>
        </w:rPr>
      </w:pPr>
      <w:r w:rsidRPr="005D4877">
        <w:rPr>
          <w:rFonts w:ascii="Times New Roman" w:eastAsia="Calibri" w:hAnsi="Times New Roman" w:cs="Times New Roman"/>
          <w:color w:val="000000"/>
          <w:sz w:val="28"/>
          <w:szCs w:val="28"/>
          <w:lang w:eastAsia="ar-SA"/>
        </w:rPr>
        <w:t xml:space="preserve">Защита </w:t>
      </w:r>
      <w:r w:rsidR="006E1039">
        <w:rPr>
          <w:rFonts w:ascii="Times New Roman" w:eastAsia="Calibri" w:hAnsi="Times New Roman" w:cs="Times New Roman"/>
          <w:color w:val="000000"/>
          <w:sz w:val="28"/>
          <w:szCs w:val="28"/>
          <w:lang w:eastAsia="ar-SA"/>
        </w:rPr>
        <w:t>дипломной работы</w:t>
      </w:r>
      <w:r w:rsidRPr="005D4877">
        <w:rPr>
          <w:rFonts w:ascii="Times New Roman" w:eastAsia="Calibri" w:hAnsi="Times New Roman" w:cs="Times New Roman"/>
          <w:color w:val="000000"/>
          <w:sz w:val="28"/>
          <w:szCs w:val="28"/>
          <w:lang w:eastAsia="ar-SA"/>
        </w:rPr>
        <w:t xml:space="preserve"> проводится в форме анализа представленных видеоматериалов реализованного проекта по виду деятельности – Организационно-творческая деятельность. </w:t>
      </w:r>
    </w:p>
    <w:p w14:paraId="2832EEFD" w14:textId="77777777" w:rsidR="005D4877" w:rsidRPr="005D4877" w:rsidRDefault="0000516F" w:rsidP="005D4877">
      <w:pPr>
        <w:widowControl w:val="0"/>
        <w:suppressAutoHyphens/>
        <w:autoSpaceDE w:val="0"/>
        <w:autoSpaceDN w:val="0"/>
        <w:adjustRightInd w:val="0"/>
        <w:spacing w:after="0" w:line="276" w:lineRule="auto"/>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         </w:t>
      </w:r>
      <w:r w:rsidR="005D4877" w:rsidRPr="005D4877">
        <w:rPr>
          <w:rFonts w:ascii="Times New Roman" w:eastAsia="Calibri" w:hAnsi="Times New Roman" w:cs="Times New Roman"/>
          <w:color w:val="000000"/>
          <w:sz w:val="28"/>
          <w:szCs w:val="28"/>
          <w:lang w:eastAsia="ar-SA"/>
        </w:rPr>
        <w:t xml:space="preserve">На защиту </w:t>
      </w:r>
      <w:r w:rsidR="006E1039">
        <w:rPr>
          <w:rFonts w:ascii="Times New Roman" w:eastAsia="Calibri" w:hAnsi="Times New Roman" w:cs="Times New Roman"/>
          <w:color w:val="000000"/>
          <w:sz w:val="28"/>
          <w:szCs w:val="28"/>
          <w:lang w:eastAsia="ar-SA"/>
        </w:rPr>
        <w:t>дипломной работы</w:t>
      </w:r>
      <w:r w:rsidR="005D4877" w:rsidRPr="005D4877">
        <w:rPr>
          <w:rFonts w:ascii="Times New Roman" w:eastAsia="Calibri" w:hAnsi="Times New Roman" w:cs="Times New Roman"/>
          <w:color w:val="000000"/>
          <w:sz w:val="28"/>
          <w:szCs w:val="28"/>
          <w:lang w:eastAsia="ar-SA"/>
        </w:rPr>
        <w:t xml:space="preserve"> выпускники должны представить:</w:t>
      </w:r>
    </w:p>
    <w:p w14:paraId="45071795" w14:textId="77777777" w:rsidR="005D4877" w:rsidRPr="005D4877" w:rsidRDefault="005D4877" w:rsidP="005D4877">
      <w:pPr>
        <w:widowControl w:val="0"/>
        <w:suppressAutoHyphens/>
        <w:autoSpaceDE w:val="0"/>
        <w:autoSpaceDN w:val="0"/>
        <w:adjustRightInd w:val="0"/>
        <w:spacing w:after="0" w:line="276" w:lineRule="auto"/>
        <w:jc w:val="both"/>
        <w:rPr>
          <w:rFonts w:ascii="Times New Roman" w:eastAsia="Calibri" w:hAnsi="Times New Roman" w:cs="Times New Roman"/>
          <w:color w:val="000000"/>
          <w:sz w:val="28"/>
          <w:szCs w:val="28"/>
          <w:lang w:eastAsia="ar-SA"/>
        </w:rPr>
      </w:pPr>
      <w:r w:rsidRPr="005D4877">
        <w:rPr>
          <w:rFonts w:ascii="Times New Roman" w:eastAsia="Calibri" w:hAnsi="Times New Roman" w:cs="Times New Roman"/>
          <w:color w:val="000000"/>
          <w:sz w:val="28"/>
          <w:szCs w:val="28"/>
          <w:lang w:eastAsia="ar-SA"/>
        </w:rPr>
        <w:t>а) видео режиссерско-постановочной работы;</w:t>
      </w:r>
    </w:p>
    <w:p w14:paraId="3C208765" w14:textId="77777777" w:rsidR="005D4877" w:rsidRPr="005D4877" w:rsidRDefault="005D4877" w:rsidP="005D4877">
      <w:pPr>
        <w:widowControl w:val="0"/>
        <w:suppressAutoHyphens/>
        <w:autoSpaceDE w:val="0"/>
        <w:autoSpaceDN w:val="0"/>
        <w:adjustRightInd w:val="0"/>
        <w:spacing w:after="0" w:line="276" w:lineRule="auto"/>
        <w:jc w:val="both"/>
        <w:rPr>
          <w:rFonts w:ascii="Times New Roman" w:eastAsia="Calibri" w:hAnsi="Times New Roman" w:cs="Times New Roman"/>
          <w:color w:val="000000"/>
          <w:sz w:val="28"/>
          <w:szCs w:val="28"/>
          <w:lang w:eastAsia="ar-SA"/>
        </w:rPr>
      </w:pPr>
      <w:r w:rsidRPr="005D4877">
        <w:rPr>
          <w:rFonts w:ascii="Times New Roman" w:eastAsia="Calibri" w:hAnsi="Times New Roman" w:cs="Times New Roman"/>
          <w:color w:val="000000"/>
          <w:sz w:val="28"/>
          <w:szCs w:val="28"/>
          <w:lang w:eastAsia="ar-SA"/>
        </w:rPr>
        <w:t>б) дипломные материалы – название мероприятия, сценарий, идейно-тематический замысел - обоснование актуальности, тема, идея, конфликт, сверхзадача, композиция сценария, сценография (эскизы костюмов и сцены), музыкальное оформление, монтажный лист.</w:t>
      </w:r>
    </w:p>
    <w:p w14:paraId="46F7067B" w14:textId="77777777" w:rsidR="005D4877" w:rsidRPr="005D4877" w:rsidRDefault="005D4877" w:rsidP="005D4877">
      <w:pPr>
        <w:widowControl w:val="0"/>
        <w:suppressAutoHyphens/>
        <w:autoSpaceDE w:val="0"/>
        <w:autoSpaceDN w:val="0"/>
        <w:adjustRightInd w:val="0"/>
        <w:spacing w:after="0" w:line="276" w:lineRule="auto"/>
        <w:jc w:val="both"/>
        <w:rPr>
          <w:rFonts w:ascii="Times New Roman" w:eastAsia="Calibri" w:hAnsi="Times New Roman" w:cs="Times New Roman"/>
          <w:color w:val="000000"/>
          <w:sz w:val="28"/>
          <w:szCs w:val="28"/>
          <w:lang w:eastAsia="ar-SA"/>
        </w:rPr>
      </w:pPr>
      <w:r w:rsidRPr="005D4877">
        <w:rPr>
          <w:rFonts w:ascii="Times New Roman" w:eastAsia="Calibri" w:hAnsi="Times New Roman" w:cs="Times New Roman"/>
          <w:color w:val="000000"/>
          <w:sz w:val="28"/>
          <w:szCs w:val="28"/>
          <w:lang w:eastAsia="ar-SA"/>
        </w:rPr>
        <w:t>в) презентацию видеоматериалов режиссерско-постановочной работы;</w:t>
      </w:r>
    </w:p>
    <w:p w14:paraId="0DC07FE4" w14:textId="77777777" w:rsidR="005D4877" w:rsidRPr="005D4877" w:rsidRDefault="005D4877" w:rsidP="005D4877">
      <w:pPr>
        <w:widowControl w:val="0"/>
        <w:suppressAutoHyphens/>
        <w:autoSpaceDE w:val="0"/>
        <w:autoSpaceDN w:val="0"/>
        <w:adjustRightInd w:val="0"/>
        <w:spacing w:after="0" w:line="276" w:lineRule="auto"/>
        <w:jc w:val="both"/>
        <w:rPr>
          <w:rFonts w:ascii="Times New Roman" w:eastAsia="Calibri" w:hAnsi="Times New Roman" w:cs="Times New Roman"/>
          <w:color w:val="000000"/>
          <w:sz w:val="28"/>
          <w:szCs w:val="28"/>
          <w:lang w:eastAsia="ar-SA"/>
        </w:rPr>
      </w:pPr>
      <w:r w:rsidRPr="005D4877">
        <w:rPr>
          <w:rFonts w:ascii="Times New Roman" w:eastAsia="Calibri" w:hAnsi="Times New Roman" w:cs="Times New Roman"/>
          <w:color w:val="000000"/>
          <w:sz w:val="28"/>
          <w:szCs w:val="28"/>
          <w:lang w:eastAsia="ar-SA"/>
        </w:rPr>
        <w:t>г) отзыв, рецензия на режиссерско-постановочную работу студента.</w:t>
      </w:r>
    </w:p>
    <w:p w14:paraId="2CF71430" w14:textId="0D912F01" w:rsidR="005D4877" w:rsidRPr="005D4877" w:rsidRDefault="0000516F" w:rsidP="005D4877">
      <w:pPr>
        <w:widowControl w:val="0"/>
        <w:suppressAutoHyphens/>
        <w:autoSpaceDE w:val="0"/>
        <w:autoSpaceDN w:val="0"/>
        <w:adjustRightInd w:val="0"/>
        <w:spacing w:after="0" w:line="276" w:lineRule="auto"/>
        <w:jc w:val="both"/>
        <w:rPr>
          <w:rFonts w:ascii="Times New Roman" w:eastAsia="Calibri" w:hAnsi="Times New Roman" w:cs="Times New Roman"/>
          <w:color w:val="000000"/>
          <w:sz w:val="28"/>
          <w:szCs w:val="28"/>
          <w:lang w:eastAsia="ar-SA"/>
        </w:rPr>
      </w:pPr>
      <w:r>
        <w:rPr>
          <w:rFonts w:ascii="Times New Roman" w:eastAsia="Calibri" w:hAnsi="Times New Roman" w:cs="Times New Roman"/>
          <w:color w:val="000000"/>
          <w:sz w:val="28"/>
          <w:szCs w:val="28"/>
          <w:lang w:eastAsia="ar-SA"/>
        </w:rPr>
        <w:t xml:space="preserve">            </w:t>
      </w:r>
      <w:r w:rsidR="005D4877" w:rsidRPr="005D4877">
        <w:rPr>
          <w:rFonts w:ascii="Times New Roman" w:eastAsia="Calibri" w:hAnsi="Times New Roman" w:cs="Times New Roman"/>
          <w:color w:val="000000"/>
          <w:sz w:val="28"/>
          <w:szCs w:val="28"/>
          <w:lang w:eastAsia="ar-SA"/>
        </w:rPr>
        <w:t xml:space="preserve">Защита </w:t>
      </w:r>
      <w:r w:rsidR="006E1039">
        <w:rPr>
          <w:rFonts w:ascii="Times New Roman" w:eastAsia="Calibri" w:hAnsi="Times New Roman" w:cs="Times New Roman"/>
          <w:color w:val="000000"/>
          <w:sz w:val="28"/>
          <w:szCs w:val="28"/>
          <w:lang w:eastAsia="ar-SA"/>
        </w:rPr>
        <w:t>дипломной работы</w:t>
      </w:r>
      <w:r w:rsidR="005D4877" w:rsidRPr="005D4877">
        <w:rPr>
          <w:rFonts w:ascii="Times New Roman" w:eastAsia="Calibri" w:hAnsi="Times New Roman" w:cs="Times New Roman"/>
          <w:color w:val="000000"/>
          <w:sz w:val="28"/>
          <w:szCs w:val="28"/>
          <w:lang w:eastAsia="ar-SA"/>
        </w:rPr>
        <w:t xml:space="preserve"> представляет собой устное изложение замысла - содержащее обоснование выбора, характеристику способов воплощения содержания. В ходе защиты, наряду с общей оценкой </w:t>
      </w:r>
      <w:r w:rsidR="005D4877" w:rsidRPr="005D4877">
        <w:rPr>
          <w:rFonts w:ascii="Times New Roman" w:eastAsia="Calibri" w:hAnsi="Times New Roman" w:cs="Times New Roman"/>
          <w:color w:val="000000"/>
          <w:sz w:val="28"/>
          <w:szCs w:val="28"/>
          <w:lang w:eastAsia="ar-SA"/>
        </w:rPr>
        <w:lastRenderedPageBreak/>
        <w:t xml:space="preserve">художественного уровня представленной работы, государственная экзаменационная комиссия учитывает также глубину и сложность замысла, остроту проблематики, владение современным </w:t>
      </w:r>
      <w:r w:rsidR="00595648" w:rsidRPr="005D4877">
        <w:rPr>
          <w:rFonts w:ascii="Times New Roman" w:eastAsia="Calibri" w:hAnsi="Times New Roman" w:cs="Times New Roman"/>
          <w:color w:val="000000"/>
          <w:sz w:val="28"/>
          <w:szCs w:val="28"/>
          <w:lang w:eastAsia="ar-SA"/>
        </w:rPr>
        <w:t>ху</w:t>
      </w:r>
      <w:r w:rsidR="00595648">
        <w:rPr>
          <w:rFonts w:ascii="Times New Roman" w:eastAsia="Calibri" w:hAnsi="Times New Roman" w:cs="Times New Roman"/>
          <w:color w:val="000000"/>
          <w:sz w:val="28"/>
          <w:szCs w:val="28"/>
          <w:lang w:eastAsia="ar-SA"/>
        </w:rPr>
        <w:t>дожественным</w:t>
      </w:r>
      <w:r w:rsidR="005D4877" w:rsidRPr="005D4877">
        <w:rPr>
          <w:rFonts w:ascii="Times New Roman" w:eastAsia="Calibri" w:hAnsi="Times New Roman" w:cs="Times New Roman"/>
          <w:color w:val="000000"/>
          <w:sz w:val="28"/>
          <w:szCs w:val="28"/>
          <w:lang w:eastAsia="ar-SA"/>
        </w:rPr>
        <w:t xml:space="preserve"> языком. </w:t>
      </w:r>
    </w:p>
    <w:p w14:paraId="1DCE3E6C" w14:textId="77777777" w:rsidR="005D4877" w:rsidRPr="005D4877" w:rsidRDefault="005D4877" w:rsidP="005D4877">
      <w:pPr>
        <w:widowControl w:val="0"/>
        <w:suppressAutoHyphens/>
        <w:autoSpaceDE w:val="0"/>
        <w:autoSpaceDN w:val="0"/>
        <w:adjustRightInd w:val="0"/>
        <w:spacing w:after="0" w:line="276" w:lineRule="auto"/>
        <w:jc w:val="both"/>
        <w:rPr>
          <w:rFonts w:ascii="Times New Roman" w:eastAsia="Calibri" w:hAnsi="Times New Roman" w:cs="Times New Roman"/>
          <w:b/>
          <w:bCs/>
          <w:color w:val="000000"/>
          <w:sz w:val="28"/>
          <w:szCs w:val="28"/>
          <w:lang w:eastAsia="ar-SA"/>
        </w:rPr>
      </w:pPr>
      <w:r w:rsidRPr="005D4877">
        <w:rPr>
          <w:rFonts w:ascii="Times New Roman" w:eastAsia="Calibri" w:hAnsi="Times New Roman" w:cs="Times New Roman"/>
          <w:color w:val="000000"/>
          <w:sz w:val="28"/>
          <w:szCs w:val="28"/>
          <w:lang w:eastAsia="ar-SA"/>
        </w:rPr>
        <w:t xml:space="preserve">Кроме этого, оценивается умение четко определять и обосновывать свою творческую позицию, способность анализировать результаты своего труда и находить пути их совершенствования, выбор приоритетов для дальнейшей творческой деятельности. В целом, решение государственной экзаменационной комиссии представляет собой оценку готовности студента к самостоятельной работе в профессиональной сфере. </w:t>
      </w:r>
    </w:p>
    <w:p w14:paraId="0C3D6591" w14:textId="77777777" w:rsidR="005D4877" w:rsidRPr="005D4877" w:rsidRDefault="005D4877" w:rsidP="005D4877">
      <w:pPr>
        <w:widowControl w:val="0"/>
        <w:autoSpaceDE w:val="0"/>
        <w:autoSpaceDN w:val="0"/>
        <w:adjustRightInd w:val="0"/>
        <w:spacing w:after="0" w:line="276" w:lineRule="auto"/>
        <w:rPr>
          <w:rFonts w:ascii="Times New Roman" w:eastAsia="Times New Roman" w:hAnsi="Times New Roman" w:cs="Times New Roman"/>
          <w:b/>
          <w:color w:val="000000"/>
          <w:sz w:val="28"/>
          <w:szCs w:val="28"/>
          <w:lang w:eastAsia="ru-RU"/>
        </w:rPr>
      </w:pPr>
    </w:p>
    <w:p w14:paraId="58AB4EA3" w14:textId="77777777" w:rsidR="005D4877" w:rsidRPr="005D4877" w:rsidRDefault="005D4877" w:rsidP="005D4877">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5D4877">
        <w:rPr>
          <w:rFonts w:ascii="Times New Roman" w:eastAsia="Times New Roman" w:hAnsi="Times New Roman" w:cs="Times New Roman"/>
          <w:b/>
          <w:color w:val="000000"/>
          <w:sz w:val="28"/>
          <w:szCs w:val="28"/>
          <w:lang w:eastAsia="ru-RU"/>
        </w:rPr>
        <w:t xml:space="preserve">ПАКЕТ ЭКЗАМЕНАТОРА </w:t>
      </w:r>
    </w:p>
    <w:p w14:paraId="3EF4AFC9" w14:textId="77777777" w:rsidR="005D4877" w:rsidRPr="005D4877" w:rsidRDefault="005D4877" w:rsidP="005D4877">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p>
    <w:p w14:paraId="4C08936D" w14:textId="77777777" w:rsidR="005D4877" w:rsidRPr="005D4877" w:rsidRDefault="005D4877" w:rsidP="005D4877">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color w:val="000000"/>
          <w:sz w:val="28"/>
          <w:szCs w:val="28"/>
          <w:lang w:eastAsia="ru-RU"/>
        </w:rPr>
        <w:t>Показатели оценки результатов освоения программы</w:t>
      </w:r>
    </w:p>
    <w:p w14:paraId="000C9B89" w14:textId="77777777" w:rsidR="005D4877" w:rsidRPr="005D4877" w:rsidRDefault="005D4877" w:rsidP="005D4877">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r w:rsidRPr="005D4877">
        <w:rPr>
          <w:rFonts w:ascii="Times New Roman" w:eastAsia="Times New Roman" w:hAnsi="Times New Roman" w:cs="Times New Roman"/>
          <w:color w:val="000000"/>
          <w:sz w:val="28"/>
          <w:szCs w:val="28"/>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gridCol w:w="7338"/>
      </w:tblGrid>
      <w:tr w:rsidR="005D4877" w:rsidRPr="005D4877" w14:paraId="48F1901F" w14:textId="77777777" w:rsidTr="005D4877">
        <w:tc>
          <w:tcPr>
            <w:tcW w:w="2007" w:type="dxa"/>
          </w:tcPr>
          <w:p w14:paraId="7EB78F90" w14:textId="77777777" w:rsidR="005D4877" w:rsidRPr="005D4877" w:rsidRDefault="005D4877" w:rsidP="005D4877">
            <w:pPr>
              <w:widowControl w:val="0"/>
              <w:autoSpaceDE w:val="0"/>
              <w:autoSpaceDN w:val="0"/>
              <w:adjustRightInd w:val="0"/>
              <w:spacing w:after="0" w:line="276" w:lineRule="auto"/>
              <w:rPr>
                <w:rFonts w:ascii="Times New Roman" w:eastAsia="Calibri" w:hAnsi="Times New Roman" w:cs="Times New Roman"/>
                <w:sz w:val="24"/>
                <w:szCs w:val="24"/>
                <w:lang w:eastAsia="ru-RU"/>
              </w:rPr>
            </w:pPr>
            <w:bookmarkStart w:id="7" w:name="_Hlk157783074"/>
            <w:r w:rsidRPr="005D4877">
              <w:rPr>
                <w:rFonts w:ascii="Times New Roman" w:eastAsia="Calibri" w:hAnsi="Times New Roman" w:cs="Times New Roman"/>
                <w:sz w:val="24"/>
                <w:szCs w:val="24"/>
                <w:lang w:eastAsia="ru-RU"/>
              </w:rPr>
              <w:t>Художественно-постановочные критерии:</w:t>
            </w:r>
          </w:p>
          <w:p w14:paraId="630B7B60" w14:textId="77777777" w:rsidR="005D4877" w:rsidRPr="005D4877" w:rsidRDefault="005D4877" w:rsidP="005D4877">
            <w:pPr>
              <w:widowControl w:val="0"/>
              <w:autoSpaceDE w:val="0"/>
              <w:autoSpaceDN w:val="0"/>
              <w:adjustRightInd w:val="0"/>
              <w:spacing w:after="0" w:line="276" w:lineRule="auto"/>
              <w:rPr>
                <w:rFonts w:ascii="Times New Roman" w:eastAsia="Calibri" w:hAnsi="Times New Roman" w:cs="Times New Roman"/>
                <w:sz w:val="24"/>
                <w:szCs w:val="24"/>
                <w:lang w:eastAsia="ru-RU"/>
              </w:rPr>
            </w:pPr>
          </w:p>
        </w:tc>
        <w:tc>
          <w:tcPr>
            <w:tcW w:w="7507" w:type="dxa"/>
          </w:tcPr>
          <w:p w14:paraId="4A89074A" w14:textId="77777777" w:rsidR="005D4877" w:rsidRPr="005D4877" w:rsidRDefault="005D4877" w:rsidP="0060405C">
            <w:pPr>
              <w:widowControl w:val="0"/>
              <w:numPr>
                <w:ilvl w:val="0"/>
                <w:numId w:val="2"/>
              </w:num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оригинальность режиссерского воплощения сценария;</w:t>
            </w:r>
          </w:p>
          <w:p w14:paraId="05E96D90" w14:textId="77777777" w:rsidR="005D4877" w:rsidRPr="005D4877" w:rsidRDefault="005D4877" w:rsidP="0060405C">
            <w:pPr>
              <w:widowControl w:val="0"/>
              <w:numPr>
                <w:ilvl w:val="0"/>
                <w:numId w:val="2"/>
              </w:num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наличие яркого, зрелищного режиссерско-постановочного приема и образного решения;</w:t>
            </w:r>
          </w:p>
          <w:p w14:paraId="671CF252" w14:textId="77777777" w:rsidR="005D4877" w:rsidRPr="005D4877" w:rsidRDefault="005D4877" w:rsidP="0060405C">
            <w:pPr>
              <w:widowControl w:val="0"/>
              <w:numPr>
                <w:ilvl w:val="0"/>
                <w:numId w:val="2"/>
              </w:num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 xml:space="preserve">логическая и темпо-ритмическая разработанность действия; разнообразие мизансцены и оригинальность пластических решений; </w:t>
            </w:r>
          </w:p>
          <w:p w14:paraId="5C8918CA" w14:textId="77777777" w:rsidR="005D4877" w:rsidRPr="005D4877" w:rsidRDefault="005D4877" w:rsidP="0060405C">
            <w:pPr>
              <w:widowControl w:val="0"/>
              <w:numPr>
                <w:ilvl w:val="0"/>
                <w:numId w:val="2"/>
              </w:num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конструктивное решение сценического пространства;</w:t>
            </w:r>
          </w:p>
          <w:p w14:paraId="1288F7E5" w14:textId="77777777" w:rsidR="005D4877" w:rsidRPr="005D4877" w:rsidRDefault="005D4877" w:rsidP="0060405C">
            <w:pPr>
              <w:widowControl w:val="0"/>
              <w:numPr>
                <w:ilvl w:val="0"/>
                <w:numId w:val="2"/>
              </w:num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создание и использование сценических деталей, костюмов, конструкций и т. п., а также их возможная трансформация в процессе развития действия;</w:t>
            </w:r>
          </w:p>
          <w:p w14:paraId="2B9ABEFF" w14:textId="77777777" w:rsidR="005D4877" w:rsidRPr="005D4877" w:rsidRDefault="005D4877" w:rsidP="0060405C">
            <w:pPr>
              <w:widowControl w:val="0"/>
              <w:numPr>
                <w:ilvl w:val="0"/>
                <w:numId w:val="2"/>
              </w:num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использование новых видов и форм в режиссуре культурно-досугового мероприятия.</w:t>
            </w:r>
          </w:p>
          <w:p w14:paraId="6A9DF5F4" w14:textId="77777777" w:rsidR="005D4877" w:rsidRPr="005D4877" w:rsidRDefault="005D4877" w:rsidP="005D4877">
            <w:pPr>
              <w:widowControl w:val="0"/>
              <w:autoSpaceDE w:val="0"/>
              <w:autoSpaceDN w:val="0"/>
              <w:adjustRightInd w:val="0"/>
              <w:spacing w:after="0" w:line="276" w:lineRule="auto"/>
              <w:rPr>
                <w:rFonts w:ascii="Times New Roman" w:eastAsia="Calibri" w:hAnsi="Times New Roman" w:cs="Times New Roman"/>
                <w:sz w:val="24"/>
                <w:szCs w:val="24"/>
                <w:lang w:eastAsia="ru-RU"/>
              </w:rPr>
            </w:pPr>
          </w:p>
        </w:tc>
      </w:tr>
      <w:tr w:rsidR="005D4877" w:rsidRPr="005D4877" w14:paraId="5D919DCE" w14:textId="77777777" w:rsidTr="005D4877">
        <w:tc>
          <w:tcPr>
            <w:tcW w:w="2007" w:type="dxa"/>
          </w:tcPr>
          <w:p w14:paraId="7632C01D" w14:textId="77777777" w:rsidR="005D4877" w:rsidRPr="005D4877" w:rsidRDefault="005D4877" w:rsidP="005D4877">
            <w:pPr>
              <w:widowControl w:val="0"/>
              <w:autoSpaceDE w:val="0"/>
              <w:autoSpaceDN w:val="0"/>
              <w:adjustRightInd w:val="0"/>
              <w:spacing w:after="0" w:line="276" w:lineRule="auto"/>
              <w:rPr>
                <w:rFonts w:ascii="Times New Roman" w:eastAsia="Calibri" w:hAnsi="Times New Roman" w:cs="Times New Roman"/>
                <w:bCs/>
                <w:sz w:val="24"/>
                <w:szCs w:val="24"/>
                <w:lang w:eastAsia="ru-RU"/>
              </w:rPr>
            </w:pPr>
            <w:r w:rsidRPr="005D4877">
              <w:rPr>
                <w:rFonts w:ascii="Times New Roman" w:eastAsia="Calibri" w:hAnsi="Times New Roman" w:cs="Times New Roman"/>
                <w:bCs/>
                <w:sz w:val="24"/>
                <w:szCs w:val="24"/>
                <w:lang w:eastAsia="ru-RU"/>
              </w:rPr>
              <w:t>Организационно-технические критерии:</w:t>
            </w:r>
          </w:p>
          <w:p w14:paraId="140103FC" w14:textId="77777777" w:rsidR="005D4877" w:rsidRPr="005D4877" w:rsidRDefault="005D4877" w:rsidP="005D4877">
            <w:pPr>
              <w:widowControl w:val="0"/>
              <w:autoSpaceDE w:val="0"/>
              <w:autoSpaceDN w:val="0"/>
              <w:adjustRightInd w:val="0"/>
              <w:spacing w:after="0" w:line="276" w:lineRule="auto"/>
              <w:rPr>
                <w:rFonts w:ascii="Times New Roman" w:eastAsia="Calibri" w:hAnsi="Times New Roman" w:cs="Times New Roman"/>
                <w:sz w:val="24"/>
                <w:szCs w:val="24"/>
                <w:lang w:eastAsia="ru-RU"/>
              </w:rPr>
            </w:pPr>
          </w:p>
        </w:tc>
        <w:tc>
          <w:tcPr>
            <w:tcW w:w="7507" w:type="dxa"/>
          </w:tcPr>
          <w:p w14:paraId="0602A04F" w14:textId="77777777" w:rsidR="005D4877" w:rsidRPr="005D4877" w:rsidRDefault="005D4877" w:rsidP="0060405C">
            <w:pPr>
              <w:widowControl w:val="0"/>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полнота оформления и представления документов и других официальных материалов, вынесенных на защиту;</w:t>
            </w:r>
          </w:p>
          <w:p w14:paraId="2DCCAE4C" w14:textId="77777777" w:rsidR="005D4877" w:rsidRPr="005D4877" w:rsidRDefault="005D4877" w:rsidP="0060405C">
            <w:pPr>
              <w:widowControl w:val="0"/>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умение выпускника отстаивать собственный режиссерско-постановочный проект; свободное владение режиссерской терминологией, знание специфики различных форм досуговых мероприятий, методики их организации;</w:t>
            </w:r>
          </w:p>
          <w:p w14:paraId="20476AE9" w14:textId="77777777" w:rsidR="005D4877" w:rsidRPr="005D4877" w:rsidRDefault="005D4877" w:rsidP="0060405C">
            <w:pPr>
              <w:widowControl w:val="0"/>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умение обосновать содержание разделов дипломной работы, их практическую значимость в постановочной работе режиссера;</w:t>
            </w:r>
          </w:p>
          <w:p w14:paraId="6EDD2331" w14:textId="77777777" w:rsidR="005D4877" w:rsidRPr="005D4877" w:rsidRDefault="005D4877" w:rsidP="0060405C">
            <w:pPr>
              <w:widowControl w:val="0"/>
              <w:numPr>
                <w:ilvl w:val="0"/>
                <w:numId w:val="3"/>
              </w:numPr>
              <w:autoSpaceDE w:val="0"/>
              <w:autoSpaceDN w:val="0"/>
              <w:adjustRightInd w:val="0"/>
              <w:spacing w:after="0" w:line="240" w:lineRule="auto"/>
              <w:contextualSpacing/>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 xml:space="preserve">умение эстетически грамотно оформить экспликацию дипломной постановки. использование </w:t>
            </w:r>
            <w:proofErr w:type="gramStart"/>
            <w:r w:rsidRPr="005D4877">
              <w:rPr>
                <w:rFonts w:ascii="Times New Roman" w:eastAsia="Calibri" w:hAnsi="Times New Roman" w:cs="Times New Roman"/>
                <w:sz w:val="24"/>
                <w:szCs w:val="24"/>
                <w:lang w:eastAsia="ru-RU"/>
              </w:rPr>
              <w:t>аудио-визуальных</w:t>
            </w:r>
            <w:proofErr w:type="gramEnd"/>
            <w:r w:rsidRPr="005D4877">
              <w:rPr>
                <w:rFonts w:ascii="Times New Roman" w:eastAsia="Calibri" w:hAnsi="Times New Roman" w:cs="Times New Roman"/>
                <w:sz w:val="24"/>
                <w:szCs w:val="24"/>
                <w:lang w:eastAsia="ru-RU"/>
              </w:rPr>
              <w:t xml:space="preserve"> и иных технических средств при защите.</w:t>
            </w:r>
          </w:p>
          <w:p w14:paraId="349BF1A2" w14:textId="77777777" w:rsidR="005D4877" w:rsidRPr="005D4877" w:rsidRDefault="005D4877" w:rsidP="005D4877">
            <w:pPr>
              <w:widowControl w:val="0"/>
              <w:autoSpaceDE w:val="0"/>
              <w:autoSpaceDN w:val="0"/>
              <w:adjustRightInd w:val="0"/>
              <w:spacing w:after="0" w:line="276" w:lineRule="auto"/>
              <w:rPr>
                <w:rFonts w:ascii="Times New Roman" w:eastAsia="Calibri" w:hAnsi="Times New Roman" w:cs="Times New Roman"/>
                <w:sz w:val="24"/>
                <w:szCs w:val="24"/>
                <w:lang w:eastAsia="ru-RU"/>
              </w:rPr>
            </w:pPr>
          </w:p>
        </w:tc>
      </w:tr>
      <w:bookmarkEnd w:id="7"/>
    </w:tbl>
    <w:p w14:paraId="365FCC64" w14:textId="77777777" w:rsidR="005D4877" w:rsidRDefault="005D4877" w:rsidP="005D4877">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1430E907" w14:textId="77777777" w:rsidR="00035003" w:rsidRPr="005D4877" w:rsidRDefault="00035003" w:rsidP="00035003">
      <w:pPr>
        <w:spacing w:after="0" w:line="276" w:lineRule="auto"/>
        <w:rPr>
          <w:rFonts w:ascii="Times New Roman" w:eastAsia="Calibri" w:hAnsi="Times New Roman" w:cs="Times New Roman"/>
          <w:sz w:val="24"/>
          <w:szCs w:val="24"/>
        </w:rPr>
      </w:pPr>
    </w:p>
    <w:p w14:paraId="33687D12" w14:textId="77777777" w:rsidR="00035003" w:rsidRPr="005D4877" w:rsidRDefault="00035003" w:rsidP="00035003">
      <w:pPr>
        <w:autoSpaceDE w:val="0"/>
        <w:autoSpaceDN w:val="0"/>
        <w:adjustRightInd w:val="0"/>
        <w:spacing w:after="0" w:line="276" w:lineRule="auto"/>
        <w:jc w:val="both"/>
        <w:rPr>
          <w:rFonts w:ascii="Times New Roman" w:eastAsia="Times New Roman" w:hAnsi="Times New Roman" w:cs="Times New Roman"/>
          <w:b/>
          <w:color w:val="000000"/>
          <w:sz w:val="28"/>
          <w:szCs w:val="28"/>
          <w:lang w:eastAsia="ru-RU"/>
        </w:rPr>
      </w:pPr>
      <w:r w:rsidRPr="005D4877">
        <w:rPr>
          <w:rFonts w:ascii="Times New Roman" w:eastAsia="Times New Roman" w:hAnsi="Times New Roman" w:cs="Times New Roman"/>
          <w:b/>
          <w:color w:val="000000"/>
          <w:sz w:val="28"/>
          <w:szCs w:val="28"/>
          <w:lang w:eastAsia="ru-RU"/>
        </w:rPr>
        <w:t>Критерии оценки ответа экзамена</w:t>
      </w:r>
    </w:p>
    <w:p w14:paraId="4A92F8F9" w14:textId="77777777" w:rsidR="00035003" w:rsidRPr="005D4877" w:rsidRDefault="00035003" w:rsidP="00035003">
      <w:pPr>
        <w:widowControl w:val="0"/>
        <w:autoSpaceDE w:val="0"/>
        <w:autoSpaceDN w:val="0"/>
        <w:adjustRightInd w:val="0"/>
        <w:spacing w:after="0" w:line="276" w:lineRule="auto"/>
        <w:jc w:val="center"/>
        <w:rPr>
          <w:rFonts w:ascii="Times New Roman" w:eastAsia="Calibri" w:hAnsi="Times New Roman" w:cs="Times New Roman"/>
          <w:b/>
          <w:sz w:val="28"/>
          <w:szCs w:val="28"/>
          <w:lang w:eastAsia="ru-RU"/>
        </w:rPr>
      </w:pPr>
    </w:p>
    <w:tbl>
      <w:tblPr>
        <w:tblW w:w="1043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047"/>
        <w:gridCol w:w="2825"/>
      </w:tblGrid>
      <w:tr w:rsidR="00035003" w:rsidRPr="005D4877" w14:paraId="55D10B9A" w14:textId="77777777" w:rsidTr="00F535CE">
        <w:tc>
          <w:tcPr>
            <w:tcW w:w="567" w:type="dxa"/>
            <w:tcBorders>
              <w:top w:val="single" w:sz="4" w:space="0" w:color="auto"/>
              <w:left w:val="single" w:sz="4" w:space="0" w:color="auto"/>
              <w:bottom w:val="single" w:sz="4" w:space="0" w:color="auto"/>
              <w:right w:val="single" w:sz="4" w:space="0" w:color="auto"/>
            </w:tcBorders>
          </w:tcPr>
          <w:p w14:paraId="036655B5" w14:textId="77777777" w:rsidR="00035003" w:rsidRPr="005D4877" w:rsidRDefault="00035003" w:rsidP="00F535C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D4877">
              <w:rPr>
                <w:rFonts w:ascii="Times New Roman" w:eastAsia="Times New Roman" w:hAnsi="Times New Roman" w:cs="Times New Roman"/>
                <w:b/>
                <w:color w:val="000000"/>
                <w:sz w:val="24"/>
                <w:szCs w:val="24"/>
                <w:lang w:eastAsia="ru-RU"/>
              </w:rPr>
              <w:t>№ п/п</w:t>
            </w:r>
          </w:p>
        </w:tc>
        <w:tc>
          <w:tcPr>
            <w:tcW w:w="7047" w:type="dxa"/>
            <w:tcBorders>
              <w:top w:val="single" w:sz="4" w:space="0" w:color="auto"/>
              <w:left w:val="single" w:sz="4" w:space="0" w:color="auto"/>
              <w:bottom w:val="single" w:sz="4" w:space="0" w:color="auto"/>
              <w:right w:val="single" w:sz="4" w:space="0" w:color="auto"/>
            </w:tcBorders>
          </w:tcPr>
          <w:p w14:paraId="07F2ADCA" w14:textId="77777777" w:rsidR="00035003" w:rsidRPr="005D4877" w:rsidRDefault="00035003" w:rsidP="00F535C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D4877">
              <w:rPr>
                <w:rFonts w:ascii="Times New Roman" w:eastAsia="Times New Roman" w:hAnsi="Times New Roman" w:cs="Times New Roman"/>
                <w:b/>
                <w:color w:val="000000"/>
                <w:sz w:val="24"/>
                <w:szCs w:val="24"/>
                <w:lang w:eastAsia="ru-RU"/>
              </w:rPr>
              <w:t>Критерии</w:t>
            </w:r>
          </w:p>
        </w:tc>
        <w:tc>
          <w:tcPr>
            <w:tcW w:w="2825" w:type="dxa"/>
            <w:tcBorders>
              <w:top w:val="single" w:sz="4" w:space="0" w:color="auto"/>
              <w:left w:val="single" w:sz="4" w:space="0" w:color="auto"/>
              <w:bottom w:val="single" w:sz="4" w:space="0" w:color="auto"/>
              <w:right w:val="single" w:sz="4" w:space="0" w:color="auto"/>
            </w:tcBorders>
          </w:tcPr>
          <w:p w14:paraId="0401D83B" w14:textId="77777777" w:rsidR="00035003" w:rsidRPr="005D4877" w:rsidRDefault="00035003" w:rsidP="00F535CE">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5D4877">
              <w:rPr>
                <w:rFonts w:ascii="Times New Roman" w:eastAsia="Times New Roman" w:hAnsi="Times New Roman" w:cs="Times New Roman"/>
                <w:b/>
                <w:color w:val="000000"/>
                <w:sz w:val="24"/>
                <w:szCs w:val="24"/>
                <w:lang w:eastAsia="ru-RU"/>
              </w:rPr>
              <w:t>Оценка</w:t>
            </w:r>
          </w:p>
        </w:tc>
      </w:tr>
      <w:tr w:rsidR="00035003" w:rsidRPr="005D4877" w14:paraId="72A504B9" w14:textId="77777777" w:rsidTr="00F535CE">
        <w:tc>
          <w:tcPr>
            <w:tcW w:w="567" w:type="dxa"/>
            <w:tcBorders>
              <w:top w:val="single" w:sz="4" w:space="0" w:color="auto"/>
              <w:left w:val="single" w:sz="4" w:space="0" w:color="auto"/>
              <w:bottom w:val="single" w:sz="4" w:space="0" w:color="auto"/>
              <w:right w:val="single" w:sz="4" w:space="0" w:color="auto"/>
            </w:tcBorders>
            <w:vAlign w:val="center"/>
          </w:tcPr>
          <w:p w14:paraId="4FB6E750" w14:textId="77777777" w:rsidR="00035003" w:rsidRPr="005D4877" w:rsidRDefault="00035003" w:rsidP="00F535C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D4877">
              <w:rPr>
                <w:rFonts w:ascii="Times New Roman" w:eastAsia="Times New Roman" w:hAnsi="Times New Roman" w:cs="Times New Roman"/>
                <w:color w:val="000000"/>
                <w:sz w:val="24"/>
                <w:szCs w:val="24"/>
                <w:lang w:eastAsia="ru-RU"/>
              </w:rPr>
              <w:t>1</w:t>
            </w:r>
          </w:p>
        </w:tc>
        <w:tc>
          <w:tcPr>
            <w:tcW w:w="7047" w:type="dxa"/>
            <w:tcBorders>
              <w:top w:val="single" w:sz="4" w:space="0" w:color="auto"/>
              <w:left w:val="single" w:sz="4" w:space="0" w:color="auto"/>
              <w:bottom w:val="single" w:sz="4" w:space="0" w:color="auto"/>
              <w:right w:val="single" w:sz="4" w:space="0" w:color="auto"/>
            </w:tcBorders>
          </w:tcPr>
          <w:p w14:paraId="36D4D622" w14:textId="77777777" w:rsidR="00035003" w:rsidRPr="005D4877" w:rsidRDefault="00035003" w:rsidP="0000516F">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П</w:t>
            </w:r>
            <w:r w:rsidRPr="005D4877">
              <w:rPr>
                <w:rFonts w:ascii="Times New Roman" w:eastAsia="Calibri" w:hAnsi="Times New Roman" w:cs="Times New Roman"/>
                <w:color w:val="000000"/>
                <w:sz w:val="24"/>
                <w:szCs w:val="24"/>
                <w:lang w:eastAsia="ru-RU"/>
              </w:rPr>
              <w:t xml:space="preserve">ри защите </w:t>
            </w:r>
            <w:r w:rsidR="0000516F">
              <w:rPr>
                <w:rFonts w:ascii="Times New Roman" w:eastAsia="Calibri" w:hAnsi="Times New Roman" w:cs="Times New Roman"/>
                <w:color w:val="000000"/>
                <w:sz w:val="24"/>
                <w:szCs w:val="24"/>
                <w:lang w:eastAsia="ru-RU"/>
              </w:rPr>
              <w:t>дипломной</w:t>
            </w:r>
            <w:r w:rsidRPr="005D4877">
              <w:rPr>
                <w:rFonts w:ascii="Times New Roman" w:eastAsia="Calibri" w:hAnsi="Times New Roman" w:cs="Times New Roman"/>
                <w:color w:val="000000"/>
                <w:sz w:val="24"/>
                <w:szCs w:val="24"/>
                <w:lang w:eastAsia="ru-RU"/>
              </w:rPr>
              <w:t xml:space="preserve"> работы студентом показаны глубокие </w:t>
            </w:r>
            <w:r w:rsidRPr="005D4877">
              <w:rPr>
                <w:rFonts w:ascii="Times New Roman" w:eastAsia="Calibri" w:hAnsi="Times New Roman" w:cs="Times New Roman"/>
                <w:color w:val="000000"/>
                <w:sz w:val="24"/>
                <w:szCs w:val="24"/>
                <w:lang w:eastAsia="ru-RU"/>
              </w:rPr>
              <w:lastRenderedPageBreak/>
              <w:t>теоретические знания. Защита проведена выпускником грамотно, с четким изложением содержания квалификационной работы и достаточным обоснованием самостоятельности ее выполнения. Ответы на вопросы членов экзаменационной комиссии даны в полном объеме. Выпускник в процессе защиты показал повышенную подготовку к профессиональной деятельности. Отзывы руководителя и рецензента – положительные.</w:t>
            </w:r>
          </w:p>
        </w:tc>
        <w:tc>
          <w:tcPr>
            <w:tcW w:w="2825" w:type="dxa"/>
            <w:tcBorders>
              <w:top w:val="single" w:sz="4" w:space="0" w:color="auto"/>
              <w:left w:val="single" w:sz="4" w:space="0" w:color="auto"/>
              <w:bottom w:val="single" w:sz="4" w:space="0" w:color="auto"/>
              <w:right w:val="single" w:sz="4" w:space="0" w:color="auto"/>
            </w:tcBorders>
            <w:vAlign w:val="center"/>
          </w:tcPr>
          <w:p w14:paraId="1E27A9AD" w14:textId="77777777" w:rsidR="00035003" w:rsidRPr="005D4877" w:rsidRDefault="00035003" w:rsidP="00F535CE">
            <w:pPr>
              <w:widowControl w:val="0"/>
              <w:autoSpaceDE w:val="0"/>
              <w:autoSpaceDN w:val="0"/>
              <w:adjustRightInd w:val="0"/>
              <w:spacing w:after="0" w:line="240" w:lineRule="auto"/>
              <w:jc w:val="center"/>
              <w:rPr>
                <w:rFonts w:ascii="Times New Roman" w:eastAsia="Times New Roman" w:hAnsi="Times New Roman" w:cs="Times New Roman"/>
                <w:b/>
                <w:i/>
                <w:color w:val="000000"/>
                <w:sz w:val="24"/>
                <w:szCs w:val="24"/>
                <w:lang w:eastAsia="ru-RU"/>
              </w:rPr>
            </w:pPr>
            <w:r w:rsidRPr="005D4877">
              <w:rPr>
                <w:rFonts w:ascii="Times New Roman" w:eastAsia="Times New Roman" w:hAnsi="Times New Roman" w:cs="Times New Roman"/>
                <w:b/>
                <w:i/>
                <w:color w:val="000000"/>
                <w:sz w:val="24"/>
                <w:szCs w:val="24"/>
                <w:lang w:eastAsia="ru-RU"/>
              </w:rPr>
              <w:lastRenderedPageBreak/>
              <w:t>«отлично»</w:t>
            </w:r>
          </w:p>
        </w:tc>
      </w:tr>
      <w:tr w:rsidR="00035003" w:rsidRPr="005D4877" w14:paraId="6198254A" w14:textId="77777777" w:rsidTr="00F535CE">
        <w:tc>
          <w:tcPr>
            <w:tcW w:w="567" w:type="dxa"/>
            <w:tcBorders>
              <w:top w:val="single" w:sz="4" w:space="0" w:color="auto"/>
              <w:left w:val="single" w:sz="4" w:space="0" w:color="auto"/>
              <w:bottom w:val="single" w:sz="4" w:space="0" w:color="auto"/>
              <w:right w:val="single" w:sz="4" w:space="0" w:color="auto"/>
            </w:tcBorders>
            <w:vAlign w:val="center"/>
          </w:tcPr>
          <w:p w14:paraId="3FB313DC" w14:textId="77777777" w:rsidR="00035003" w:rsidRPr="005D4877" w:rsidRDefault="00035003" w:rsidP="00F535C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D4877">
              <w:rPr>
                <w:rFonts w:ascii="Times New Roman" w:eastAsia="Times New Roman" w:hAnsi="Times New Roman" w:cs="Times New Roman"/>
                <w:color w:val="000000"/>
                <w:sz w:val="24"/>
                <w:szCs w:val="24"/>
                <w:lang w:eastAsia="ru-RU"/>
              </w:rPr>
              <w:t>2</w:t>
            </w:r>
          </w:p>
        </w:tc>
        <w:tc>
          <w:tcPr>
            <w:tcW w:w="7047" w:type="dxa"/>
            <w:tcBorders>
              <w:top w:val="single" w:sz="4" w:space="0" w:color="auto"/>
              <w:left w:val="single" w:sz="4" w:space="0" w:color="auto"/>
              <w:bottom w:val="single" w:sz="4" w:space="0" w:color="auto"/>
              <w:right w:val="single" w:sz="4" w:space="0" w:color="auto"/>
            </w:tcBorders>
          </w:tcPr>
          <w:p w14:paraId="540DB311" w14:textId="77777777" w:rsidR="00035003" w:rsidRPr="005D4877" w:rsidRDefault="00035003" w:rsidP="00F53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5D4877">
              <w:rPr>
                <w:rFonts w:ascii="Times New Roman" w:eastAsia="Calibri" w:hAnsi="Times New Roman" w:cs="Times New Roman"/>
                <w:color w:val="000000"/>
                <w:sz w:val="24"/>
                <w:szCs w:val="24"/>
                <w:lang w:eastAsia="ru-RU"/>
              </w:rPr>
              <w:t>Защита проведена грамотно, с достаточным обоснованием самостоятельности ее разработки, но с неточностями в изложении отдельных положений содержания квалификационной работы. Ответы на некоторые вопросы членов экзаменационной комиссии даны в неполном объеме. Выпускник в процессе защиты показал хорошую подготовку к профессиональной деятельности. Отзывы руководителя и рецензента – положительные.</w:t>
            </w:r>
          </w:p>
        </w:tc>
        <w:tc>
          <w:tcPr>
            <w:tcW w:w="2825" w:type="dxa"/>
            <w:tcBorders>
              <w:top w:val="single" w:sz="4" w:space="0" w:color="auto"/>
              <w:left w:val="single" w:sz="4" w:space="0" w:color="auto"/>
              <w:bottom w:val="single" w:sz="4" w:space="0" w:color="auto"/>
              <w:right w:val="single" w:sz="4" w:space="0" w:color="auto"/>
            </w:tcBorders>
            <w:vAlign w:val="center"/>
          </w:tcPr>
          <w:p w14:paraId="2C9B6C58" w14:textId="77777777" w:rsidR="00035003" w:rsidRPr="005D4877" w:rsidRDefault="00035003" w:rsidP="00F535CE">
            <w:pPr>
              <w:widowControl w:val="0"/>
              <w:autoSpaceDE w:val="0"/>
              <w:autoSpaceDN w:val="0"/>
              <w:adjustRightInd w:val="0"/>
              <w:spacing w:after="0" w:line="240" w:lineRule="auto"/>
              <w:jc w:val="center"/>
              <w:rPr>
                <w:rFonts w:ascii="Times New Roman" w:eastAsia="Times New Roman" w:hAnsi="Times New Roman" w:cs="Times New Roman"/>
                <w:b/>
                <w:i/>
                <w:color w:val="000000"/>
                <w:sz w:val="24"/>
                <w:szCs w:val="24"/>
                <w:lang w:eastAsia="ru-RU"/>
              </w:rPr>
            </w:pPr>
            <w:r w:rsidRPr="005D4877">
              <w:rPr>
                <w:rFonts w:ascii="Times New Roman" w:eastAsia="Times New Roman" w:hAnsi="Times New Roman" w:cs="Times New Roman"/>
                <w:b/>
                <w:i/>
                <w:color w:val="000000"/>
                <w:sz w:val="24"/>
                <w:szCs w:val="24"/>
                <w:lang w:eastAsia="ru-RU"/>
              </w:rPr>
              <w:t>«хорошо»</w:t>
            </w:r>
          </w:p>
        </w:tc>
      </w:tr>
      <w:tr w:rsidR="00035003" w:rsidRPr="005D4877" w14:paraId="4EED2C3F" w14:textId="77777777" w:rsidTr="00F535CE">
        <w:tc>
          <w:tcPr>
            <w:tcW w:w="567" w:type="dxa"/>
            <w:tcBorders>
              <w:top w:val="single" w:sz="4" w:space="0" w:color="auto"/>
              <w:left w:val="single" w:sz="4" w:space="0" w:color="auto"/>
              <w:bottom w:val="single" w:sz="4" w:space="0" w:color="auto"/>
              <w:right w:val="single" w:sz="4" w:space="0" w:color="auto"/>
            </w:tcBorders>
            <w:vAlign w:val="center"/>
          </w:tcPr>
          <w:p w14:paraId="24DB6000" w14:textId="77777777" w:rsidR="00035003" w:rsidRPr="005D4877" w:rsidRDefault="00035003" w:rsidP="00F535C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D4877">
              <w:rPr>
                <w:rFonts w:ascii="Times New Roman" w:eastAsia="Times New Roman" w:hAnsi="Times New Roman" w:cs="Times New Roman"/>
                <w:color w:val="000000"/>
                <w:sz w:val="24"/>
                <w:szCs w:val="24"/>
                <w:lang w:eastAsia="ru-RU"/>
              </w:rPr>
              <w:t>3</w:t>
            </w:r>
          </w:p>
        </w:tc>
        <w:tc>
          <w:tcPr>
            <w:tcW w:w="7047" w:type="dxa"/>
            <w:tcBorders>
              <w:top w:val="single" w:sz="4" w:space="0" w:color="auto"/>
              <w:left w:val="single" w:sz="4" w:space="0" w:color="auto"/>
              <w:bottom w:val="single" w:sz="4" w:space="0" w:color="auto"/>
              <w:right w:val="single" w:sz="4" w:space="0" w:color="auto"/>
            </w:tcBorders>
          </w:tcPr>
          <w:p w14:paraId="0EFEAADB" w14:textId="77777777" w:rsidR="00035003" w:rsidRPr="005D4877" w:rsidRDefault="00035003" w:rsidP="00F535CE">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D4877">
              <w:rPr>
                <w:rFonts w:ascii="Times New Roman" w:eastAsia="Calibri" w:hAnsi="Times New Roman" w:cs="Times New Roman"/>
                <w:color w:val="000000"/>
                <w:sz w:val="24"/>
                <w:szCs w:val="24"/>
                <w:lang w:eastAsia="ru-RU"/>
              </w:rPr>
              <w:t>Работа актуальна, в целом, отвечает требованиям по оформлению. Однако выполнена на низком теоретическом и практическом уровне, не имеет научной новизны и практической значимости. Защита проведена выпускником на низком уровне с ограниченным изложением содержания работы и с неубедительным обоснованием самостоятельности ее выполнения. На большую часть вопросов, заданных членами экзаменационной комиссии, ответов не поступило. Проявлена недостаточная профессиональная подготовка. В отзывах руководителя и рецензента имеются существенные замечания.</w:t>
            </w:r>
          </w:p>
          <w:p w14:paraId="5AED58A4" w14:textId="77777777" w:rsidR="00035003" w:rsidRPr="005D4877" w:rsidRDefault="00035003" w:rsidP="00F535C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2825" w:type="dxa"/>
            <w:tcBorders>
              <w:top w:val="single" w:sz="4" w:space="0" w:color="auto"/>
              <w:left w:val="single" w:sz="4" w:space="0" w:color="auto"/>
              <w:bottom w:val="single" w:sz="4" w:space="0" w:color="auto"/>
              <w:right w:val="single" w:sz="4" w:space="0" w:color="auto"/>
            </w:tcBorders>
            <w:vAlign w:val="center"/>
          </w:tcPr>
          <w:p w14:paraId="5E6E778C" w14:textId="77777777" w:rsidR="00035003" w:rsidRPr="005D4877" w:rsidRDefault="00035003" w:rsidP="00F535CE">
            <w:pPr>
              <w:widowControl w:val="0"/>
              <w:autoSpaceDE w:val="0"/>
              <w:autoSpaceDN w:val="0"/>
              <w:adjustRightInd w:val="0"/>
              <w:spacing w:after="0" w:line="240" w:lineRule="auto"/>
              <w:jc w:val="center"/>
              <w:rPr>
                <w:rFonts w:ascii="Times New Roman" w:eastAsia="Times New Roman" w:hAnsi="Times New Roman" w:cs="Times New Roman"/>
                <w:b/>
                <w:i/>
                <w:color w:val="000000"/>
                <w:sz w:val="24"/>
                <w:szCs w:val="24"/>
                <w:lang w:eastAsia="ru-RU"/>
              </w:rPr>
            </w:pPr>
            <w:r w:rsidRPr="005D4877">
              <w:rPr>
                <w:rFonts w:ascii="Times New Roman" w:eastAsia="Times New Roman" w:hAnsi="Times New Roman" w:cs="Times New Roman"/>
                <w:b/>
                <w:i/>
                <w:color w:val="000000"/>
                <w:sz w:val="24"/>
                <w:szCs w:val="24"/>
                <w:lang w:eastAsia="ru-RU"/>
              </w:rPr>
              <w:t>«удовлетворительно»</w:t>
            </w:r>
          </w:p>
        </w:tc>
      </w:tr>
      <w:tr w:rsidR="00035003" w:rsidRPr="005D4877" w14:paraId="41C358DB" w14:textId="77777777" w:rsidTr="00F535CE">
        <w:tc>
          <w:tcPr>
            <w:tcW w:w="567" w:type="dxa"/>
            <w:tcBorders>
              <w:top w:val="single" w:sz="4" w:space="0" w:color="auto"/>
              <w:left w:val="single" w:sz="4" w:space="0" w:color="auto"/>
              <w:bottom w:val="single" w:sz="4" w:space="0" w:color="auto"/>
              <w:right w:val="single" w:sz="4" w:space="0" w:color="auto"/>
            </w:tcBorders>
            <w:vAlign w:val="center"/>
          </w:tcPr>
          <w:p w14:paraId="7BC7466C" w14:textId="77777777" w:rsidR="00035003" w:rsidRPr="005D4877" w:rsidRDefault="00035003" w:rsidP="00F535CE">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5D4877">
              <w:rPr>
                <w:rFonts w:ascii="Times New Roman" w:eastAsia="Times New Roman" w:hAnsi="Times New Roman" w:cs="Times New Roman"/>
                <w:color w:val="000000"/>
                <w:sz w:val="24"/>
                <w:szCs w:val="24"/>
                <w:lang w:eastAsia="ru-RU"/>
              </w:rPr>
              <w:t>4</w:t>
            </w:r>
          </w:p>
        </w:tc>
        <w:tc>
          <w:tcPr>
            <w:tcW w:w="7047" w:type="dxa"/>
            <w:tcBorders>
              <w:top w:val="single" w:sz="4" w:space="0" w:color="auto"/>
              <w:left w:val="single" w:sz="4" w:space="0" w:color="auto"/>
              <w:bottom w:val="single" w:sz="4" w:space="0" w:color="auto"/>
              <w:right w:val="single" w:sz="4" w:space="0" w:color="auto"/>
            </w:tcBorders>
          </w:tcPr>
          <w:p w14:paraId="26E59FC3" w14:textId="3D3F070B" w:rsidR="00035003" w:rsidRPr="005D4877" w:rsidRDefault="00035003" w:rsidP="00F535CE">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5D4877">
              <w:rPr>
                <w:rFonts w:ascii="Times New Roman" w:eastAsia="Calibri" w:hAnsi="Times New Roman" w:cs="Times New Roman"/>
                <w:sz w:val="24"/>
                <w:szCs w:val="24"/>
                <w:lang w:eastAsia="ru-RU"/>
              </w:rPr>
              <w:t>Защита выявила неумение разработать и воплотить собственную экспликацию авторского культурно-массового(театра</w:t>
            </w:r>
            <w:r w:rsidR="00595648">
              <w:rPr>
                <w:rFonts w:ascii="Times New Roman" w:eastAsia="Calibri" w:hAnsi="Times New Roman" w:cs="Times New Roman"/>
                <w:sz w:val="24"/>
                <w:szCs w:val="24"/>
                <w:lang w:eastAsia="ru-RU"/>
              </w:rPr>
              <w:t xml:space="preserve">лизованного) представления; На </w:t>
            </w:r>
            <w:r w:rsidRPr="005D4877">
              <w:rPr>
                <w:rFonts w:ascii="Times New Roman" w:eastAsia="Calibri" w:hAnsi="Times New Roman" w:cs="Times New Roman"/>
                <w:sz w:val="24"/>
                <w:szCs w:val="24"/>
                <w:lang w:eastAsia="ru-RU"/>
              </w:rPr>
              <w:t>вопросы, заданные членами экзаменационной комиссии, ответов не поступило. Проявлена недостаточная профессиональная подготовка. Отзывы руководителя и/или рецензента отрицательные.</w:t>
            </w:r>
          </w:p>
          <w:p w14:paraId="522EBF80" w14:textId="77777777" w:rsidR="00035003" w:rsidRPr="005D4877" w:rsidRDefault="00035003" w:rsidP="00F535CE">
            <w:pPr>
              <w:widowControl w:val="0"/>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825" w:type="dxa"/>
            <w:tcBorders>
              <w:top w:val="single" w:sz="4" w:space="0" w:color="auto"/>
              <w:left w:val="single" w:sz="4" w:space="0" w:color="auto"/>
              <w:bottom w:val="single" w:sz="4" w:space="0" w:color="auto"/>
              <w:right w:val="single" w:sz="4" w:space="0" w:color="auto"/>
            </w:tcBorders>
            <w:vAlign w:val="center"/>
          </w:tcPr>
          <w:p w14:paraId="66756C29" w14:textId="77777777" w:rsidR="00035003" w:rsidRPr="005D4877" w:rsidRDefault="00035003" w:rsidP="00F535CE">
            <w:pPr>
              <w:widowControl w:val="0"/>
              <w:autoSpaceDE w:val="0"/>
              <w:autoSpaceDN w:val="0"/>
              <w:adjustRightInd w:val="0"/>
              <w:spacing w:after="0" w:line="240" w:lineRule="auto"/>
              <w:jc w:val="center"/>
              <w:rPr>
                <w:rFonts w:ascii="Times New Roman" w:eastAsia="Times New Roman" w:hAnsi="Times New Roman" w:cs="Times New Roman"/>
                <w:b/>
                <w:i/>
                <w:color w:val="000000"/>
                <w:sz w:val="24"/>
                <w:szCs w:val="24"/>
                <w:lang w:eastAsia="ru-RU"/>
              </w:rPr>
            </w:pPr>
            <w:r w:rsidRPr="005D4877">
              <w:rPr>
                <w:rFonts w:ascii="Times New Roman" w:eastAsia="Times New Roman" w:hAnsi="Times New Roman" w:cs="Times New Roman"/>
                <w:b/>
                <w:i/>
                <w:color w:val="000000"/>
                <w:sz w:val="24"/>
                <w:szCs w:val="24"/>
                <w:lang w:eastAsia="ru-RU"/>
              </w:rPr>
              <w:t>«неудовлетворительно»</w:t>
            </w:r>
          </w:p>
        </w:tc>
      </w:tr>
    </w:tbl>
    <w:p w14:paraId="7E349BFA" w14:textId="77777777" w:rsidR="00035003" w:rsidRPr="005D4877" w:rsidRDefault="00035003" w:rsidP="00035003">
      <w:pPr>
        <w:widowControl w:val="0"/>
        <w:autoSpaceDE w:val="0"/>
        <w:autoSpaceDN w:val="0"/>
        <w:adjustRightInd w:val="0"/>
        <w:spacing w:after="0" w:line="276" w:lineRule="auto"/>
        <w:jc w:val="center"/>
        <w:rPr>
          <w:rFonts w:ascii="Times New Roman" w:eastAsia="Calibri" w:hAnsi="Times New Roman" w:cs="Times New Roman"/>
          <w:b/>
          <w:sz w:val="28"/>
          <w:szCs w:val="28"/>
          <w:lang w:eastAsia="ru-RU"/>
        </w:rPr>
      </w:pPr>
    </w:p>
    <w:p w14:paraId="4350BE88" w14:textId="77777777" w:rsidR="00035003" w:rsidRPr="005D4877" w:rsidRDefault="00035003" w:rsidP="00035003">
      <w:pPr>
        <w:widowControl w:val="0"/>
        <w:autoSpaceDE w:val="0"/>
        <w:autoSpaceDN w:val="0"/>
        <w:adjustRightInd w:val="0"/>
        <w:spacing w:after="0" w:line="276" w:lineRule="auto"/>
        <w:jc w:val="center"/>
        <w:rPr>
          <w:rFonts w:ascii="Times New Roman" w:eastAsia="Calibri" w:hAnsi="Times New Roman" w:cs="Times New Roman"/>
          <w:sz w:val="28"/>
          <w:szCs w:val="28"/>
          <w:lang w:eastAsia="ru-RU"/>
        </w:rPr>
      </w:pPr>
      <w:r w:rsidRPr="005D4877">
        <w:rPr>
          <w:rFonts w:ascii="Times New Roman" w:eastAsia="Calibri" w:hAnsi="Times New Roman" w:cs="Times New Roman"/>
          <w:b/>
          <w:sz w:val="28"/>
          <w:szCs w:val="28"/>
          <w:lang w:eastAsia="ru-RU"/>
        </w:rPr>
        <w:t>Критерии оценки дипломного режиссерско-постановочного проекта</w:t>
      </w:r>
    </w:p>
    <w:p w14:paraId="0BAA32DD" w14:textId="77777777" w:rsidR="00035003" w:rsidRPr="005D4877" w:rsidRDefault="00035003" w:rsidP="00035003">
      <w:pPr>
        <w:spacing w:after="0" w:line="288" w:lineRule="auto"/>
        <w:jc w:val="both"/>
        <w:rPr>
          <w:rFonts w:ascii="Times New Roman" w:eastAsia="Times New Roman" w:hAnsi="Times New Roman" w:cs="Times New Roman"/>
          <w:b/>
          <w:bCs/>
          <w:sz w:val="28"/>
          <w:szCs w:val="28"/>
        </w:rPr>
      </w:pPr>
    </w:p>
    <w:p w14:paraId="1B6DF864" w14:textId="77777777" w:rsidR="00035003" w:rsidRPr="005D4877" w:rsidRDefault="00035003" w:rsidP="00035003">
      <w:pPr>
        <w:widowControl w:val="0"/>
        <w:autoSpaceDE w:val="0"/>
        <w:autoSpaceDN w:val="0"/>
        <w:adjustRightInd w:val="0"/>
        <w:spacing w:after="0" w:line="276" w:lineRule="auto"/>
        <w:jc w:val="both"/>
        <w:rPr>
          <w:rFonts w:ascii="Times New Roman" w:eastAsia="Calibri" w:hAnsi="Times New Roman" w:cs="Times New Roman"/>
          <w:sz w:val="28"/>
          <w:szCs w:val="28"/>
          <w:lang w:eastAsia="ru-RU"/>
        </w:rPr>
      </w:pPr>
      <w:r w:rsidRPr="005D4877">
        <w:rPr>
          <w:rFonts w:ascii="Times New Roman" w:eastAsia="Calibri" w:hAnsi="Times New Roman" w:cs="Times New Roman"/>
          <w:sz w:val="28"/>
          <w:szCs w:val="28"/>
          <w:lang w:eastAsia="ru-RU"/>
        </w:rPr>
        <w:t>Результаты</w:t>
      </w:r>
      <w:r w:rsidRPr="005D4877">
        <w:rPr>
          <w:rFonts w:ascii="Times New Roman" w:eastAsia="Calibri" w:hAnsi="Times New Roman" w:cs="Times New Roman"/>
          <w:sz w:val="28"/>
          <w:szCs w:val="28"/>
          <w:lang w:eastAsia="ru-RU"/>
        </w:rPr>
        <w:tab/>
        <w:t>защиты</w:t>
      </w:r>
      <w:r w:rsidRPr="005D4877">
        <w:rPr>
          <w:rFonts w:ascii="Times New Roman" w:eastAsia="Calibri" w:hAnsi="Times New Roman" w:cs="Times New Roman"/>
          <w:sz w:val="28"/>
          <w:szCs w:val="28"/>
          <w:lang w:eastAsia="ru-RU"/>
        </w:rPr>
        <w:tab/>
        <w:t>определяются</w:t>
      </w:r>
      <w:r w:rsidRPr="005D4877">
        <w:rPr>
          <w:rFonts w:ascii="Times New Roman" w:eastAsia="Calibri" w:hAnsi="Times New Roman" w:cs="Times New Roman"/>
          <w:sz w:val="28"/>
          <w:szCs w:val="28"/>
          <w:lang w:eastAsia="ru-RU"/>
        </w:rPr>
        <w:tab/>
        <w:t>отметками: «отлично», «хорошо», «удовлетворительно», «неудовлетворительно». При определении окончательной отметки по защите дипломной работы ГЭК учитываются:</w:t>
      </w:r>
    </w:p>
    <w:p w14:paraId="64DEDF54" w14:textId="77777777" w:rsidR="00035003" w:rsidRPr="005D4877" w:rsidRDefault="00035003" w:rsidP="00035003">
      <w:pPr>
        <w:widowControl w:val="0"/>
        <w:autoSpaceDE w:val="0"/>
        <w:autoSpaceDN w:val="0"/>
        <w:adjustRightInd w:val="0"/>
        <w:spacing w:after="0" w:line="276" w:lineRule="auto"/>
        <w:jc w:val="both"/>
        <w:rPr>
          <w:rFonts w:ascii="Times New Roman" w:eastAsia="Calibri" w:hAnsi="Times New Roman" w:cs="Times New Roman"/>
          <w:sz w:val="28"/>
          <w:szCs w:val="28"/>
          <w:lang w:eastAsia="ru-RU"/>
        </w:rPr>
      </w:pPr>
    </w:p>
    <w:p w14:paraId="552A92E6" w14:textId="77777777" w:rsidR="00035003" w:rsidRPr="005D4877" w:rsidRDefault="00035003" w:rsidP="0060405C">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качество доклада студента по каждому разделу работы;</w:t>
      </w:r>
    </w:p>
    <w:p w14:paraId="5D526548" w14:textId="77777777" w:rsidR="00035003" w:rsidRPr="005D4877" w:rsidRDefault="00035003" w:rsidP="0060405C">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соответствие представленных продуктов</w:t>
      </w:r>
      <w:r w:rsidRPr="005D4877">
        <w:rPr>
          <w:rFonts w:ascii="Times New Roman" w:eastAsia="Times New Roman" w:hAnsi="Times New Roman" w:cs="Times New Roman"/>
          <w:sz w:val="28"/>
          <w:szCs w:val="28"/>
          <w:lang w:eastAsia="ru-RU"/>
        </w:rPr>
        <w:tab/>
        <w:t>творческой деятельности эстетическим требованиям и требованиям потребителей;</w:t>
      </w:r>
    </w:p>
    <w:p w14:paraId="3D04724B" w14:textId="77777777" w:rsidR="00035003" w:rsidRPr="005D4877" w:rsidRDefault="00035003" w:rsidP="0060405C">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качество ответов на вопросы;</w:t>
      </w:r>
    </w:p>
    <w:p w14:paraId="6EA179BD" w14:textId="77777777" w:rsidR="00035003" w:rsidRPr="005D4877" w:rsidRDefault="00035003" w:rsidP="0060405C">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отметка рецензента;</w:t>
      </w:r>
    </w:p>
    <w:p w14:paraId="43C84757" w14:textId="77777777" w:rsidR="00035003" w:rsidRPr="005D4877" w:rsidRDefault="00035003" w:rsidP="0060405C">
      <w:pPr>
        <w:widowControl w:val="0"/>
        <w:numPr>
          <w:ilvl w:val="0"/>
          <w:numId w:val="4"/>
        </w:numPr>
        <w:autoSpaceDE w:val="0"/>
        <w:autoSpaceDN w:val="0"/>
        <w:adjustRightInd w:val="0"/>
        <w:spacing w:after="0" w:line="240" w:lineRule="auto"/>
        <w:contextualSpacing/>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отзыв руководителя.</w:t>
      </w:r>
    </w:p>
    <w:p w14:paraId="75659BDC" w14:textId="77777777" w:rsidR="00035003" w:rsidRPr="005D4877" w:rsidRDefault="00035003" w:rsidP="005D4877">
      <w:pPr>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56193D28" w14:textId="0D7727E0" w:rsidR="00035003" w:rsidRDefault="00035003" w:rsidP="005D4877">
      <w:pPr>
        <w:spacing w:after="0" w:line="240" w:lineRule="auto"/>
        <w:rPr>
          <w:rFonts w:ascii="Times New Roman" w:eastAsia="Times New Roman" w:hAnsi="Times New Roman" w:cs="Times New Roman"/>
          <w:b/>
          <w:sz w:val="28"/>
          <w:szCs w:val="28"/>
          <w:lang w:eastAsia="ru-RU"/>
        </w:rPr>
      </w:pPr>
    </w:p>
    <w:p w14:paraId="2F4165F6" w14:textId="77777777" w:rsidR="0060405C" w:rsidRDefault="0060405C" w:rsidP="005D4877">
      <w:pPr>
        <w:spacing w:after="0" w:line="240" w:lineRule="auto"/>
        <w:rPr>
          <w:rFonts w:ascii="Times New Roman" w:eastAsia="Times New Roman" w:hAnsi="Times New Roman" w:cs="Times New Roman"/>
          <w:b/>
          <w:sz w:val="28"/>
          <w:szCs w:val="28"/>
          <w:lang w:eastAsia="ru-RU"/>
        </w:rPr>
      </w:pPr>
    </w:p>
    <w:p w14:paraId="214C19A6" w14:textId="77777777" w:rsidR="00035003" w:rsidRDefault="00035003" w:rsidP="005D4877">
      <w:pPr>
        <w:spacing w:after="0" w:line="240" w:lineRule="auto"/>
        <w:rPr>
          <w:rFonts w:ascii="Times New Roman" w:eastAsia="Times New Roman" w:hAnsi="Times New Roman" w:cs="Times New Roman"/>
          <w:b/>
          <w:sz w:val="28"/>
          <w:szCs w:val="28"/>
          <w:lang w:eastAsia="ru-RU"/>
        </w:rPr>
      </w:pPr>
    </w:p>
    <w:p w14:paraId="7F80C147" w14:textId="77777777" w:rsidR="005D4877" w:rsidRPr="005D4877" w:rsidRDefault="005D4877" w:rsidP="0000516F">
      <w:pPr>
        <w:spacing w:after="0" w:line="240" w:lineRule="auto"/>
        <w:jc w:val="center"/>
        <w:rPr>
          <w:rFonts w:ascii="Times New Roman" w:eastAsia="Times New Roman" w:hAnsi="Times New Roman" w:cs="Times New Roman"/>
          <w:b/>
          <w:sz w:val="28"/>
          <w:szCs w:val="28"/>
          <w:lang w:eastAsia="ru-RU"/>
        </w:rPr>
      </w:pPr>
      <w:r w:rsidRPr="005D4877">
        <w:rPr>
          <w:rFonts w:ascii="Times New Roman" w:eastAsia="Times New Roman" w:hAnsi="Times New Roman" w:cs="Times New Roman"/>
          <w:b/>
          <w:sz w:val="28"/>
          <w:szCs w:val="28"/>
          <w:lang w:eastAsia="ru-RU"/>
        </w:rPr>
        <w:t>Билеты для государственного экзамена</w:t>
      </w:r>
      <w:r w:rsidR="00EA3255">
        <w:rPr>
          <w:rFonts w:ascii="Times New Roman" w:eastAsia="Times New Roman" w:hAnsi="Times New Roman" w:cs="Times New Roman"/>
          <w:b/>
          <w:sz w:val="28"/>
          <w:szCs w:val="28"/>
          <w:lang w:eastAsia="ru-RU"/>
        </w:rPr>
        <w:t>:</w:t>
      </w:r>
    </w:p>
    <w:p w14:paraId="0983C80B" w14:textId="77777777" w:rsidR="005D4877" w:rsidRPr="005D4877" w:rsidRDefault="005D4877" w:rsidP="005D4877">
      <w:pPr>
        <w:widowControl w:val="0"/>
        <w:autoSpaceDE w:val="0"/>
        <w:autoSpaceDN w:val="0"/>
        <w:adjustRightInd w:val="0"/>
        <w:spacing w:after="0" w:line="276" w:lineRule="auto"/>
        <w:jc w:val="center"/>
        <w:rPr>
          <w:rFonts w:ascii="Times New Roman" w:eastAsia="Calibri" w:hAnsi="Times New Roman" w:cs="Times New Roman"/>
          <w:b/>
          <w:sz w:val="28"/>
          <w:szCs w:val="28"/>
          <w:lang w:eastAsia="ru-RU"/>
        </w:rPr>
      </w:pPr>
    </w:p>
    <w:p w14:paraId="1F9DFC3B" w14:textId="77777777" w:rsidR="005D4877" w:rsidRPr="005D4877" w:rsidRDefault="005D4877" w:rsidP="005D4877">
      <w:pPr>
        <w:widowControl w:val="0"/>
        <w:autoSpaceDE w:val="0"/>
        <w:autoSpaceDN w:val="0"/>
        <w:adjustRightInd w:val="0"/>
        <w:spacing w:after="0" w:line="276" w:lineRule="auto"/>
        <w:rPr>
          <w:rFonts w:ascii="Calibri" w:eastAsia="Times New Roman" w:hAnsi="Calibri" w:cs="Times New Roman"/>
        </w:rPr>
      </w:pPr>
      <w:bookmarkStart w:id="8" w:name="_Hlk157780772"/>
      <w:r w:rsidRPr="005D4877">
        <w:rPr>
          <w:rFonts w:ascii="Times New Roman" w:eastAsia="Calibri" w:hAnsi="Times New Roman" w:cs="Times New Roman"/>
          <w:sz w:val="28"/>
          <w:szCs w:val="28"/>
          <w:lang w:eastAsia="ru-RU"/>
        </w:rPr>
        <w:t>ПМ.01 ОРГАНИЗАЦИОННО-УПРАВЛЕНЧЕСКАЯ ДЕЯТЕЛЬНОСТЬ</w:t>
      </w:r>
      <w:r w:rsidRPr="005D4877">
        <w:rPr>
          <w:rFonts w:ascii="Calibri" w:eastAsia="Times New Roman" w:hAnsi="Calibri" w:cs="Times New Roman"/>
        </w:rPr>
        <w:t xml:space="preserve"> </w:t>
      </w:r>
    </w:p>
    <w:p w14:paraId="0AE219AF" w14:textId="77777777" w:rsidR="005D4877" w:rsidRDefault="005D4877" w:rsidP="005D4877">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5D4877">
        <w:rPr>
          <w:rFonts w:ascii="Times New Roman" w:eastAsia="Calibri" w:hAnsi="Times New Roman" w:cs="Times New Roman"/>
          <w:sz w:val="28"/>
          <w:szCs w:val="28"/>
          <w:lang w:eastAsia="ru-RU"/>
        </w:rPr>
        <w:t>по МДК: «Организация социально-культурной деятельности»</w:t>
      </w:r>
    </w:p>
    <w:p w14:paraId="1F001589" w14:textId="77777777" w:rsidR="006E1039" w:rsidRPr="005D4877" w:rsidRDefault="006E1039" w:rsidP="005D4877">
      <w:pPr>
        <w:widowControl w:val="0"/>
        <w:autoSpaceDE w:val="0"/>
        <w:autoSpaceDN w:val="0"/>
        <w:adjustRightInd w:val="0"/>
        <w:spacing w:after="0" w:line="276" w:lineRule="auto"/>
        <w:rPr>
          <w:rFonts w:ascii="Times New Roman" w:eastAsia="Calibri" w:hAnsi="Times New Roman" w:cs="Times New Roman"/>
          <w:sz w:val="28"/>
          <w:szCs w:val="28"/>
          <w:lang w:eastAsia="ru-RU"/>
        </w:rPr>
      </w:pPr>
    </w:p>
    <w:bookmarkEnd w:id="8"/>
    <w:p w14:paraId="6146DCC5" w14:textId="77777777" w:rsidR="006E1039" w:rsidRPr="005D4877" w:rsidRDefault="006E1039" w:rsidP="006E1039">
      <w:pPr>
        <w:autoSpaceDE w:val="0"/>
        <w:autoSpaceDN w:val="0"/>
        <w:adjustRightInd w:val="0"/>
        <w:spacing w:after="200" w:line="276" w:lineRule="auto"/>
        <w:jc w:val="center"/>
        <w:rPr>
          <w:rFonts w:ascii="Times New Roman" w:eastAsia="Times New Roman" w:hAnsi="Times New Roman" w:cs="Times New Roman"/>
          <w:bCs/>
          <w:color w:val="000000"/>
          <w:sz w:val="28"/>
          <w:szCs w:val="28"/>
        </w:rPr>
      </w:pPr>
      <w:r>
        <w:rPr>
          <w:rFonts w:ascii="Times New Roman" w:eastAsia="Calibri" w:hAnsi="Times New Roman" w:cs="Times New Roman"/>
          <w:sz w:val="28"/>
          <w:szCs w:val="28"/>
          <w:lang w:eastAsia="ru-RU"/>
        </w:rPr>
        <w:t xml:space="preserve"> </w:t>
      </w:r>
      <w:r w:rsidRPr="005D4877">
        <w:rPr>
          <w:rFonts w:ascii="Times New Roman" w:eastAsia="Times New Roman" w:hAnsi="Times New Roman" w:cs="Times New Roman"/>
          <w:bCs/>
          <w:color w:val="000000"/>
          <w:sz w:val="28"/>
          <w:szCs w:val="28"/>
        </w:rPr>
        <w:t>Требования к проведению экзамена</w:t>
      </w:r>
    </w:p>
    <w:p w14:paraId="76904DA6" w14:textId="77777777" w:rsidR="006E1039" w:rsidRPr="005D4877" w:rsidRDefault="006E1039" w:rsidP="006E1039">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b/>
          <w:color w:val="000000"/>
          <w:sz w:val="28"/>
          <w:szCs w:val="28"/>
          <w:lang w:eastAsia="ru-RU"/>
        </w:rPr>
        <w:t>Оцениваемые компетенции</w:t>
      </w:r>
      <w:r w:rsidRPr="005D4877">
        <w:rPr>
          <w:rFonts w:ascii="Times New Roman" w:eastAsia="Times New Roman" w:hAnsi="Times New Roman" w:cs="Times New Roman"/>
          <w:color w:val="000000"/>
          <w:sz w:val="28"/>
          <w:szCs w:val="28"/>
          <w:lang w:eastAsia="ru-RU"/>
        </w:rPr>
        <w:t>:</w:t>
      </w:r>
      <w:r w:rsidRPr="005D4877">
        <w:rPr>
          <w:rFonts w:ascii="Times New Roman" w:eastAsia="Times New Roman" w:hAnsi="Times New Roman" w:cs="Times New Roman"/>
          <w:sz w:val="28"/>
          <w:szCs w:val="28"/>
          <w:lang w:eastAsia="ru-RU"/>
        </w:rPr>
        <w:t xml:space="preserve"> ПК 2.1.- ПК 2.5.;</w:t>
      </w:r>
      <w:r w:rsidRPr="005D4877">
        <w:rPr>
          <w:rFonts w:ascii="Times New Roman" w:eastAsia="Times New Roman" w:hAnsi="Times New Roman" w:cs="Times New Roman"/>
          <w:color w:val="FF6600"/>
          <w:sz w:val="28"/>
          <w:szCs w:val="28"/>
          <w:lang w:eastAsia="ru-RU"/>
        </w:rPr>
        <w:t xml:space="preserve"> </w:t>
      </w:r>
      <w:r w:rsidRPr="005D4877">
        <w:rPr>
          <w:rFonts w:ascii="Times New Roman" w:eastAsia="Times New Roman" w:hAnsi="Times New Roman" w:cs="Times New Roman"/>
          <w:sz w:val="28"/>
          <w:szCs w:val="28"/>
          <w:lang w:eastAsia="ru-RU"/>
        </w:rPr>
        <w:t xml:space="preserve">ОК 1- 9 </w:t>
      </w:r>
    </w:p>
    <w:p w14:paraId="18FFE293" w14:textId="77777777" w:rsidR="006E1039" w:rsidRPr="005D4877" w:rsidRDefault="006E1039" w:rsidP="006E1039">
      <w:pPr>
        <w:widowControl w:val="0"/>
        <w:autoSpaceDE w:val="0"/>
        <w:autoSpaceDN w:val="0"/>
        <w:adjustRightInd w:val="0"/>
        <w:spacing w:after="0" w:line="276" w:lineRule="auto"/>
        <w:rPr>
          <w:rFonts w:ascii="Times New Roman" w:eastAsia="Times New Roman" w:hAnsi="Times New Roman" w:cs="Times New Roman"/>
          <w:color w:val="FF6600"/>
          <w:sz w:val="28"/>
          <w:szCs w:val="28"/>
          <w:lang w:eastAsia="ru-RU"/>
        </w:rPr>
      </w:pPr>
      <w:r w:rsidRPr="005D4877">
        <w:rPr>
          <w:rFonts w:ascii="Times New Roman" w:eastAsia="Times New Roman" w:hAnsi="Times New Roman" w:cs="Times New Roman"/>
          <w:b/>
          <w:sz w:val="28"/>
          <w:szCs w:val="28"/>
          <w:lang w:eastAsia="ru-RU"/>
        </w:rPr>
        <w:t>Оцениваемые умения и знания</w:t>
      </w:r>
      <w:r w:rsidRPr="005D4877">
        <w:rPr>
          <w:rFonts w:ascii="Times New Roman" w:eastAsia="Times New Roman" w:hAnsi="Times New Roman" w:cs="Times New Roman"/>
          <w:sz w:val="28"/>
          <w:szCs w:val="28"/>
          <w:lang w:eastAsia="ru-RU"/>
        </w:rPr>
        <w:t xml:space="preserve">: У.1 – У11; </w:t>
      </w:r>
    </w:p>
    <w:p w14:paraId="2BA3F240" w14:textId="77777777" w:rsidR="006E1039" w:rsidRPr="005D4877" w:rsidRDefault="006E1039" w:rsidP="006E1039">
      <w:pPr>
        <w:widowControl w:val="0"/>
        <w:autoSpaceDE w:val="0"/>
        <w:autoSpaceDN w:val="0"/>
        <w:adjustRightInd w:val="0"/>
        <w:spacing w:after="0" w:line="276" w:lineRule="auto"/>
        <w:rPr>
          <w:rFonts w:ascii="Times New Roman" w:eastAsia="Calibri" w:hAnsi="Times New Roman" w:cs="Times New Roman"/>
          <w:color w:val="000000"/>
          <w:sz w:val="28"/>
          <w:szCs w:val="28"/>
          <w:lang w:eastAsia="ar-SA"/>
        </w:rPr>
      </w:pPr>
      <w:r w:rsidRPr="005D4877">
        <w:rPr>
          <w:rFonts w:ascii="Times New Roman" w:eastAsia="Times New Roman" w:hAnsi="Times New Roman" w:cs="Times New Roman"/>
          <w:b/>
          <w:color w:val="000000"/>
          <w:sz w:val="28"/>
          <w:szCs w:val="28"/>
          <w:lang w:eastAsia="ru-RU"/>
        </w:rPr>
        <w:t>Место выполнения</w:t>
      </w:r>
      <w:r w:rsidRPr="005D4877">
        <w:rPr>
          <w:rFonts w:ascii="Times New Roman" w:eastAsia="Times New Roman" w:hAnsi="Times New Roman" w:cs="Times New Roman"/>
          <w:color w:val="000000"/>
          <w:sz w:val="28"/>
          <w:szCs w:val="28"/>
          <w:lang w:eastAsia="ru-RU"/>
        </w:rPr>
        <w:t xml:space="preserve">: </w:t>
      </w:r>
      <w:r w:rsidRPr="005D4877">
        <w:rPr>
          <w:rFonts w:ascii="Times New Roman" w:eastAsia="Calibri" w:hAnsi="Times New Roman" w:cs="Times New Roman"/>
          <w:color w:val="000000"/>
          <w:sz w:val="28"/>
          <w:szCs w:val="28"/>
          <w:lang w:eastAsia="ar-SA"/>
        </w:rPr>
        <w:t xml:space="preserve">учебная аудитория или актовый зал </w:t>
      </w:r>
    </w:p>
    <w:p w14:paraId="4B915AB7" w14:textId="77777777" w:rsidR="006E1039" w:rsidRPr="005D4877" w:rsidRDefault="006E1039" w:rsidP="006E1039">
      <w:pPr>
        <w:spacing w:after="0" w:line="240" w:lineRule="auto"/>
        <w:jc w:val="both"/>
        <w:outlineLvl w:val="0"/>
        <w:rPr>
          <w:rFonts w:ascii="Times New Roman" w:eastAsia="Calibri" w:hAnsi="Times New Roman" w:cs="Times New Roman"/>
          <w:sz w:val="28"/>
          <w:szCs w:val="28"/>
        </w:rPr>
      </w:pPr>
      <w:r w:rsidRPr="005D4877">
        <w:rPr>
          <w:rFonts w:ascii="Times New Roman" w:eastAsia="Times New Roman" w:hAnsi="Times New Roman" w:cs="Times New Roman"/>
          <w:b/>
          <w:color w:val="000000"/>
          <w:sz w:val="28"/>
          <w:szCs w:val="28"/>
        </w:rPr>
        <w:t xml:space="preserve">Сроки проведения экзамена: </w:t>
      </w:r>
      <w:r w:rsidRPr="005D4877">
        <w:rPr>
          <w:rFonts w:ascii="Times New Roman" w:eastAsia="Times New Roman" w:hAnsi="Times New Roman" w:cs="Times New Roman"/>
          <w:bCs/>
          <w:color w:val="000000"/>
          <w:sz w:val="28"/>
          <w:szCs w:val="28"/>
        </w:rPr>
        <w:t xml:space="preserve">на проведение государственного экзамена – 1 неделя. </w:t>
      </w:r>
      <w:r w:rsidRPr="005D4877">
        <w:rPr>
          <w:rFonts w:ascii="Times New Roman" w:eastAsia="Calibri" w:hAnsi="Times New Roman" w:cs="Times New Roman"/>
          <w:sz w:val="28"/>
          <w:szCs w:val="28"/>
        </w:rPr>
        <w:t>Государственный экзамен проводится в устной форме. На подготовку ответа выпускнику дается 30 минут.</w:t>
      </w:r>
    </w:p>
    <w:p w14:paraId="2251F3AD" w14:textId="77777777" w:rsidR="006E1039" w:rsidRPr="005D4877" w:rsidRDefault="006E1039" w:rsidP="006E1039">
      <w:pPr>
        <w:autoSpaceDE w:val="0"/>
        <w:autoSpaceDN w:val="0"/>
        <w:adjustRightInd w:val="0"/>
        <w:spacing w:after="200" w:line="276" w:lineRule="auto"/>
        <w:rPr>
          <w:rFonts w:ascii="Times New Roman" w:eastAsia="Times New Roman" w:hAnsi="Times New Roman" w:cs="Times New Roman"/>
          <w:bCs/>
          <w:color w:val="000000"/>
          <w:sz w:val="28"/>
          <w:szCs w:val="28"/>
        </w:rPr>
      </w:pPr>
    </w:p>
    <w:p w14:paraId="3CFDFB7B" w14:textId="77777777" w:rsidR="006E1039" w:rsidRPr="005D4877" w:rsidRDefault="006E1039" w:rsidP="006E1039">
      <w:pPr>
        <w:autoSpaceDE w:val="0"/>
        <w:autoSpaceDN w:val="0"/>
        <w:adjustRightInd w:val="0"/>
        <w:spacing w:after="200" w:line="276" w:lineRule="auto"/>
        <w:rPr>
          <w:rFonts w:ascii="Times New Roman" w:eastAsia="Times New Roman" w:hAnsi="Times New Roman" w:cs="Times New Roman"/>
          <w:bCs/>
          <w:color w:val="000000"/>
          <w:sz w:val="24"/>
          <w:szCs w:val="24"/>
          <w:lang w:eastAsia="ru-RU"/>
        </w:rPr>
      </w:pPr>
      <w:r w:rsidRPr="005D4877">
        <w:rPr>
          <w:rFonts w:ascii="Times New Roman" w:eastAsia="Times New Roman" w:hAnsi="Times New Roman" w:cs="Times New Roman"/>
          <w:b/>
          <w:color w:val="000000"/>
          <w:sz w:val="28"/>
          <w:szCs w:val="28"/>
        </w:rPr>
        <w:t xml:space="preserve">Используемые материалы и оборудование: </w:t>
      </w:r>
      <w:r w:rsidRPr="005D4877">
        <w:rPr>
          <w:rFonts w:ascii="Times New Roman" w:eastAsia="Times New Roman" w:hAnsi="Times New Roman" w:cs="Times New Roman"/>
          <w:bCs/>
          <w:color w:val="000000"/>
          <w:sz w:val="28"/>
          <w:szCs w:val="28"/>
        </w:rPr>
        <w:t>экзаменационные билеты</w:t>
      </w:r>
      <w:r w:rsidRPr="005D4877">
        <w:rPr>
          <w:rFonts w:ascii="Times New Roman" w:eastAsia="Times New Roman" w:hAnsi="Times New Roman" w:cs="Times New Roman"/>
          <w:bCs/>
          <w:color w:val="000000"/>
          <w:sz w:val="24"/>
          <w:szCs w:val="24"/>
          <w:lang w:eastAsia="ru-RU"/>
        </w:rPr>
        <w:t>.</w:t>
      </w:r>
    </w:p>
    <w:p w14:paraId="76A56A08" w14:textId="77777777" w:rsidR="005D4877" w:rsidRPr="005D4877" w:rsidRDefault="005D4877" w:rsidP="005D4877">
      <w:pPr>
        <w:widowControl w:val="0"/>
        <w:autoSpaceDE w:val="0"/>
        <w:autoSpaceDN w:val="0"/>
        <w:adjustRightInd w:val="0"/>
        <w:spacing w:after="0" w:line="276" w:lineRule="auto"/>
        <w:rPr>
          <w:rFonts w:ascii="Times New Roman" w:eastAsia="Calibri" w:hAnsi="Times New Roman" w:cs="Times New Roman"/>
          <w:sz w:val="28"/>
          <w:szCs w:val="28"/>
          <w:lang w:eastAsia="ru-RU"/>
        </w:rPr>
      </w:pPr>
    </w:p>
    <w:p w14:paraId="0526ED83" w14:textId="77777777" w:rsidR="00C373ED" w:rsidRPr="00C373ED" w:rsidRDefault="00C373ED" w:rsidP="00C373ED">
      <w:pPr>
        <w:spacing w:after="0"/>
        <w:rPr>
          <w:rFonts w:ascii="Times New Roman" w:hAnsi="Times New Roman" w:cs="Times New Roman"/>
          <w:sz w:val="28"/>
          <w:szCs w:val="28"/>
        </w:rPr>
      </w:pPr>
      <w:r w:rsidRPr="00C373ED">
        <w:rPr>
          <w:rFonts w:ascii="Times New Roman" w:hAnsi="Times New Roman" w:cs="Times New Roman"/>
          <w:sz w:val="28"/>
          <w:szCs w:val="28"/>
        </w:rPr>
        <w:t xml:space="preserve">БИЛЕТ 1.   </w:t>
      </w:r>
    </w:p>
    <w:p w14:paraId="41727A81" w14:textId="77777777" w:rsidR="00C373ED" w:rsidRPr="00C373ED" w:rsidRDefault="00C373ED" w:rsidP="0060405C">
      <w:pPr>
        <w:numPr>
          <w:ilvl w:val="0"/>
          <w:numId w:val="5"/>
        </w:numPr>
        <w:spacing w:after="0"/>
        <w:ind w:left="644"/>
        <w:contextualSpacing/>
        <w:rPr>
          <w:rFonts w:ascii="Times New Roman" w:hAnsi="Times New Roman" w:cs="Times New Roman"/>
          <w:sz w:val="28"/>
          <w:szCs w:val="28"/>
        </w:rPr>
      </w:pPr>
      <w:r w:rsidRPr="00C373ED">
        <w:rPr>
          <w:rFonts w:ascii="Times New Roman" w:hAnsi="Times New Roman" w:cs="Times New Roman"/>
          <w:sz w:val="28"/>
          <w:szCs w:val="28"/>
        </w:rPr>
        <w:t>Досуг как сфера социально-культурной деятельности, его основные принципы и функции.</w:t>
      </w:r>
    </w:p>
    <w:p w14:paraId="5FD27E61" w14:textId="77777777" w:rsidR="00C373ED" w:rsidRPr="00C373ED" w:rsidRDefault="00C373ED" w:rsidP="0060405C">
      <w:pPr>
        <w:numPr>
          <w:ilvl w:val="0"/>
          <w:numId w:val="5"/>
        </w:numPr>
        <w:spacing w:after="0"/>
        <w:ind w:left="644"/>
        <w:contextualSpacing/>
        <w:rPr>
          <w:rFonts w:ascii="Times New Roman" w:hAnsi="Times New Roman" w:cs="Times New Roman"/>
          <w:sz w:val="28"/>
          <w:szCs w:val="28"/>
        </w:rPr>
      </w:pPr>
      <w:r w:rsidRPr="00C373ED">
        <w:rPr>
          <w:rFonts w:ascii="Times New Roman" w:hAnsi="Times New Roman" w:cs="Times New Roman"/>
          <w:sz w:val="28"/>
          <w:szCs w:val="28"/>
        </w:rPr>
        <w:t>Основные направления и формы работы с детьми младшего школьного возраста на базе учреждений культуры.</w:t>
      </w:r>
    </w:p>
    <w:p w14:paraId="29472F13" w14:textId="6CF700B1"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 xml:space="preserve">БИЛЕТ </w:t>
      </w:r>
      <w:r w:rsidR="00C373ED" w:rsidRPr="00C373ED">
        <w:rPr>
          <w:rFonts w:ascii="Times New Roman" w:hAnsi="Times New Roman" w:cs="Times New Roman"/>
          <w:sz w:val="28"/>
          <w:szCs w:val="28"/>
        </w:rPr>
        <w:t>2.</w:t>
      </w:r>
    </w:p>
    <w:p w14:paraId="2AE5AB98" w14:textId="77777777" w:rsidR="00C373ED" w:rsidRPr="00C373ED" w:rsidRDefault="00C373ED" w:rsidP="0060405C">
      <w:pPr>
        <w:numPr>
          <w:ilvl w:val="0"/>
          <w:numId w:val="7"/>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Аудитория социально-досугового учреждения культуры, ее характеристика и методы изучения.</w:t>
      </w:r>
    </w:p>
    <w:p w14:paraId="47F4A8D4" w14:textId="77777777" w:rsidR="00C373ED" w:rsidRPr="00C373ED" w:rsidRDefault="00C373ED" w:rsidP="0060405C">
      <w:pPr>
        <w:numPr>
          <w:ilvl w:val="0"/>
          <w:numId w:val="7"/>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Основные направления и формы работы с подростками на базе учреждений культуры.</w:t>
      </w:r>
    </w:p>
    <w:p w14:paraId="0FFDB937" w14:textId="77777777" w:rsidR="00C373ED" w:rsidRPr="00C373ED" w:rsidRDefault="00C373ED" w:rsidP="00C373ED">
      <w:pPr>
        <w:spacing w:after="0"/>
        <w:rPr>
          <w:rFonts w:ascii="Times New Roman" w:hAnsi="Times New Roman" w:cs="Times New Roman"/>
          <w:sz w:val="28"/>
          <w:szCs w:val="28"/>
        </w:rPr>
      </w:pPr>
      <w:r w:rsidRPr="00C373ED">
        <w:rPr>
          <w:rFonts w:ascii="Times New Roman" w:hAnsi="Times New Roman" w:cs="Times New Roman"/>
          <w:sz w:val="28"/>
          <w:szCs w:val="28"/>
        </w:rPr>
        <w:t xml:space="preserve">БИЛЕТ 3. </w:t>
      </w:r>
    </w:p>
    <w:p w14:paraId="13B7318C" w14:textId="77777777" w:rsidR="00C373ED" w:rsidRPr="00C373ED" w:rsidRDefault="00C373ED" w:rsidP="0060405C">
      <w:pPr>
        <w:numPr>
          <w:ilvl w:val="0"/>
          <w:numId w:val="8"/>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 xml:space="preserve"> Фольклор и его жанровая структура.</w:t>
      </w:r>
    </w:p>
    <w:p w14:paraId="75F49508" w14:textId="77777777" w:rsidR="00C373ED" w:rsidRPr="00C373ED" w:rsidRDefault="00C373ED" w:rsidP="0060405C">
      <w:pPr>
        <w:numPr>
          <w:ilvl w:val="0"/>
          <w:numId w:val="8"/>
        </w:numPr>
        <w:spacing w:after="0"/>
        <w:contextualSpacing/>
        <w:rPr>
          <w:rFonts w:ascii="Times New Roman" w:hAnsi="Times New Roman" w:cs="Times New Roman"/>
          <w:b/>
          <w:sz w:val="28"/>
          <w:szCs w:val="28"/>
          <w:u w:val="single"/>
        </w:rPr>
      </w:pPr>
      <w:r w:rsidRPr="00C373ED">
        <w:rPr>
          <w:rFonts w:ascii="Times New Roman" w:hAnsi="Times New Roman" w:cs="Times New Roman"/>
          <w:sz w:val="28"/>
          <w:szCs w:val="28"/>
        </w:rPr>
        <w:t>Особенности работы с молодежной аудиторией.</w:t>
      </w:r>
    </w:p>
    <w:p w14:paraId="4306578E" w14:textId="3B44032B"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БИЛЕТ</w:t>
      </w:r>
      <w:r w:rsidR="00C373ED" w:rsidRPr="00C373ED">
        <w:rPr>
          <w:rFonts w:ascii="Times New Roman" w:hAnsi="Times New Roman" w:cs="Times New Roman"/>
          <w:sz w:val="28"/>
          <w:szCs w:val="28"/>
        </w:rPr>
        <w:t xml:space="preserve"> 4. </w:t>
      </w:r>
    </w:p>
    <w:p w14:paraId="6559C1F8" w14:textId="77777777" w:rsidR="00C373ED" w:rsidRPr="00C373ED" w:rsidRDefault="00C373ED" w:rsidP="0060405C">
      <w:pPr>
        <w:numPr>
          <w:ilvl w:val="0"/>
          <w:numId w:val="9"/>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 xml:space="preserve">   Источники финансирования в сфере культуры.</w:t>
      </w:r>
    </w:p>
    <w:p w14:paraId="3F7329B3" w14:textId="77777777" w:rsidR="00C373ED" w:rsidRPr="00C373ED" w:rsidRDefault="00C373ED" w:rsidP="0060405C">
      <w:pPr>
        <w:numPr>
          <w:ilvl w:val="0"/>
          <w:numId w:val="9"/>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Особенности работы социально-досугового учреждения с людьми пожилого возраста.</w:t>
      </w:r>
    </w:p>
    <w:p w14:paraId="4013935E" w14:textId="48F74504"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БИЛЕТ</w:t>
      </w:r>
      <w:r w:rsidR="00C373ED" w:rsidRPr="00C373ED">
        <w:rPr>
          <w:rFonts w:ascii="Times New Roman" w:hAnsi="Times New Roman" w:cs="Times New Roman"/>
          <w:sz w:val="28"/>
          <w:szCs w:val="28"/>
        </w:rPr>
        <w:t xml:space="preserve"> 5. </w:t>
      </w:r>
    </w:p>
    <w:p w14:paraId="4A0940BC" w14:textId="3F59F77B" w:rsidR="00C373ED" w:rsidRPr="00C373ED" w:rsidRDefault="00C373ED" w:rsidP="0060405C">
      <w:pPr>
        <w:numPr>
          <w:ilvl w:val="0"/>
          <w:numId w:val="10"/>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 xml:space="preserve"> Положение о «народном» самодеятельном коллективе, «образцов</w:t>
      </w:r>
      <w:r w:rsidR="00595648">
        <w:rPr>
          <w:rFonts w:ascii="Times New Roman" w:hAnsi="Times New Roman" w:cs="Times New Roman"/>
          <w:sz w:val="28"/>
          <w:szCs w:val="28"/>
        </w:rPr>
        <w:t xml:space="preserve">ом» художественном коллективе, </w:t>
      </w:r>
      <w:r w:rsidRPr="00C373ED">
        <w:rPr>
          <w:rFonts w:ascii="Times New Roman" w:hAnsi="Times New Roman" w:cs="Times New Roman"/>
          <w:sz w:val="28"/>
          <w:szCs w:val="28"/>
        </w:rPr>
        <w:t>его значение в развитии самодеятельного художественного творчества.</w:t>
      </w:r>
    </w:p>
    <w:p w14:paraId="60053FFD" w14:textId="2243B956" w:rsidR="00C373ED" w:rsidRDefault="00C373ED" w:rsidP="0060405C">
      <w:pPr>
        <w:numPr>
          <w:ilvl w:val="0"/>
          <w:numId w:val="10"/>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lastRenderedPageBreak/>
        <w:t>Семья как ведущий социально-культурный институт, формы работы с семьей в учреждениях культуры.</w:t>
      </w:r>
    </w:p>
    <w:p w14:paraId="1B29D430" w14:textId="77777777" w:rsidR="00595648" w:rsidRPr="00C373ED" w:rsidRDefault="00595648" w:rsidP="00595648">
      <w:pPr>
        <w:spacing w:after="0"/>
        <w:ind w:left="360"/>
        <w:contextualSpacing/>
        <w:rPr>
          <w:rFonts w:ascii="Times New Roman" w:hAnsi="Times New Roman" w:cs="Times New Roman"/>
          <w:sz w:val="28"/>
          <w:szCs w:val="28"/>
        </w:rPr>
      </w:pPr>
    </w:p>
    <w:p w14:paraId="4474C8FE" w14:textId="0C9098D4"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 xml:space="preserve">БИЛЕТ </w:t>
      </w:r>
      <w:r w:rsidR="00C373ED" w:rsidRPr="00C373ED">
        <w:rPr>
          <w:rFonts w:ascii="Times New Roman" w:hAnsi="Times New Roman" w:cs="Times New Roman"/>
          <w:sz w:val="28"/>
          <w:szCs w:val="28"/>
        </w:rPr>
        <w:t xml:space="preserve">6. </w:t>
      </w:r>
    </w:p>
    <w:p w14:paraId="4F4F8A52" w14:textId="77777777" w:rsidR="00C373ED" w:rsidRPr="00C373ED" w:rsidRDefault="00C373ED" w:rsidP="0060405C">
      <w:pPr>
        <w:numPr>
          <w:ilvl w:val="0"/>
          <w:numId w:val="11"/>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 xml:space="preserve">     Отраслевая характеристика учреждений культуры, основные направления их деятельности.</w:t>
      </w:r>
    </w:p>
    <w:p w14:paraId="397A41A8" w14:textId="77777777" w:rsidR="00C373ED" w:rsidRPr="00C373ED" w:rsidRDefault="00C373ED" w:rsidP="0060405C">
      <w:pPr>
        <w:numPr>
          <w:ilvl w:val="0"/>
          <w:numId w:val="11"/>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Специфика, типы и жанры клубных вечеров.</w:t>
      </w:r>
    </w:p>
    <w:p w14:paraId="2235AA04" w14:textId="486915FD"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БИЛЕТ</w:t>
      </w:r>
      <w:r w:rsidR="00C373ED" w:rsidRPr="00C373ED">
        <w:rPr>
          <w:rFonts w:ascii="Times New Roman" w:hAnsi="Times New Roman" w:cs="Times New Roman"/>
          <w:sz w:val="28"/>
          <w:szCs w:val="28"/>
        </w:rPr>
        <w:t xml:space="preserve"> 7.</w:t>
      </w:r>
    </w:p>
    <w:p w14:paraId="7FC82913" w14:textId="77777777" w:rsidR="00C373ED" w:rsidRPr="00C373ED" w:rsidRDefault="00C373ED" w:rsidP="0060405C">
      <w:pPr>
        <w:numPr>
          <w:ilvl w:val="0"/>
          <w:numId w:val="12"/>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 xml:space="preserve"> Социально-досуговые учреждения для детей, их типы и направления работы.</w:t>
      </w:r>
    </w:p>
    <w:p w14:paraId="3CDCC500" w14:textId="77777777" w:rsidR="00C373ED" w:rsidRPr="00C373ED" w:rsidRDefault="00C373ED" w:rsidP="0060405C">
      <w:pPr>
        <w:numPr>
          <w:ilvl w:val="0"/>
          <w:numId w:val="12"/>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Меценатство и спонсорство как способ дополнительного финансирования учреждений культуры.</w:t>
      </w:r>
    </w:p>
    <w:p w14:paraId="7C7E57A7" w14:textId="1E69B89E"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БИЛЕТ</w:t>
      </w:r>
      <w:r w:rsidR="00C373ED" w:rsidRPr="00C373ED">
        <w:rPr>
          <w:rFonts w:ascii="Times New Roman" w:hAnsi="Times New Roman" w:cs="Times New Roman"/>
          <w:sz w:val="28"/>
          <w:szCs w:val="28"/>
        </w:rPr>
        <w:t xml:space="preserve"> 8.</w:t>
      </w:r>
    </w:p>
    <w:p w14:paraId="15F5ACE3" w14:textId="77777777" w:rsidR="00C373ED" w:rsidRPr="00C373ED" w:rsidRDefault="00C373ED" w:rsidP="0060405C">
      <w:pPr>
        <w:numPr>
          <w:ilvl w:val="0"/>
          <w:numId w:val="13"/>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 xml:space="preserve">   Система повышения квалификации работников культуры.</w:t>
      </w:r>
    </w:p>
    <w:p w14:paraId="0CF646D3" w14:textId="77777777" w:rsidR="00C373ED" w:rsidRPr="00C373ED" w:rsidRDefault="00C373ED" w:rsidP="0060405C">
      <w:pPr>
        <w:numPr>
          <w:ilvl w:val="0"/>
          <w:numId w:val="13"/>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Организация и проведение смотров, конкурсов, фестивалей в сфере культуры и искусства.</w:t>
      </w:r>
    </w:p>
    <w:p w14:paraId="5F07D5A2" w14:textId="132E55AD"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БИЛЕТ</w:t>
      </w:r>
      <w:r w:rsidR="00C373ED" w:rsidRPr="00C373ED">
        <w:rPr>
          <w:rFonts w:ascii="Times New Roman" w:hAnsi="Times New Roman" w:cs="Times New Roman"/>
          <w:sz w:val="28"/>
          <w:szCs w:val="28"/>
        </w:rPr>
        <w:t xml:space="preserve"> 9.</w:t>
      </w:r>
    </w:p>
    <w:p w14:paraId="4A9B7E8B" w14:textId="77777777" w:rsidR="00C373ED" w:rsidRPr="00C373ED" w:rsidRDefault="00C373ED" w:rsidP="0060405C">
      <w:pPr>
        <w:numPr>
          <w:ilvl w:val="0"/>
          <w:numId w:val="14"/>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 xml:space="preserve"> Обрядовые куклы, куклы-обереги в традиционных обрядах как составляющая народной культуры.</w:t>
      </w:r>
    </w:p>
    <w:p w14:paraId="4A527A67" w14:textId="77777777" w:rsidR="00C373ED" w:rsidRPr="00C373ED" w:rsidRDefault="00C373ED" w:rsidP="0060405C">
      <w:pPr>
        <w:numPr>
          <w:ilvl w:val="0"/>
          <w:numId w:val="14"/>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Технология подготовки и проведения мероприятий по выполнению социально-творческого заказа от государственных органов культуры, общественных организаций.</w:t>
      </w:r>
    </w:p>
    <w:p w14:paraId="592EAE70" w14:textId="61A18EBB"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БИЛЕТ</w:t>
      </w:r>
      <w:r w:rsidR="00C373ED" w:rsidRPr="00C373ED">
        <w:rPr>
          <w:rFonts w:ascii="Times New Roman" w:hAnsi="Times New Roman" w:cs="Times New Roman"/>
          <w:sz w:val="28"/>
          <w:szCs w:val="28"/>
        </w:rPr>
        <w:t xml:space="preserve"> 10.</w:t>
      </w:r>
    </w:p>
    <w:p w14:paraId="6EE6E38A" w14:textId="77777777" w:rsidR="00C373ED" w:rsidRPr="00C373ED" w:rsidRDefault="00C373ED" w:rsidP="0060405C">
      <w:pPr>
        <w:numPr>
          <w:ilvl w:val="0"/>
          <w:numId w:val="15"/>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Зарождение досуговых форм деятельности у восточных славян и их дальнейшее развитие в 10-17вв.</w:t>
      </w:r>
    </w:p>
    <w:p w14:paraId="2AB411B5" w14:textId="77777777" w:rsidR="00C373ED" w:rsidRPr="00C373ED" w:rsidRDefault="00C373ED" w:rsidP="0060405C">
      <w:pPr>
        <w:numPr>
          <w:ilvl w:val="0"/>
          <w:numId w:val="15"/>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Специфика подготовки и проведения вечеров отдыха на базе учреждений культуры.</w:t>
      </w:r>
    </w:p>
    <w:p w14:paraId="591807DF" w14:textId="6AF6F126"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БИЛЕТ</w:t>
      </w:r>
      <w:r w:rsidR="00C373ED" w:rsidRPr="00C373ED">
        <w:rPr>
          <w:rFonts w:ascii="Times New Roman" w:hAnsi="Times New Roman" w:cs="Times New Roman"/>
          <w:sz w:val="28"/>
          <w:szCs w:val="28"/>
        </w:rPr>
        <w:t xml:space="preserve"> 11.</w:t>
      </w:r>
    </w:p>
    <w:p w14:paraId="09F2DBEB" w14:textId="77777777" w:rsidR="00C373ED" w:rsidRPr="00C373ED" w:rsidRDefault="00C373ED" w:rsidP="0060405C">
      <w:pPr>
        <w:numPr>
          <w:ilvl w:val="0"/>
          <w:numId w:val="16"/>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 xml:space="preserve"> Методическое обеспечение социально-досуговых учреждений в области и районе.</w:t>
      </w:r>
    </w:p>
    <w:p w14:paraId="44EB7B0C" w14:textId="77777777" w:rsidR="00C373ED" w:rsidRPr="00C373ED" w:rsidRDefault="00C373ED" w:rsidP="0060405C">
      <w:pPr>
        <w:numPr>
          <w:ilvl w:val="0"/>
          <w:numId w:val="16"/>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Проявление народного художественного творчества в народном календарном празднике-  Масленица.</w:t>
      </w:r>
    </w:p>
    <w:p w14:paraId="18DC4970" w14:textId="77777777" w:rsidR="00C373ED" w:rsidRPr="00C373ED" w:rsidRDefault="00C373ED" w:rsidP="00C373ED">
      <w:pPr>
        <w:spacing w:after="0"/>
        <w:rPr>
          <w:rFonts w:ascii="Times New Roman" w:hAnsi="Times New Roman" w:cs="Times New Roman"/>
          <w:sz w:val="28"/>
          <w:szCs w:val="28"/>
        </w:rPr>
      </w:pPr>
      <w:r w:rsidRPr="00C373ED">
        <w:rPr>
          <w:rFonts w:ascii="Times New Roman" w:hAnsi="Times New Roman" w:cs="Times New Roman"/>
          <w:sz w:val="28"/>
          <w:szCs w:val="28"/>
        </w:rPr>
        <w:t>БИЛЕТ 12.</w:t>
      </w:r>
    </w:p>
    <w:p w14:paraId="55FA0B81" w14:textId="77777777" w:rsidR="00C373ED" w:rsidRPr="00C373ED" w:rsidRDefault="00C373ED" w:rsidP="0060405C">
      <w:pPr>
        <w:numPr>
          <w:ilvl w:val="0"/>
          <w:numId w:val="17"/>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 xml:space="preserve"> </w:t>
      </w:r>
      <w:r w:rsidRPr="00C373ED">
        <w:rPr>
          <w:rFonts w:ascii="Times New Roman" w:hAnsi="Times New Roman" w:cs="Times New Roman"/>
          <w:b/>
          <w:sz w:val="28"/>
          <w:szCs w:val="28"/>
        </w:rPr>
        <w:t xml:space="preserve"> </w:t>
      </w:r>
      <w:r w:rsidRPr="00C373ED">
        <w:rPr>
          <w:rFonts w:ascii="Times New Roman" w:hAnsi="Times New Roman" w:cs="Times New Roman"/>
          <w:sz w:val="28"/>
          <w:szCs w:val="28"/>
        </w:rPr>
        <w:t>Техника безопасности и охрана труда в социально-досуговых учреждениях.</w:t>
      </w:r>
    </w:p>
    <w:p w14:paraId="74982814" w14:textId="77777777" w:rsidR="00C373ED" w:rsidRPr="00C373ED" w:rsidRDefault="00C373ED" w:rsidP="0060405C">
      <w:pPr>
        <w:numPr>
          <w:ilvl w:val="0"/>
          <w:numId w:val="17"/>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Особенности организации досуга детей и подростков во время школьных каникул.</w:t>
      </w:r>
    </w:p>
    <w:p w14:paraId="0C468DC4" w14:textId="77777777" w:rsidR="00C373ED" w:rsidRPr="00C373ED" w:rsidRDefault="00C373ED" w:rsidP="00C373ED">
      <w:pPr>
        <w:spacing w:after="0"/>
        <w:rPr>
          <w:rFonts w:ascii="Times New Roman" w:hAnsi="Times New Roman" w:cs="Times New Roman"/>
          <w:sz w:val="28"/>
          <w:szCs w:val="28"/>
        </w:rPr>
      </w:pPr>
      <w:r w:rsidRPr="00C373ED">
        <w:rPr>
          <w:rFonts w:ascii="Times New Roman" w:hAnsi="Times New Roman" w:cs="Times New Roman"/>
          <w:sz w:val="28"/>
          <w:szCs w:val="28"/>
        </w:rPr>
        <w:t xml:space="preserve">БИЛЕТ 13.  </w:t>
      </w:r>
    </w:p>
    <w:p w14:paraId="09B94D7B" w14:textId="77777777" w:rsidR="00C373ED" w:rsidRPr="00C373ED" w:rsidRDefault="00C373ED" w:rsidP="00C373ED">
      <w:pPr>
        <w:spacing w:after="0"/>
        <w:rPr>
          <w:rFonts w:ascii="Times New Roman" w:hAnsi="Times New Roman" w:cs="Times New Roman"/>
          <w:sz w:val="28"/>
          <w:szCs w:val="28"/>
        </w:rPr>
      </w:pPr>
      <w:r w:rsidRPr="00C373ED">
        <w:rPr>
          <w:rFonts w:ascii="Times New Roman" w:hAnsi="Times New Roman" w:cs="Times New Roman"/>
          <w:sz w:val="28"/>
          <w:szCs w:val="28"/>
        </w:rPr>
        <w:t>1. Культурно-досуговая деятельность различных сословий российского общества в 18-начало 20вв.</w:t>
      </w:r>
    </w:p>
    <w:p w14:paraId="24DE20C8" w14:textId="77777777" w:rsidR="00C373ED" w:rsidRPr="00C373ED" w:rsidRDefault="00C373ED" w:rsidP="00C373ED">
      <w:pPr>
        <w:spacing w:after="0"/>
        <w:rPr>
          <w:rFonts w:ascii="Times New Roman" w:hAnsi="Times New Roman" w:cs="Times New Roman"/>
          <w:sz w:val="28"/>
          <w:szCs w:val="28"/>
        </w:rPr>
      </w:pPr>
      <w:r w:rsidRPr="00C373ED">
        <w:rPr>
          <w:rFonts w:ascii="Times New Roman" w:hAnsi="Times New Roman" w:cs="Times New Roman"/>
          <w:sz w:val="28"/>
          <w:szCs w:val="28"/>
        </w:rPr>
        <w:t xml:space="preserve">  2. Специфика подготовки и проведение игровых и конкурсных программ на базе учреждений культуры.</w:t>
      </w:r>
    </w:p>
    <w:p w14:paraId="789C5BDD" w14:textId="77777777" w:rsidR="00C373ED" w:rsidRPr="00C373ED" w:rsidRDefault="00C373ED" w:rsidP="00C373ED">
      <w:pPr>
        <w:spacing w:after="0"/>
        <w:rPr>
          <w:rFonts w:ascii="Times New Roman" w:hAnsi="Times New Roman" w:cs="Times New Roman"/>
          <w:sz w:val="28"/>
          <w:szCs w:val="28"/>
        </w:rPr>
      </w:pPr>
      <w:r w:rsidRPr="00C373ED">
        <w:rPr>
          <w:rFonts w:ascii="Times New Roman" w:hAnsi="Times New Roman" w:cs="Times New Roman"/>
          <w:sz w:val="28"/>
          <w:szCs w:val="28"/>
        </w:rPr>
        <w:lastRenderedPageBreak/>
        <w:t>БИЛЕТ 14.</w:t>
      </w:r>
    </w:p>
    <w:p w14:paraId="217D2ADE" w14:textId="77777777" w:rsidR="00C373ED" w:rsidRPr="00C373ED" w:rsidRDefault="00C373ED" w:rsidP="0060405C">
      <w:pPr>
        <w:numPr>
          <w:ilvl w:val="0"/>
          <w:numId w:val="18"/>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 xml:space="preserve"> Культурно-досуговая деятельность в 1917-1941гг.</w:t>
      </w:r>
    </w:p>
    <w:p w14:paraId="59E24A9B" w14:textId="77777777" w:rsidR="00C373ED" w:rsidRPr="00C373ED" w:rsidRDefault="00C373ED" w:rsidP="0060405C">
      <w:pPr>
        <w:numPr>
          <w:ilvl w:val="0"/>
          <w:numId w:val="18"/>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 xml:space="preserve">Проявление народного художественного творчества в календарном народном празднике- Рождество. </w:t>
      </w:r>
    </w:p>
    <w:p w14:paraId="595512D8" w14:textId="5105CDA1"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БИЛЕТ</w:t>
      </w:r>
      <w:r w:rsidR="00C373ED" w:rsidRPr="00C373ED">
        <w:rPr>
          <w:rFonts w:ascii="Times New Roman" w:hAnsi="Times New Roman" w:cs="Times New Roman"/>
          <w:sz w:val="28"/>
          <w:szCs w:val="28"/>
        </w:rPr>
        <w:t xml:space="preserve"> 15.</w:t>
      </w:r>
    </w:p>
    <w:p w14:paraId="2FC0CFF2" w14:textId="77777777" w:rsidR="00C373ED" w:rsidRPr="00C373ED" w:rsidRDefault="00C373ED" w:rsidP="00C373ED">
      <w:pPr>
        <w:spacing w:after="0"/>
        <w:rPr>
          <w:rFonts w:ascii="Times New Roman" w:hAnsi="Times New Roman" w:cs="Times New Roman"/>
          <w:sz w:val="28"/>
          <w:szCs w:val="28"/>
        </w:rPr>
      </w:pPr>
      <w:r w:rsidRPr="00C373ED">
        <w:rPr>
          <w:rFonts w:ascii="Times New Roman" w:hAnsi="Times New Roman" w:cs="Times New Roman"/>
          <w:sz w:val="28"/>
          <w:szCs w:val="28"/>
        </w:rPr>
        <w:t>1.  Структура органов управления сферой культуры.</w:t>
      </w:r>
    </w:p>
    <w:p w14:paraId="12F64AD6" w14:textId="77777777" w:rsidR="00C373ED" w:rsidRPr="00C373ED" w:rsidRDefault="00C373ED" w:rsidP="00C373ED">
      <w:pPr>
        <w:spacing w:after="0"/>
        <w:rPr>
          <w:rFonts w:ascii="Times New Roman" w:hAnsi="Times New Roman" w:cs="Times New Roman"/>
          <w:sz w:val="28"/>
          <w:szCs w:val="28"/>
        </w:rPr>
      </w:pPr>
      <w:r w:rsidRPr="00C373ED">
        <w:rPr>
          <w:rFonts w:ascii="Times New Roman" w:hAnsi="Times New Roman" w:cs="Times New Roman"/>
          <w:sz w:val="28"/>
          <w:szCs w:val="28"/>
        </w:rPr>
        <w:t>2. Квалификационная характеристика и должностные обязанности руководителя клубного формирования социально-досугового учреждения.</w:t>
      </w:r>
    </w:p>
    <w:p w14:paraId="0DA1B801" w14:textId="77777777" w:rsidR="00C373ED" w:rsidRPr="00C373ED" w:rsidRDefault="00C373ED" w:rsidP="00C373ED">
      <w:pPr>
        <w:spacing w:after="0"/>
        <w:rPr>
          <w:rFonts w:ascii="Times New Roman" w:hAnsi="Times New Roman" w:cs="Times New Roman"/>
          <w:sz w:val="28"/>
          <w:szCs w:val="28"/>
        </w:rPr>
      </w:pPr>
      <w:r w:rsidRPr="00C373ED">
        <w:rPr>
          <w:rFonts w:ascii="Times New Roman" w:hAnsi="Times New Roman" w:cs="Times New Roman"/>
          <w:sz w:val="28"/>
          <w:szCs w:val="28"/>
        </w:rPr>
        <w:t>БИЛЕТ 16.</w:t>
      </w:r>
    </w:p>
    <w:p w14:paraId="101CC40D" w14:textId="77777777" w:rsidR="00C373ED" w:rsidRPr="00C373ED" w:rsidRDefault="00C373ED" w:rsidP="0060405C">
      <w:pPr>
        <w:numPr>
          <w:ilvl w:val="0"/>
          <w:numId w:val="6"/>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 xml:space="preserve"> Понятие и характеристика средств, форм и методов работы социально-культурной деятельности.</w:t>
      </w:r>
    </w:p>
    <w:p w14:paraId="3A99D75A" w14:textId="77777777" w:rsidR="00C373ED" w:rsidRPr="00C373ED" w:rsidRDefault="00C373ED" w:rsidP="0060405C">
      <w:pPr>
        <w:numPr>
          <w:ilvl w:val="0"/>
          <w:numId w:val="6"/>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Муниципальное учреждение г. Калуги «Дом Мастеров» и его роль в сохранении фольклора, народных промыслов и ремесел.</w:t>
      </w:r>
    </w:p>
    <w:p w14:paraId="3AE76D1D" w14:textId="4F14FD78"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БИЛЕТ</w:t>
      </w:r>
      <w:r w:rsidR="00C373ED" w:rsidRPr="00C373ED">
        <w:rPr>
          <w:rFonts w:ascii="Times New Roman" w:hAnsi="Times New Roman" w:cs="Times New Roman"/>
          <w:sz w:val="28"/>
          <w:szCs w:val="28"/>
        </w:rPr>
        <w:t xml:space="preserve"> 17</w:t>
      </w:r>
    </w:p>
    <w:p w14:paraId="5B51CE12" w14:textId="77777777" w:rsidR="00C373ED" w:rsidRPr="00C373ED" w:rsidRDefault="00C373ED" w:rsidP="0060405C">
      <w:pPr>
        <w:numPr>
          <w:ilvl w:val="0"/>
          <w:numId w:val="19"/>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Деятельность культурно-досуговых учреждений в годы Великой Отечественной войны 941-1945гг.</w:t>
      </w:r>
    </w:p>
    <w:p w14:paraId="6C5B6EE4" w14:textId="77777777" w:rsidR="00C373ED" w:rsidRPr="00C373ED" w:rsidRDefault="00C373ED" w:rsidP="0060405C">
      <w:pPr>
        <w:numPr>
          <w:ilvl w:val="0"/>
          <w:numId w:val="19"/>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Проявление народного художественного творчества в календарном народном празднике- Троица.</w:t>
      </w:r>
    </w:p>
    <w:p w14:paraId="0AB9FF51" w14:textId="63C20805"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БИЛЕТ</w:t>
      </w:r>
      <w:r w:rsidR="00C373ED" w:rsidRPr="00C373ED">
        <w:rPr>
          <w:rFonts w:ascii="Times New Roman" w:hAnsi="Times New Roman" w:cs="Times New Roman"/>
          <w:sz w:val="28"/>
          <w:szCs w:val="28"/>
        </w:rPr>
        <w:t xml:space="preserve"> 18.</w:t>
      </w:r>
    </w:p>
    <w:p w14:paraId="1C847BDA" w14:textId="77777777" w:rsidR="00C373ED" w:rsidRPr="00C373ED" w:rsidRDefault="00C373ED" w:rsidP="0060405C">
      <w:pPr>
        <w:numPr>
          <w:ilvl w:val="0"/>
          <w:numId w:val="20"/>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Культурно-досуговая деятельность в 1946-1980гг.</w:t>
      </w:r>
    </w:p>
    <w:p w14:paraId="2190213B" w14:textId="77777777" w:rsidR="00C373ED" w:rsidRPr="00C373ED" w:rsidRDefault="00C373ED" w:rsidP="0060405C">
      <w:pPr>
        <w:numPr>
          <w:ilvl w:val="0"/>
          <w:numId w:val="20"/>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Ведущий и его роль в проведении культурно-массовых мероприятий.</w:t>
      </w:r>
    </w:p>
    <w:p w14:paraId="31578F67" w14:textId="77777777" w:rsidR="00C373ED" w:rsidRPr="00C373ED" w:rsidRDefault="00C373ED" w:rsidP="00C373ED">
      <w:pPr>
        <w:spacing w:after="0"/>
        <w:rPr>
          <w:rFonts w:ascii="Times New Roman" w:hAnsi="Times New Roman" w:cs="Times New Roman"/>
          <w:sz w:val="28"/>
          <w:szCs w:val="28"/>
        </w:rPr>
      </w:pPr>
    </w:p>
    <w:p w14:paraId="07253A63" w14:textId="77777777" w:rsidR="00C373ED" w:rsidRPr="00C373ED" w:rsidRDefault="00C373ED" w:rsidP="00C373ED">
      <w:pPr>
        <w:spacing w:after="0"/>
        <w:rPr>
          <w:rFonts w:ascii="Times New Roman" w:hAnsi="Times New Roman" w:cs="Times New Roman"/>
          <w:sz w:val="28"/>
          <w:szCs w:val="28"/>
        </w:rPr>
      </w:pPr>
      <w:r w:rsidRPr="00C373ED">
        <w:rPr>
          <w:rFonts w:ascii="Times New Roman" w:hAnsi="Times New Roman" w:cs="Times New Roman"/>
          <w:sz w:val="28"/>
          <w:szCs w:val="28"/>
        </w:rPr>
        <w:t>БИЛЕТ 19</w:t>
      </w:r>
    </w:p>
    <w:p w14:paraId="3A3DA4E2" w14:textId="77777777" w:rsidR="00C373ED" w:rsidRPr="00C373ED" w:rsidRDefault="00C373ED" w:rsidP="0060405C">
      <w:pPr>
        <w:numPr>
          <w:ilvl w:val="0"/>
          <w:numId w:val="21"/>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Праздники как массовая форма работы социально-досугового учреждения, специфика подготовки и проведения.</w:t>
      </w:r>
    </w:p>
    <w:p w14:paraId="69EB3F6D" w14:textId="77777777" w:rsidR="00C373ED" w:rsidRPr="00C373ED" w:rsidRDefault="00C373ED" w:rsidP="0060405C">
      <w:pPr>
        <w:numPr>
          <w:ilvl w:val="0"/>
          <w:numId w:val="21"/>
        </w:numPr>
        <w:spacing w:after="0"/>
        <w:contextualSpacing/>
        <w:rPr>
          <w:rFonts w:ascii="Times New Roman" w:hAnsi="Times New Roman" w:cs="Times New Roman"/>
          <w:i/>
          <w:sz w:val="28"/>
          <w:szCs w:val="28"/>
        </w:rPr>
      </w:pPr>
      <w:r w:rsidRPr="00C373ED">
        <w:rPr>
          <w:rFonts w:ascii="Times New Roman" w:hAnsi="Times New Roman" w:cs="Times New Roman"/>
          <w:sz w:val="28"/>
          <w:szCs w:val="28"/>
        </w:rPr>
        <w:t>Значение музыкального оформления культурно-досуговых программ.</w:t>
      </w:r>
    </w:p>
    <w:p w14:paraId="00ED23D3" w14:textId="7F6317D2"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БИЛЕТ</w:t>
      </w:r>
      <w:r w:rsidR="00C373ED" w:rsidRPr="00C373ED">
        <w:rPr>
          <w:rFonts w:ascii="Times New Roman" w:hAnsi="Times New Roman" w:cs="Times New Roman"/>
          <w:sz w:val="28"/>
          <w:szCs w:val="28"/>
        </w:rPr>
        <w:t xml:space="preserve"> 20.</w:t>
      </w:r>
    </w:p>
    <w:p w14:paraId="2484065C" w14:textId="77777777" w:rsidR="00C373ED" w:rsidRPr="00C373ED" w:rsidRDefault="00C373ED" w:rsidP="0060405C">
      <w:pPr>
        <w:numPr>
          <w:ilvl w:val="0"/>
          <w:numId w:val="22"/>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Любительские объединения, порядок организации и основные направления работы.</w:t>
      </w:r>
    </w:p>
    <w:p w14:paraId="77F4AD71" w14:textId="77777777" w:rsidR="00C373ED" w:rsidRPr="00C373ED" w:rsidRDefault="00C373ED" w:rsidP="0060405C">
      <w:pPr>
        <w:numPr>
          <w:ilvl w:val="0"/>
          <w:numId w:val="22"/>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Сценарий- основа досугового мероприятия, его композиционное построение и основные этапы работы.</w:t>
      </w:r>
    </w:p>
    <w:p w14:paraId="00AED256" w14:textId="68866A0A"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БИЛЕТ</w:t>
      </w:r>
      <w:r w:rsidR="00C373ED" w:rsidRPr="00C373ED">
        <w:rPr>
          <w:rFonts w:ascii="Times New Roman" w:hAnsi="Times New Roman" w:cs="Times New Roman"/>
          <w:sz w:val="28"/>
          <w:szCs w:val="28"/>
        </w:rPr>
        <w:t xml:space="preserve"> 21.</w:t>
      </w:r>
    </w:p>
    <w:p w14:paraId="4DC7D5EE" w14:textId="77777777" w:rsidR="00C373ED" w:rsidRPr="00C373ED" w:rsidRDefault="00C373ED" w:rsidP="0060405C">
      <w:pPr>
        <w:numPr>
          <w:ilvl w:val="0"/>
          <w:numId w:val="23"/>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Народные художественные промыслы России и их применение в работе социально-досугового учреждения.</w:t>
      </w:r>
    </w:p>
    <w:p w14:paraId="0666D725" w14:textId="77777777" w:rsidR="00C373ED" w:rsidRPr="00C373ED" w:rsidRDefault="00C373ED" w:rsidP="0060405C">
      <w:pPr>
        <w:numPr>
          <w:ilvl w:val="0"/>
          <w:numId w:val="23"/>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Психолого-педагогические особенности игрового общения, функции игрового общения.</w:t>
      </w:r>
    </w:p>
    <w:p w14:paraId="3258508D" w14:textId="74AF9E9E"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БИЛЕТ</w:t>
      </w:r>
      <w:r w:rsidR="00C373ED" w:rsidRPr="00C373ED">
        <w:rPr>
          <w:rFonts w:ascii="Times New Roman" w:hAnsi="Times New Roman" w:cs="Times New Roman"/>
          <w:sz w:val="28"/>
          <w:szCs w:val="28"/>
        </w:rPr>
        <w:t xml:space="preserve"> 22.</w:t>
      </w:r>
    </w:p>
    <w:p w14:paraId="01170E36" w14:textId="77777777" w:rsidR="00C373ED" w:rsidRPr="00C373ED" w:rsidRDefault="00C373ED" w:rsidP="0060405C">
      <w:pPr>
        <w:numPr>
          <w:ilvl w:val="0"/>
          <w:numId w:val="24"/>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Роль учреждения культуры в организации и проведении обрядов, их классификация.</w:t>
      </w:r>
    </w:p>
    <w:p w14:paraId="6C88F10D" w14:textId="77777777" w:rsidR="00C373ED" w:rsidRPr="00C373ED" w:rsidRDefault="00C373ED" w:rsidP="0060405C">
      <w:pPr>
        <w:numPr>
          <w:ilvl w:val="0"/>
          <w:numId w:val="24"/>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Порядок создания и организация работы кружков и коллективов на базе социально-досугового учреждения.</w:t>
      </w:r>
    </w:p>
    <w:p w14:paraId="5C946BD8" w14:textId="0EB6C341"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БИЛЕТ</w:t>
      </w:r>
      <w:r w:rsidR="00C373ED" w:rsidRPr="00C373ED">
        <w:rPr>
          <w:rFonts w:ascii="Times New Roman" w:hAnsi="Times New Roman" w:cs="Times New Roman"/>
          <w:sz w:val="28"/>
          <w:szCs w:val="28"/>
        </w:rPr>
        <w:t xml:space="preserve"> 23.</w:t>
      </w:r>
    </w:p>
    <w:p w14:paraId="44FA270B" w14:textId="77777777" w:rsidR="00C373ED" w:rsidRPr="00C373ED" w:rsidRDefault="00C373ED" w:rsidP="0060405C">
      <w:pPr>
        <w:numPr>
          <w:ilvl w:val="0"/>
          <w:numId w:val="25"/>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lastRenderedPageBreak/>
        <w:t xml:space="preserve">Специфика подготовки и проведения концертно-зрелищных мероприятий.  </w:t>
      </w:r>
    </w:p>
    <w:p w14:paraId="4BB8A836" w14:textId="0A901980" w:rsidR="00C373ED" w:rsidRPr="00C373ED" w:rsidRDefault="00C373ED" w:rsidP="0060405C">
      <w:pPr>
        <w:numPr>
          <w:ilvl w:val="0"/>
          <w:numId w:val="25"/>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Квалификационна</w:t>
      </w:r>
      <w:r w:rsidR="00595648">
        <w:rPr>
          <w:rFonts w:ascii="Times New Roman" w:hAnsi="Times New Roman" w:cs="Times New Roman"/>
          <w:sz w:val="28"/>
          <w:szCs w:val="28"/>
        </w:rPr>
        <w:t xml:space="preserve">я характеристика и должностные </w:t>
      </w:r>
      <w:r w:rsidRPr="00C373ED">
        <w:rPr>
          <w:rFonts w:ascii="Times New Roman" w:hAnsi="Times New Roman" w:cs="Times New Roman"/>
          <w:sz w:val="28"/>
          <w:szCs w:val="28"/>
        </w:rPr>
        <w:t>обязанности директора социально-досугового учреждения.</w:t>
      </w:r>
    </w:p>
    <w:p w14:paraId="061A09F2" w14:textId="3E3A1A20" w:rsidR="00C373ED" w:rsidRPr="00C373ED" w:rsidRDefault="00C373ED" w:rsidP="00C373ED">
      <w:pPr>
        <w:spacing w:after="0"/>
        <w:rPr>
          <w:rFonts w:ascii="Times New Roman" w:hAnsi="Times New Roman" w:cs="Times New Roman"/>
          <w:sz w:val="28"/>
          <w:szCs w:val="28"/>
        </w:rPr>
      </w:pPr>
      <w:r w:rsidRPr="00C373ED">
        <w:rPr>
          <w:rFonts w:ascii="Times New Roman" w:hAnsi="Times New Roman" w:cs="Times New Roman"/>
          <w:sz w:val="28"/>
          <w:szCs w:val="28"/>
        </w:rPr>
        <w:t>БИЛ</w:t>
      </w:r>
      <w:r w:rsidR="00595648">
        <w:rPr>
          <w:rFonts w:ascii="Times New Roman" w:hAnsi="Times New Roman" w:cs="Times New Roman"/>
          <w:sz w:val="28"/>
          <w:szCs w:val="28"/>
        </w:rPr>
        <w:t>ЕТ</w:t>
      </w:r>
      <w:r w:rsidRPr="00C373ED">
        <w:rPr>
          <w:rFonts w:ascii="Times New Roman" w:hAnsi="Times New Roman" w:cs="Times New Roman"/>
          <w:sz w:val="28"/>
          <w:szCs w:val="28"/>
        </w:rPr>
        <w:t xml:space="preserve"> 24.</w:t>
      </w:r>
    </w:p>
    <w:p w14:paraId="2FFC32BA" w14:textId="77777777" w:rsidR="00C373ED" w:rsidRPr="00C373ED" w:rsidRDefault="00C373ED" w:rsidP="0060405C">
      <w:pPr>
        <w:numPr>
          <w:ilvl w:val="0"/>
          <w:numId w:val="26"/>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Роль и место досуга и досуговой деятельности в приобщении людей с ограниченными возможностями к социально-культурному окружению.</w:t>
      </w:r>
    </w:p>
    <w:p w14:paraId="7932CAAE" w14:textId="77777777" w:rsidR="00C373ED" w:rsidRPr="00C373ED" w:rsidRDefault="00C373ED" w:rsidP="0060405C">
      <w:pPr>
        <w:numPr>
          <w:ilvl w:val="0"/>
          <w:numId w:val="26"/>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Игры с эстрады, их применение и классификация.</w:t>
      </w:r>
    </w:p>
    <w:p w14:paraId="2C966F7F" w14:textId="341875F3" w:rsidR="00C373ED" w:rsidRPr="00C373ED" w:rsidRDefault="00595648" w:rsidP="00C373ED">
      <w:pPr>
        <w:spacing w:after="0"/>
        <w:rPr>
          <w:rFonts w:ascii="Times New Roman" w:hAnsi="Times New Roman" w:cs="Times New Roman"/>
          <w:sz w:val="28"/>
          <w:szCs w:val="28"/>
        </w:rPr>
      </w:pPr>
      <w:r>
        <w:rPr>
          <w:rFonts w:ascii="Times New Roman" w:hAnsi="Times New Roman" w:cs="Times New Roman"/>
          <w:sz w:val="28"/>
          <w:szCs w:val="28"/>
        </w:rPr>
        <w:t>БИЛЕТ</w:t>
      </w:r>
      <w:r w:rsidR="00C373ED" w:rsidRPr="00C373ED">
        <w:rPr>
          <w:rFonts w:ascii="Times New Roman" w:hAnsi="Times New Roman" w:cs="Times New Roman"/>
          <w:sz w:val="28"/>
          <w:szCs w:val="28"/>
        </w:rPr>
        <w:t xml:space="preserve"> 25.</w:t>
      </w:r>
    </w:p>
    <w:p w14:paraId="22401F66" w14:textId="0EEF2017" w:rsidR="00C373ED" w:rsidRPr="00C373ED" w:rsidRDefault="00C373ED" w:rsidP="0060405C">
      <w:pPr>
        <w:numPr>
          <w:ilvl w:val="0"/>
          <w:numId w:val="27"/>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 xml:space="preserve">  «Положение о государственном (муниципальном) учреждении кул</w:t>
      </w:r>
      <w:r w:rsidR="00595648">
        <w:rPr>
          <w:rFonts w:ascii="Times New Roman" w:hAnsi="Times New Roman" w:cs="Times New Roman"/>
          <w:sz w:val="28"/>
          <w:szCs w:val="28"/>
        </w:rPr>
        <w:t>ьтуры»</w:t>
      </w:r>
      <w:r w:rsidRPr="00C373ED">
        <w:rPr>
          <w:rFonts w:ascii="Times New Roman" w:hAnsi="Times New Roman" w:cs="Times New Roman"/>
          <w:sz w:val="28"/>
          <w:szCs w:val="28"/>
        </w:rPr>
        <w:t xml:space="preserve"> – как основной докумен</w:t>
      </w:r>
      <w:r w:rsidR="00595648">
        <w:rPr>
          <w:rFonts w:ascii="Times New Roman" w:hAnsi="Times New Roman" w:cs="Times New Roman"/>
          <w:sz w:val="28"/>
          <w:szCs w:val="28"/>
        </w:rPr>
        <w:t>т в работе социально-досугового</w:t>
      </w:r>
      <w:r w:rsidRPr="00C373ED">
        <w:rPr>
          <w:rFonts w:ascii="Times New Roman" w:hAnsi="Times New Roman" w:cs="Times New Roman"/>
          <w:sz w:val="28"/>
          <w:szCs w:val="28"/>
        </w:rPr>
        <w:t xml:space="preserve"> учреждения.</w:t>
      </w:r>
    </w:p>
    <w:p w14:paraId="110151BE" w14:textId="79B5A399" w:rsidR="00C373ED" w:rsidRDefault="00C373ED" w:rsidP="0060405C">
      <w:pPr>
        <w:numPr>
          <w:ilvl w:val="0"/>
          <w:numId w:val="27"/>
        </w:numPr>
        <w:spacing w:after="0"/>
        <w:contextualSpacing/>
        <w:rPr>
          <w:rFonts w:ascii="Times New Roman" w:hAnsi="Times New Roman" w:cs="Times New Roman"/>
          <w:sz w:val="28"/>
          <w:szCs w:val="28"/>
        </w:rPr>
      </w:pPr>
      <w:r w:rsidRPr="00C373ED">
        <w:rPr>
          <w:rFonts w:ascii="Times New Roman" w:hAnsi="Times New Roman" w:cs="Times New Roman"/>
          <w:sz w:val="28"/>
          <w:szCs w:val="28"/>
        </w:rPr>
        <w:t>Организация творческих отчетов в социально-досуговых учреждениях.</w:t>
      </w:r>
    </w:p>
    <w:p w14:paraId="48522A24" w14:textId="13278B8F" w:rsidR="0060405C" w:rsidRDefault="0060405C" w:rsidP="0060405C">
      <w:pPr>
        <w:spacing w:after="0"/>
        <w:ind w:left="360"/>
        <w:contextualSpacing/>
        <w:rPr>
          <w:rFonts w:ascii="Times New Roman" w:hAnsi="Times New Roman" w:cs="Times New Roman"/>
          <w:sz w:val="28"/>
          <w:szCs w:val="28"/>
        </w:rPr>
      </w:pPr>
    </w:p>
    <w:p w14:paraId="7B6A00DB" w14:textId="77777777" w:rsidR="0060405C" w:rsidRPr="005D4877" w:rsidRDefault="0060405C" w:rsidP="0060405C">
      <w:pPr>
        <w:spacing w:after="0" w:line="240" w:lineRule="auto"/>
        <w:jc w:val="center"/>
        <w:rPr>
          <w:rFonts w:ascii="Times New Roman" w:eastAsia="Times New Roman" w:hAnsi="Times New Roman" w:cs="Times New Roman"/>
          <w:b/>
          <w:sz w:val="28"/>
          <w:szCs w:val="28"/>
          <w:lang w:eastAsia="ru-RU"/>
        </w:rPr>
      </w:pPr>
      <w:r w:rsidRPr="005D4877">
        <w:rPr>
          <w:rFonts w:ascii="Times New Roman" w:eastAsia="Times New Roman" w:hAnsi="Times New Roman" w:cs="Times New Roman"/>
          <w:b/>
          <w:sz w:val="28"/>
          <w:szCs w:val="28"/>
          <w:lang w:eastAsia="ru-RU"/>
        </w:rPr>
        <w:t>Билеты для государственного экзамена</w:t>
      </w:r>
      <w:r>
        <w:rPr>
          <w:rFonts w:ascii="Times New Roman" w:eastAsia="Times New Roman" w:hAnsi="Times New Roman" w:cs="Times New Roman"/>
          <w:b/>
          <w:sz w:val="28"/>
          <w:szCs w:val="28"/>
          <w:lang w:eastAsia="ru-RU"/>
        </w:rPr>
        <w:t>:</w:t>
      </w:r>
    </w:p>
    <w:p w14:paraId="2CAFD50F" w14:textId="77777777" w:rsidR="0060405C" w:rsidRPr="005D4877" w:rsidRDefault="0060405C" w:rsidP="0060405C">
      <w:pPr>
        <w:widowControl w:val="0"/>
        <w:autoSpaceDE w:val="0"/>
        <w:autoSpaceDN w:val="0"/>
        <w:adjustRightInd w:val="0"/>
        <w:spacing w:after="0" w:line="276" w:lineRule="auto"/>
        <w:jc w:val="center"/>
        <w:rPr>
          <w:rFonts w:ascii="Times New Roman" w:eastAsia="Calibri" w:hAnsi="Times New Roman" w:cs="Times New Roman"/>
          <w:b/>
          <w:sz w:val="28"/>
          <w:szCs w:val="28"/>
          <w:lang w:eastAsia="ru-RU"/>
        </w:rPr>
      </w:pPr>
    </w:p>
    <w:p w14:paraId="708D71E5" w14:textId="77777777" w:rsidR="0060405C" w:rsidRPr="005D4877" w:rsidRDefault="0060405C" w:rsidP="0060405C">
      <w:pPr>
        <w:widowControl w:val="0"/>
        <w:autoSpaceDE w:val="0"/>
        <w:autoSpaceDN w:val="0"/>
        <w:adjustRightInd w:val="0"/>
        <w:spacing w:after="0" w:line="276" w:lineRule="auto"/>
        <w:rPr>
          <w:rFonts w:ascii="Calibri" w:eastAsia="Times New Roman" w:hAnsi="Calibri" w:cs="Times New Roman"/>
        </w:rPr>
      </w:pPr>
      <w:r w:rsidRPr="005D4877">
        <w:rPr>
          <w:rFonts w:ascii="Times New Roman" w:eastAsia="Calibri" w:hAnsi="Times New Roman" w:cs="Times New Roman"/>
          <w:sz w:val="28"/>
          <w:szCs w:val="28"/>
          <w:lang w:eastAsia="ru-RU"/>
        </w:rPr>
        <w:t>ПМ.01 ОРГАНИЗАЦИОННО-УПРАВЛЕНЧЕСКАЯ ДЕЯТЕЛЬНОСТЬ</w:t>
      </w:r>
      <w:r w:rsidRPr="005D4877">
        <w:rPr>
          <w:rFonts w:ascii="Calibri" w:eastAsia="Times New Roman" w:hAnsi="Calibri" w:cs="Times New Roman"/>
        </w:rPr>
        <w:t xml:space="preserve"> </w:t>
      </w:r>
    </w:p>
    <w:p w14:paraId="7D574909" w14:textId="30D39378" w:rsidR="0060405C" w:rsidRDefault="0060405C" w:rsidP="0060405C">
      <w:pPr>
        <w:widowControl w:val="0"/>
        <w:autoSpaceDE w:val="0"/>
        <w:autoSpaceDN w:val="0"/>
        <w:adjustRightInd w:val="0"/>
        <w:spacing w:after="0" w:line="276" w:lineRule="auto"/>
        <w:rPr>
          <w:rFonts w:ascii="Times New Roman" w:eastAsia="Calibri" w:hAnsi="Times New Roman" w:cs="Times New Roman"/>
          <w:sz w:val="28"/>
          <w:szCs w:val="28"/>
          <w:lang w:eastAsia="ru-RU"/>
        </w:rPr>
      </w:pPr>
      <w:r w:rsidRPr="005D4877">
        <w:rPr>
          <w:rFonts w:ascii="Times New Roman" w:eastAsia="Calibri" w:hAnsi="Times New Roman" w:cs="Times New Roman"/>
          <w:sz w:val="28"/>
          <w:szCs w:val="28"/>
          <w:lang w:eastAsia="ru-RU"/>
        </w:rPr>
        <w:t>по МДК: «</w:t>
      </w:r>
      <w:r>
        <w:rPr>
          <w:rFonts w:ascii="Times New Roman" w:eastAsia="Calibri" w:hAnsi="Times New Roman" w:cs="Times New Roman"/>
          <w:sz w:val="28"/>
          <w:szCs w:val="28"/>
          <w:lang w:eastAsia="ru-RU"/>
        </w:rPr>
        <w:t>Менеджмент в социально-культурной сфере</w:t>
      </w:r>
      <w:r w:rsidRPr="005D4877">
        <w:rPr>
          <w:rFonts w:ascii="Times New Roman" w:eastAsia="Calibri" w:hAnsi="Times New Roman" w:cs="Times New Roman"/>
          <w:sz w:val="28"/>
          <w:szCs w:val="28"/>
          <w:lang w:eastAsia="ru-RU"/>
        </w:rPr>
        <w:t>»</w:t>
      </w:r>
    </w:p>
    <w:p w14:paraId="1899DF60" w14:textId="77777777" w:rsidR="0060405C" w:rsidRPr="005D4877" w:rsidRDefault="0060405C" w:rsidP="0060405C">
      <w:pPr>
        <w:widowControl w:val="0"/>
        <w:autoSpaceDE w:val="0"/>
        <w:autoSpaceDN w:val="0"/>
        <w:adjustRightInd w:val="0"/>
        <w:spacing w:after="0" w:line="276" w:lineRule="auto"/>
        <w:rPr>
          <w:rFonts w:ascii="Times New Roman" w:eastAsia="Calibri" w:hAnsi="Times New Roman" w:cs="Times New Roman"/>
          <w:sz w:val="28"/>
          <w:szCs w:val="28"/>
          <w:lang w:eastAsia="ru-RU"/>
        </w:rPr>
      </w:pPr>
    </w:p>
    <w:p w14:paraId="621B1826" w14:textId="77777777" w:rsidR="0060405C" w:rsidRPr="005D4877" w:rsidRDefault="0060405C" w:rsidP="0060405C">
      <w:pPr>
        <w:autoSpaceDE w:val="0"/>
        <w:autoSpaceDN w:val="0"/>
        <w:adjustRightInd w:val="0"/>
        <w:spacing w:after="200" w:line="276" w:lineRule="auto"/>
        <w:jc w:val="center"/>
        <w:rPr>
          <w:rFonts w:ascii="Times New Roman" w:eastAsia="Times New Roman" w:hAnsi="Times New Roman" w:cs="Times New Roman"/>
          <w:bCs/>
          <w:color w:val="000000"/>
          <w:sz w:val="28"/>
          <w:szCs w:val="28"/>
        </w:rPr>
      </w:pPr>
      <w:r>
        <w:rPr>
          <w:rFonts w:ascii="Times New Roman" w:eastAsia="Calibri" w:hAnsi="Times New Roman" w:cs="Times New Roman"/>
          <w:sz w:val="28"/>
          <w:szCs w:val="28"/>
          <w:lang w:eastAsia="ru-RU"/>
        </w:rPr>
        <w:t xml:space="preserve"> </w:t>
      </w:r>
      <w:r w:rsidRPr="005D4877">
        <w:rPr>
          <w:rFonts w:ascii="Times New Roman" w:eastAsia="Times New Roman" w:hAnsi="Times New Roman" w:cs="Times New Roman"/>
          <w:bCs/>
          <w:color w:val="000000"/>
          <w:sz w:val="28"/>
          <w:szCs w:val="28"/>
        </w:rPr>
        <w:t>Требования к проведению экзамена</w:t>
      </w:r>
    </w:p>
    <w:p w14:paraId="447A6570" w14:textId="77777777" w:rsidR="0060405C" w:rsidRPr="005D4877" w:rsidRDefault="0060405C" w:rsidP="0060405C">
      <w:pPr>
        <w:widowControl w:val="0"/>
        <w:autoSpaceDE w:val="0"/>
        <w:autoSpaceDN w:val="0"/>
        <w:adjustRightInd w:val="0"/>
        <w:spacing w:after="0" w:line="276"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b/>
          <w:color w:val="000000"/>
          <w:sz w:val="28"/>
          <w:szCs w:val="28"/>
          <w:lang w:eastAsia="ru-RU"/>
        </w:rPr>
        <w:t>Оцениваемые компетенции</w:t>
      </w:r>
      <w:r w:rsidRPr="005D4877">
        <w:rPr>
          <w:rFonts w:ascii="Times New Roman" w:eastAsia="Times New Roman" w:hAnsi="Times New Roman" w:cs="Times New Roman"/>
          <w:color w:val="000000"/>
          <w:sz w:val="28"/>
          <w:szCs w:val="28"/>
          <w:lang w:eastAsia="ru-RU"/>
        </w:rPr>
        <w:t>:</w:t>
      </w:r>
      <w:r w:rsidRPr="005D4877">
        <w:rPr>
          <w:rFonts w:ascii="Times New Roman" w:eastAsia="Times New Roman" w:hAnsi="Times New Roman" w:cs="Times New Roman"/>
          <w:sz w:val="28"/>
          <w:szCs w:val="28"/>
          <w:lang w:eastAsia="ru-RU"/>
        </w:rPr>
        <w:t xml:space="preserve"> ПК 2.1.- ПК 2.5.;</w:t>
      </w:r>
      <w:r w:rsidRPr="005D4877">
        <w:rPr>
          <w:rFonts w:ascii="Times New Roman" w:eastAsia="Times New Roman" w:hAnsi="Times New Roman" w:cs="Times New Roman"/>
          <w:color w:val="FF6600"/>
          <w:sz w:val="28"/>
          <w:szCs w:val="28"/>
          <w:lang w:eastAsia="ru-RU"/>
        </w:rPr>
        <w:t xml:space="preserve"> </w:t>
      </w:r>
      <w:r w:rsidRPr="005D4877">
        <w:rPr>
          <w:rFonts w:ascii="Times New Roman" w:eastAsia="Times New Roman" w:hAnsi="Times New Roman" w:cs="Times New Roman"/>
          <w:sz w:val="28"/>
          <w:szCs w:val="28"/>
          <w:lang w:eastAsia="ru-RU"/>
        </w:rPr>
        <w:t xml:space="preserve">ОК 1- 9 </w:t>
      </w:r>
    </w:p>
    <w:p w14:paraId="2692484A" w14:textId="77777777" w:rsidR="0060405C" w:rsidRPr="005D4877" w:rsidRDefault="0060405C" w:rsidP="0060405C">
      <w:pPr>
        <w:widowControl w:val="0"/>
        <w:autoSpaceDE w:val="0"/>
        <w:autoSpaceDN w:val="0"/>
        <w:adjustRightInd w:val="0"/>
        <w:spacing w:after="0" w:line="276" w:lineRule="auto"/>
        <w:rPr>
          <w:rFonts w:ascii="Times New Roman" w:eastAsia="Times New Roman" w:hAnsi="Times New Roman" w:cs="Times New Roman"/>
          <w:color w:val="FF6600"/>
          <w:sz w:val="28"/>
          <w:szCs w:val="28"/>
          <w:lang w:eastAsia="ru-RU"/>
        </w:rPr>
      </w:pPr>
      <w:r w:rsidRPr="005D4877">
        <w:rPr>
          <w:rFonts w:ascii="Times New Roman" w:eastAsia="Times New Roman" w:hAnsi="Times New Roman" w:cs="Times New Roman"/>
          <w:b/>
          <w:sz w:val="28"/>
          <w:szCs w:val="28"/>
          <w:lang w:eastAsia="ru-RU"/>
        </w:rPr>
        <w:t>Оцениваемые умения и знания</w:t>
      </w:r>
      <w:r w:rsidRPr="005D4877">
        <w:rPr>
          <w:rFonts w:ascii="Times New Roman" w:eastAsia="Times New Roman" w:hAnsi="Times New Roman" w:cs="Times New Roman"/>
          <w:sz w:val="28"/>
          <w:szCs w:val="28"/>
          <w:lang w:eastAsia="ru-RU"/>
        </w:rPr>
        <w:t xml:space="preserve">: У.1 – У11; </w:t>
      </w:r>
    </w:p>
    <w:p w14:paraId="54EC071D" w14:textId="77777777" w:rsidR="0060405C" w:rsidRPr="005D4877" w:rsidRDefault="0060405C" w:rsidP="0060405C">
      <w:pPr>
        <w:widowControl w:val="0"/>
        <w:autoSpaceDE w:val="0"/>
        <w:autoSpaceDN w:val="0"/>
        <w:adjustRightInd w:val="0"/>
        <w:spacing w:after="0" w:line="276" w:lineRule="auto"/>
        <w:rPr>
          <w:rFonts w:ascii="Times New Roman" w:eastAsia="Calibri" w:hAnsi="Times New Roman" w:cs="Times New Roman"/>
          <w:color w:val="000000"/>
          <w:sz w:val="28"/>
          <w:szCs w:val="28"/>
          <w:lang w:eastAsia="ar-SA"/>
        </w:rPr>
      </w:pPr>
      <w:r w:rsidRPr="005D4877">
        <w:rPr>
          <w:rFonts w:ascii="Times New Roman" w:eastAsia="Times New Roman" w:hAnsi="Times New Roman" w:cs="Times New Roman"/>
          <w:b/>
          <w:color w:val="000000"/>
          <w:sz w:val="28"/>
          <w:szCs w:val="28"/>
          <w:lang w:eastAsia="ru-RU"/>
        </w:rPr>
        <w:t>Место выполнения</w:t>
      </w:r>
      <w:r w:rsidRPr="005D4877">
        <w:rPr>
          <w:rFonts w:ascii="Times New Roman" w:eastAsia="Times New Roman" w:hAnsi="Times New Roman" w:cs="Times New Roman"/>
          <w:color w:val="000000"/>
          <w:sz w:val="28"/>
          <w:szCs w:val="28"/>
          <w:lang w:eastAsia="ru-RU"/>
        </w:rPr>
        <w:t xml:space="preserve">: </w:t>
      </w:r>
      <w:r w:rsidRPr="005D4877">
        <w:rPr>
          <w:rFonts w:ascii="Times New Roman" w:eastAsia="Calibri" w:hAnsi="Times New Roman" w:cs="Times New Roman"/>
          <w:color w:val="000000"/>
          <w:sz w:val="28"/>
          <w:szCs w:val="28"/>
          <w:lang w:eastAsia="ar-SA"/>
        </w:rPr>
        <w:t xml:space="preserve">учебная аудитория или актовый зал </w:t>
      </w:r>
    </w:p>
    <w:p w14:paraId="7DD9C144" w14:textId="77777777" w:rsidR="0060405C" w:rsidRPr="005D4877" w:rsidRDefault="0060405C" w:rsidP="0060405C">
      <w:pPr>
        <w:spacing w:after="0" w:line="240" w:lineRule="auto"/>
        <w:jc w:val="both"/>
        <w:outlineLvl w:val="0"/>
        <w:rPr>
          <w:rFonts w:ascii="Times New Roman" w:eastAsia="Calibri" w:hAnsi="Times New Roman" w:cs="Times New Roman"/>
          <w:sz w:val="28"/>
          <w:szCs w:val="28"/>
        </w:rPr>
      </w:pPr>
      <w:r w:rsidRPr="005D4877">
        <w:rPr>
          <w:rFonts w:ascii="Times New Roman" w:eastAsia="Times New Roman" w:hAnsi="Times New Roman" w:cs="Times New Roman"/>
          <w:b/>
          <w:color w:val="000000"/>
          <w:sz w:val="28"/>
          <w:szCs w:val="28"/>
        </w:rPr>
        <w:t xml:space="preserve">Сроки проведения экзамена: </w:t>
      </w:r>
      <w:r w:rsidRPr="005D4877">
        <w:rPr>
          <w:rFonts w:ascii="Times New Roman" w:eastAsia="Times New Roman" w:hAnsi="Times New Roman" w:cs="Times New Roman"/>
          <w:bCs/>
          <w:color w:val="000000"/>
          <w:sz w:val="28"/>
          <w:szCs w:val="28"/>
        </w:rPr>
        <w:t xml:space="preserve">на проведение государственного экзамена – 1 неделя. </w:t>
      </w:r>
      <w:r w:rsidRPr="005D4877">
        <w:rPr>
          <w:rFonts w:ascii="Times New Roman" w:eastAsia="Calibri" w:hAnsi="Times New Roman" w:cs="Times New Roman"/>
          <w:sz w:val="28"/>
          <w:szCs w:val="28"/>
        </w:rPr>
        <w:t>Государственный экзамен проводится в устной форме. На подготовку ответа выпускнику дается 30 минут.</w:t>
      </w:r>
    </w:p>
    <w:p w14:paraId="25D856D3" w14:textId="77777777" w:rsidR="0060405C" w:rsidRPr="005D4877" w:rsidRDefault="0060405C" w:rsidP="0060405C">
      <w:pPr>
        <w:autoSpaceDE w:val="0"/>
        <w:autoSpaceDN w:val="0"/>
        <w:adjustRightInd w:val="0"/>
        <w:spacing w:after="200" w:line="276" w:lineRule="auto"/>
        <w:rPr>
          <w:rFonts w:ascii="Times New Roman" w:eastAsia="Times New Roman" w:hAnsi="Times New Roman" w:cs="Times New Roman"/>
          <w:bCs/>
          <w:color w:val="000000"/>
          <w:sz w:val="28"/>
          <w:szCs w:val="28"/>
        </w:rPr>
      </w:pPr>
    </w:p>
    <w:p w14:paraId="77879FB6" w14:textId="77777777" w:rsidR="0060405C" w:rsidRPr="005D4877" w:rsidRDefault="0060405C" w:rsidP="0060405C">
      <w:pPr>
        <w:autoSpaceDE w:val="0"/>
        <w:autoSpaceDN w:val="0"/>
        <w:adjustRightInd w:val="0"/>
        <w:spacing w:after="200" w:line="276" w:lineRule="auto"/>
        <w:rPr>
          <w:rFonts w:ascii="Times New Roman" w:eastAsia="Times New Roman" w:hAnsi="Times New Roman" w:cs="Times New Roman"/>
          <w:bCs/>
          <w:color w:val="000000"/>
          <w:sz w:val="24"/>
          <w:szCs w:val="24"/>
          <w:lang w:eastAsia="ru-RU"/>
        </w:rPr>
      </w:pPr>
      <w:r w:rsidRPr="005D4877">
        <w:rPr>
          <w:rFonts w:ascii="Times New Roman" w:eastAsia="Times New Roman" w:hAnsi="Times New Roman" w:cs="Times New Roman"/>
          <w:b/>
          <w:color w:val="000000"/>
          <w:sz w:val="28"/>
          <w:szCs w:val="28"/>
        </w:rPr>
        <w:t xml:space="preserve">Используемые материалы и оборудование: </w:t>
      </w:r>
      <w:r w:rsidRPr="005D4877">
        <w:rPr>
          <w:rFonts w:ascii="Times New Roman" w:eastAsia="Times New Roman" w:hAnsi="Times New Roman" w:cs="Times New Roman"/>
          <w:bCs/>
          <w:color w:val="000000"/>
          <w:sz w:val="28"/>
          <w:szCs w:val="28"/>
        </w:rPr>
        <w:t>экзаменационные билеты</w:t>
      </w:r>
      <w:r w:rsidRPr="005D4877">
        <w:rPr>
          <w:rFonts w:ascii="Times New Roman" w:eastAsia="Times New Roman" w:hAnsi="Times New Roman" w:cs="Times New Roman"/>
          <w:bCs/>
          <w:color w:val="000000"/>
          <w:sz w:val="24"/>
          <w:szCs w:val="24"/>
          <w:lang w:eastAsia="ru-RU"/>
        </w:rPr>
        <w:t>.</w:t>
      </w:r>
    </w:p>
    <w:p w14:paraId="30D196A9" w14:textId="77777777" w:rsidR="00D2513F" w:rsidRPr="00D2513F" w:rsidRDefault="00D2513F" w:rsidP="00D2513F">
      <w:pPr>
        <w:spacing w:after="0" w:line="240" w:lineRule="auto"/>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 xml:space="preserve"> </w:t>
      </w:r>
    </w:p>
    <w:p w14:paraId="738D95E0"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1.</w:t>
      </w:r>
    </w:p>
    <w:p w14:paraId="19BBB354"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 Менеджмент как вид деятельности, основные понятия и функции.</w:t>
      </w:r>
    </w:p>
    <w:p w14:paraId="50DB6838"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Товар и товарная политика.</w:t>
      </w:r>
    </w:p>
    <w:p w14:paraId="0C3A09DC"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2</w:t>
      </w:r>
    </w:p>
    <w:p w14:paraId="2998E469"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 Правовой аспект и экономическое использование интеллектуальной собственности.</w:t>
      </w:r>
    </w:p>
    <w:p w14:paraId="697F5F6B"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Понятие, методы и структура маркетинговой деятельности.</w:t>
      </w:r>
    </w:p>
    <w:p w14:paraId="567C6C74"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3</w:t>
      </w:r>
    </w:p>
    <w:p w14:paraId="7E597D25"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 Эволюция менеджмента.</w:t>
      </w:r>
    </w:p>
    <w:p w14:paraId="4A2300EF"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Источники финансирования деятельности учреждений культуры.</w:t>
      </w:r>
    </w:p>
    <w:p w14:paraId="7AC883F6" w14:textId="77777777" w:rsidR="00595648" w:rsidRPr="00962FDD" w:rsidRDefault="00595648" w:rsidP="00D2513F">
      <w:pPr>
        <w:spacing w:after="0" w:line="240" w:lineRule="auto"/>
        <w:rPr>
          <w:rFonts w:ascii="Times New Roman" w:eastAsia="Times New Roman" w:hAnsi="Times New Roman" w:cs="Times New Roman"/>
          <w:color w:val="000000"/>
          <w:sz w:val="28"/>
          <w:szCs w:val="28"/>
          <w:lang w:eastAsia="ru-RU"/>
        </w:rPr>
      </w:pPr>
    </w:p>
    <w:p w14:paraId="3BE79A7B" w14:textId="06AECBAE"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4</w:t>
      </w:r>
    </w:p>
    <w:p w14:paraId="3F1E295D"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lastRenderedPageBreak/>
        <w:t>1. Планирование как функция менеджмента.</w:t>
      </w:r>
    </w:p>
    <w:p w14:paraId="0325B5F9"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Факторы, влияющие на поведение потребителей.</w:t>
      </w:r>
    </w:p>
    <w:p w14:paraId="58C2B51F"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5</w:t>
      </w:r>
    </w:p>
    <w:p w14:paraId="40AB51C9"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  Мировые модели финансирования культуры.</w:t>
      </w:r>
    </w:p>
    <w:p w14:paraId="076D6F9A"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 xml:space="preserve">2. Виды предпринимательской деятельности.    </w:t>
      </w:r>
    </w:p>
    <w:p w14:paraId="0C5F29C9"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6</w:t>
      </w:r>
    </w:p>
    <w:p w14:paraId="39D2B865"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 Методы и стили принятия управленческих решений.</w:t>
      </w:r>
    </w:p>
    <w:p w14:paraId="63F8D341"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Основные определения маркетинга.</w:t>
      </w:r>
    </w:p>
    <w:p w14:paraId="5BCD5946"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7</w:t>
      </w:r>
    </w:p>
    <w:p w14:paraId="6FE6CB83"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 Стиль работы руководителя.</w:t>
      </w:r>
    </w:p>
    <w:p w14:paraId="041A4ED0"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Технология фандрайзинга в сфере культуры.</w:t>
      </w:r>
    </w:p>
    <w:p w14:paraId="004E3C89"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p>
    <w:p w14:paraId="5475055F"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8</w:t>
      </w:r>
    </w:p>
    <w:p w14:paraId="285BF0CC"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 Шоу-бизнес как направление коммерческой стороны деятельности, охватывающее разнообразные виды и жанры искусства.</w:t>
      </w:r>
    </w:p>
    <w:p w14:paraId="6A317775"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Понятие и особенности бухгалтерского учета.</w:t>
      </w:r>
    </w:p>
    <w:p w14:paraId="06C0A9EF"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9</w:t>
      </w:r>
    </w:p>
    <w:p w14:paraId="2843F4EA"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 xml:space="preserve">1. Классические школы управления. </w:t>
      </w:r>
    </w:p>
    <w:p w14:paraId="52178C99"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Принципы и основные приемы маркетинга.</w:t>
      </w:r>
    </w:p>
    <w:p w14:paraId="6C79B062"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10</w:t>
      </w:r>
    </w:p>
    <w:p w14:paraId="13708189"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 Контроль как функция менеджмента.</w:t>
      </w:r>
    </w:p>
    <w:p w14:paraId="5E2627D4"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Классификация маркетинга по состоянию спроса.</w:t>
      </w:r>
    </w:p>
    <w:p w14:paraId="78D2DFA8"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11</w:t>
      </w:r>
    </w:p>
    <w:p w14:paraId="4CDB2299"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 Компетентность современного менеджера в сфере культуры.</w:t>
      </w:r>
    </w:p>
    <w:p w14:paraId="0DCB1716"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Рынок продуктов культуры.</w:t>
      </w:r>
    </w:p>
    <w:p w14:paraId="43414FC1"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12</w:t>
      </w:r>
    </w:p>
    <w:p w14:paraId="3B9D71C3" w14:textId="5351366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 Евент-менеджмент</w:t>
      </w:r>
      <w:r w:rsidR="004A7AA5" w:rsidRPr="00962FDD">
        <w:rPr>
          <w:rFonts w:ascii="Times New Roman" w:eastAsia="Times New Roman" w:hAnsi="Times New Roman" w:cs="Times New Roman"/>
          <w:color w:val="000000"/>
          <w:sz w:val="28"/>
          <w:szCs w:val="28"/>
          <w:lang w:eastAsia="ru-RU"/>
        </w:rPr>
        <w:t xml:space="preserve"> в сфере традиционной культуры.</w:t>
      </w:r>
    </w:p>
    <w:p w14:paraId="222206BB"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Классификация маркетинга по типу рекламного воздействия.</w:t>
      </w:r>
    </w:p>
    <w:p w14:paraId="0E68F2F4"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13</w:t>
      </w:r>
    </w:p>
    <w:p w14:paraId="6B3D24E6"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 xml:space="preserve"> 1.Делопроизводство как частная функция менеджмента. </w:t>
      </w:r>
    </w:p>
    <w:p w14:paraId="23BD767B"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Сегментация рынка.</w:t>
      </w:r>
    </w:p>
    <w:p w14:paraId="367707F4"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14</w:t>
      </w:r>
    </w:p>
    <w:p w14:paraId="0F78E91F"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  Продюсер и его роль в процессе организации культурно-досуговых проектов.</w:t>
      </w:r>
    </w:p>
    <w:p w14:paraId="6FA933A8" w14:textId="37549F04" w:rsidR="00595648"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Цели и функции маркетинга.</w:t>
      </w:r>
    </w:p>
    <w:p w14:paraId="436BD97D" w14:textId="08C10353"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15</w:t>
      </w:r>
    </w:p>
    <w:p w14:paraId="1B836D8C"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w:t>
      </w:r>
      <w:r w:rsidRPr="00962FDD">
        <w:rPr>
          <w:rFonts w:ascii="Times New Roman" w:eastAsia="Times New Roman" w:hAnsi="Times New Roman" w:cs="Times New Roman"/>
          <w:color w:val="000000"/>
          <w:sz w:val="28"/>
          <w:szCs w:val="28"/>
          <w:lang w:eastAsia="ru-RU"/>
        </w:rPr>
        <w:tab/>
        <w:t>Гранты как один из видов дополнительного финансирования учреждений социально-культурной сферы</w:t>
      </w:r>
    </w:p>
    <w:p w14:paraId="1C0E653C"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w:t>
      </w:r>
      <w:r w:rsidRPr="00962FDD">
        <w:rPr>
          <w:rFonts w:ascii="Times New Roman" w:eastAsia="Times New Roman" w:hAnsi="Times New Roman" w:cs="Times New Roman"/>
          <w:color w:val="000000"/>
          <w:sz w:val="28"/>
          <w:szCs w:val="28"/>
          <w:lang w:eastAsia="ru-RU"/>
        </w:rPr>
        <w:tab/>
        <w:t>Классификация маркетинга в зависимости от географии.</w:t>
      </w:r>
    </w:p>
    <w:p w14:paraId="6F4E6C4F"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16</w:t>
      </w:r>
    </w:p>
    <w:p w14:paraId="2E9E17C6"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w:t>
      </w:r>
      <w:r w:rsidRPr="00962FDD">
        <w:rPr>
          <w:rFonts w:ascii="Times New Roman" w:eastAsia="Times New Roman" w:hAnsi="Times New Roman" w:cs="Times New Roman"/>
          <w:color w:val="000000"/>
          <w:sz w:val="28"/>
          <w:szCs w:val="28"/>
          <w:lang w:eastAsia="ru-RU"/>
        </w:rPr>
        <w:tab/>
        <w:t>Бизнес-план, его назначение, содержание и структура.</w:t>
      </w:r>
    </w:p>
    <w:p w14:paraId="0202D130"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w:t>
      </w:r>
      <w:r w:rsidRPr="00962FDD">
        <w:rPr>
          <w:rFonts w:ascii="Times New Roman" w:eastAsia="Times New Roman" w:hAnsi="Times New Roman" w:cs="Times New Roman"/>
          <w:color w:val="000000"/>
          <w:sz w:val="28"/>
          <w:szCs w:val="28"/>
          <w:lang w:eastAsia="ru-RU"/>
        </w:rPr>
        <w:tab/>
        <w:t xml:space="preserve"> Виды продвижения товара.</w:t>
      </w:r>
    </w:p>
    <w:p w14:paraId="411FD223"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17</w:t>
      </w:r>
    </w:p>
    <w:p w14:paraId="7CCD6F4A"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 Предпринимательская деятельность в сфере культуры</w:t>
      </w:r>
    </w:p>
    <w:p w14:paraId="70337446"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Классификация маркетинга по охвату рынка.</w:t>
      </w:r>
    </w:p>
    <w:p w14:paraId="01008E28"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lastRenderedPageBreak/>
        <w:t>БИЛЕТ 18</w:t>
      </w:r>
    </w:p>
    <w:p w14:paraId="0D5A373A" w14:textId="6645E5C2" w:rsidR="00D2513F" w:rsidRPr="00962FDD" w:rsidRDefault="00595648"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w:t>
      </w:r>
      <w:r w:rsidR="00D2513F" w:rsidRPr="00962FDD">
        <w:rPr>
          <w:rFonts w:ascii="Times New Roman" w:eastAsia="Times New Roman" w:hAnsi="Times New Roman" w:cs="Times New Roman"/>
          <w:color w:val="000000"/>
          <w:sz w:val="28"/>
          <w:szCs w:val="28"/>
          <w:lang w:eastAsia="ru-RU"/>
        </w:rPr>
        <w:t xml:space="preserve"> Мотивация как функция менеджмента.</w:t>
      </w:r>
    </w:p>
    <w:p w14:paraId="5905635E"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PR в деятельности учреждений культуры.</w:t>
      </w:r>
    </w:p>
    <w:p w14:paraId="3EC1F470"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19</w:t>
      </w:r>
    </w:p>
    <w:p w14:paraId="31CB4268"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 Правовое обеспечение развития культуры и искусства в рыночной экономике.</w:t>
      </w:r>
    </w:p>
    <w:p w14:paraId="5DBF61D4"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2. Этапы развития маркетинга.</w:t>
      </w:r>
    </w:p>
    <w:p w14:paraId="1218D7E3"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БИЛЕТ 20</w:t>
      </w:r>
    </w:p>
    <w:p w14:paraId="5E1ED915"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1. Организация как функция менеджмента.</w:t>
      </w:r>
    </w:p>
    <w:p w14:paraId="607AEE9E" w14:textId="74A979F5" w:rsidR="00D2513F" w:rsidRPr="00962FDD" w:rsidRDefault="00595648"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 xml:space="preserve">2. Маркетинг </w:t>
      </w:r>
      <w:r w:rsidR="00D2513F" w:rsidRPr="00962FDD">
        <w:rPr>
          <w:rFonts w:ascii="Times New Roman" w:eastAsia="Times New Roman" w:hAnsi="Times New Roman" w:cs="Times New Roman"/>
          <w:color w:val="000000"/>
          <w:sz w:val="28"/>
          <w:szCs w:val="28"/>
          <w:lang w:eastAsia="ru-RU"/>
        </w:rPr>
        <w:t xml:space="preserve">услуг в сфере культуры.   </w:t>
      </w:r>
    </w:p>
    <w:p w14:paraId="67210421"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 xml:space="preserve">   </w:t>
      </w:r>
    </w:p>
    <w:p w14:paraId="78A852EE"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p>
    <w:p w14:paraId="6C8278B5" w14:textId="77777777" w:rsidR="00D2513F" w:rsidRPr="00962FDD" w:rsidRDefault="00D2513F" w:rsidP="00D2513F">
      <w:pPr>
        <w:spacing w:after="0" w:line="240" w:lineRule="auto"/>
        <w:rPr>
          <w:rFonts w:ascii="Times New Roman" w:eastAsia="Times New Roman" w:hAnsi="Times New Roman" w:cs="Times New Roman"/>
          <w:color w:val="000000"/>
          <w:sz w:val="28"/>
          <w:szCs w:val="28"/>
          <w:lang w:eastAsia="ru-RU"/>
        </w:rPr>
      </w:pPr>
      <w:r w:rsidRPr="00962FDD">
        <w:rPr>
          <w:rFonts w:ascii="Times New Roman" w:eastAsia="Times New Roman" w:hAnsi="Times New Roman" w:cs="Times New Roman"/>
          <w:color w:val="000000"/>
          <w:sz w:val="28"/>
          <w:szCs w:val="28"/>
          <w:lang w:eastAsia="ru-RU"/>
        </w:rPr>
        <w:t xml:space="preserve"> </w:t>
      </w:r>
    </w:p>
    <w:p w14:paraId="645DA885" w14:textId="77777777" w:rsidR="00D2513F" w:rsidRPr="00D2513F" w:rsidRDefault="00D2513F" w:rsidP="00D2513F">
      <w:pPr>
        <w:spacing w:after="0" w:line="240" w:lineRule="auto"/>
        <w:rPr>
          <w:rFonts w:ascii="Times New Roman" w:eastAsia="Times New Roman" w:hAnsi="Times New Roman" w:cs="Times New Roman"/>
          <w:color w:val="000000"/>
          <w:sz w:val="32"/>
          <w:szCs w:val="32"/>
          <w:lang w:eastAsia="ru-RU"/>
        </w:rPr>
      </w:pPr>
    </w:p>
    <w:p w14:paraId="7816DE64" w14:textId="77777777" w:rsidR="00D2513F" w:rsidRPr="00D2513F" w:rsidRDefault="00D2513F" w:rsidP="00D2513F">
      <w:pPr>
        <w:spacing w:after="0" w:line="240" w:lineRule="auto"/>
        <w:rPr>
          <w:rFonts w:ascii="Times New Roman" w:eastAsia="Times New Roman" w:hAnsi="Times New Roman" w:cs="Times New Roman"/>
          <w:color w:val="000000"/>
          <w:sz w:val="32"/>
          <w:szCs w:val="32"/>
          <w:lang w:eastAsia="ru-RU"/>
        </w:rPr>
      </w:pPr>
    </w:p>
    <w:p w14:paraId="2453EDB5" w14:textId="2B947457" w:rsidR="0060405C" w:rsidRPr="0060405C" w:rsidRDefault="0060405C" w:rsidP="0060405C">
      <w:pPr>
        <w:spacing w:after="0" w:line="240" w:lineRule="auto"/>
        <w:rPr>
          <w:rFonts w:ascii="Times New Roman" w:eastAsia="Times New Roman" w:hAnsi="Times New Roman" w:cs="Times New Roman"/>
          <w:color w:val="000000"/>
          <w:sz w:val="28"/>
          <w:szCs w:val="28"/>
          <w:lang w:eastAsia="ru-RU"/>
        </w:rPr>
      </w:pPr>
    </w:p>
    <w:p w14:paraId="42D310B8" w14:textId="77777777" w:rsidR="0060405C" w:rsidRPr="0060405C" w:rsidRDefault="0060405C" w:rsidP="0060405C">
      <w:pPr>
        <w:spacing w:after="0" w:line="240" w:lineRule="auto"/>
        <w:rPr>
          <w:rFonts w:ascii="Times New Roman" w:eastAsia="Times New Roman" w:hAnsi="Times New Roman" w:cs="Times New Roman"/>
          <w:color w:val="000000"/>
          <w:sz w:val="28"/>
          <w:szCs w:val="28"/>
          <w:lang w:eastAsia="ru-RU"/>
        </w:rPr>
      </w:pPr>
    </w:p>
    <w:p w14:paraId="36354620" w14:textId="77777777" w:rsidR="0060405C" w:rsidRPr="0060405C" w:rsidRDefault="0060405C" w:rsidP="0060405C">
      <w:pPr>
        <w:spacing w:after="0" w:line="256" w:lineRule="auto"/>
        <w:rPr>
          <w:rFonts w:ascii="Times New Roman" w:hAnsi="Times New Roman" w:cs="Times New Roman"/>
          <w:sz w:val="28"/>
          <w:szCs w:val="28"/>
        </w:rPr>
      </w:pPr>
      <w:r w:rsidRPr="0060405C">
        <w:rPr>
          <w:rFonts w:ascii="Times New Roman" w:eastAsia="Times New Roman" w:hAnsi="Times New Roman" w:cs="Times New Roman"/>
          <w:i/>
          <w:color w:val="000000"/>
          <w:sz w:val="28"/>
          <w:szCs w:val="28"/>
          <w:lang w:eastAsia="ru-RU"/>
        </w:rPr>
        <w:t xml:space="preserve"> </w:t>
      </w:r>
    </w:p>
    <w:p w14:paraId="059974FB" w14:textId="77777777" w:rsidR="005D4877" w:rsidRPr="005D4877" w:rsidRDefault="005D4877" w:rsidP="005D4877">
      <w:pPr>
        <w:autoSpaceDE w:val="0"/>
        <w:autoSpaceDN w:val="0"/>
        <w:adjustRightInd w:val="0"/>
        <w:spacing w:after="0" w:line="276" w:lineRule="auto"/>
        <w:jc w:val="both"/>
        <w:rPr>
          <w:rFonts w:ascii="Times New Roman" w:eastAsia="Times New Roman" w:hAnsi="Times New Roman" w:cs="Times New Roman"/>
          <w:b/>
          <w:color w:val="000000"/>
          <w:sz w:val="28"/>
          <w:szCs w:val="28"/>
          <w:lang w:eastAsia="ru-RU"/>
        </w:rPr>
      </w:pPr>
      <w:r w:rsidRPr="005D4877">
        <w:rPr>
          <w:rFonts w:ascii="Times New Roman" w:eastAsia="Times New Roman" w:hAnsi="Times New Roman" w:cs="Times New Roman"/>
          <w:b/>
          <w:color w:val="000000"/>
          <w:sz w:val="28"/>
          <w:szCs w:val="28"/>
          <w:lang w:eastAsia="ru-RU"/>
        </w:rPr>
        <w:t>Критерии оценки ответа экзамена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7342"/>
      </w:tblGrid>
      <w:tr w:rsidR="005D4877" w:rsidRPr="005D4877" w14:paraId="52CF7692" w14:textId="77777777" w:rsidTr="005D4877">
        <w:tc>
          <w:tcPr>
            <w:tcW w:w="2547" w:type="dxa"/>
          </w:tcPr>
          <w:p w14:paraId="6B296752" w14:textId="77777777" w:rsidR="005D4877" w:rsidRPr="005D4877" w:rsidRDefault="005D4877" w:rsidP="005D4877">
            <w:pPr>
              <w:spacing w:after="0" w:line="240" w:lineRule="auto"/>
              <w:jc w:val="center"/>
              <w:rPr>
                <w:rFonts w:ascii="Times New Roman" w:eastAsia="Times New Roman" w:hAnsi="Times New Roman" w:cs="Times New Roman"/>
                <w:b/>
                <w:sz w:val="28"/>
                <w:szCs w:val="28"/>
                <w:lang w:eastAsia="ru-RU"/>
              </w:rPr>
            </w:pPr>
            <w:bookmarkStart w:id="9" w:name="_Hlk157611368"/>
            <w:r w:rsidRPr="005D4877">
              <w:rPr>
                <w:rFonts w:ascii="Times New Roman" w:eastAsia="Times New Roman" w:hAnsi="Times New Roman" w:cs="Times New Roman"/>
                <w:b/>
                <w:sz w:val="28"/>
                <w:szCs w:val="28"/>
                <w:lang w:eastAsia="ru-RU"/>
              </w:rPr>
              <w:t>Оценка «отлично»</w:t>
            </w:r>
          </w:p>
        </w:tc>
        <w:tc>
          <w:tcPr>
            <w:tcW w:w="7342" w:type="dxa"/>
          </w:tcPr>
          <w:p w14:paraId="2E6DA016"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Обучающийся при ответе на все вопросы:</w:t>
            </w:r>
          </w:p>
          <w:p w14:paraId="3EA34A07"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проявляет глубокие, всесторонние и систематические знания теоретического материала; творческие способности в понимании и изложении учебно-программного материала;</w:t>
            </w:r>
          </w:p>
          <w:p w14:paraId="195BC6D0"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усвоил взаимосвязь основных понятий и дисциплин, их значение для профессии;</w:t>
            </w:r>
          </w:p>
          <w:p w14:paraId="70E6CBFD"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полно, грамотно и последовательно излагает ответы на все основные и дополнительные вопросы и задания;</w:t>
            </w:r>
          </w:p>
          <w:p w14:paraId="612C8C1D"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xml:space="preserve">- демонстрирует владение профессиональной терминологией; </w:t>
            </w:r>
          </w:p>
          <w:p w14:paraId="05082143"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демонстрирует сформированность профессиональных и общих компетенций;</w:t>
            </w:r>
          </w:p>
          <w:p w14:paraId="23F0A9F5"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приводит примеры из опыта (практики) работы;</w:t>
            </w:r>
          </w:p>
          <w:p w14:paraId="62B4F2B2" w14:textId="77777777" w:rsidR="005D4877" w:rsidRPr="005D4877" w:rsidRDefault="005D4877" w:rsidP="005D4877">
            <w:pPr>
              <w:spacing w:after="0" w:line="240" w:lineRule="auto"/>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xml:space="preserve">- демонстрирует знание документов ссылками на них. </w:t>
            </w:r>
          </w:p>
        </w:tc>
      </w:tr>
      <w:tr w:rsidR="005D4877" w:rsidRPr="005D4877" w14:paraId="06350E7C" w14:textId="77777777" w:rsidTr="005D4877">
        <w:tc>
          <w:tcPr>
            <w:tcW w:w="2547" w:type="dxa"/>
          </w:tcPr>
          <w:p w14:paraId="7C04AC0E" w14:textId="77777777" w:rsidR="005D4877" w:rsidRPr="005D4877" w:rsidRDefault="005D4877" w:rsidP="005D4877">
            <w:pPr>
              <w:spacing w:after="0" w:line="240" w:lineRule="auto"/>
              <w:rPr>
                <w:rFonts w:ascii="Times New Roman" w:eastAsia="Times New Roman" w:hAnsi="Times New Roman" w:cs="Times New Roman"/>
                <w:b/>
                <w:sz w:val="28"/>
                <w:szCs w:val="28"/>
                <w:lang w:eastAsia="ru-RU"/>
              </w:rPr>
            </w:pPr>
            <w:r w:rsidRPr="005D4877">
              <w:rPr>
                <w:rFonts w:ascii="Times New Roman" w:eastAsia="Times New Roman" w:hAnsi="Times New Roman" w:cs="Times New Roman"/>
                <w:b/>
                <w:sz w:val="28"/>
                <w:szCs w:val="28"/>
                <w:lang w:eastAsia="ru-RU"/>
              </w:rPr>
              <w:t>Оценка «хорошо»</w:t>
            </w:r>
          </w:p>
        </w:tc>
        <w:tc>
          <w:tcPr>
            <w:tcW w:w="7342" w:type="dxa"/>
          </w:tcPr>
          <w:p w14:paraId="5A49A04D"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Обучающийся при ответе на все вопросы:</w:t>
            </w:r>
          </w:p>
          <w:p w14:paraId="559796B1"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показывает полное, но недостаточно глубокое знание учебно-программного материала;</w:t>
            </w:r>
          </w:p>
          <w:p w14:paraId="337CF3A5"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допускает какие-либо неточности в ответе, но правильно отвечает на все основные и дополнительные вопросы и задания;</w:t>
            </w:r>
          </w:p>
          <w:p w14:paraId="5B9BD7A2"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доказывает, что способен к самостоятельному пополнению знаний в ходе профессиональной деятельности.</w:t>
            </w:r>
          </w:p>
          <w:p w14:paraId="04AC41C4"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lastRenderedPageBreak/>
              <w:t xml:space="preserve">- демонстрирует владение профессиональной терминологией; </w:t>
            </w:r>
          </w:p>
          <w:p w14:paraId="5F639C7F"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xml:space="preserve">- демонстрирует сформированность профессиональных и общих компетенций; </w:t>
            </w:r>
          </w:p>
          <w:p w14:paraId="0B7798FE" w14:textId="77777777" w:rsidR="005D4877" w:rsidRPr="005D4877" w:rsidRDefault="005D4877" w:rsidP="005D4877">
            <w:pPr>
              <w:spacing w:after="0" w:line="240" w:lineRule="auto"/>
              <w:jc w:val="both"/>
              <w:rPr>
                <w:rFonts w:ascii="Times New Roman" w:eastAsia="Times New Roman" w:hAnsi="Times New Roman" w:cs="Times New Roman"/>
                <w:b/>
                <w:sz w:val="28"/>
                <w:szCs w:val="28"/>
                <w:lang w:eastAsia="ru-RU"/>
              </w:rPr>
            </w:pPr>
            <w:r w:rsidRPr="005D4877">
              <w:rPr>
                <w:rFonts w:ascii="Times New Roman" w:eastAsia="Times New Roman" w:hAnsi="Times New Roman" w:cs="Times New Roman"/>
                <w:sz w:val="28"/>
                <w:szCs w:val="28"/>
                <w:lang w:eastAsia="ru-RU"/>
              </w:rPr>
              <w:t>- недостаточно точно отвечает на вопросы членов комиссии, не подкрепляет свой ответ ссылками на документы.</w:t>
            </w:r>
          </w:p>
        </w:tc>
      </w:tr>
      <w:tr w:rsidR="005D4877" w:rsidRPr="005D4877" w14:paraId="1A3F81A2" w14:textId="77777777" w:rsidTr="005D4877">
        <w:tc>
          <w:tcPr>
            <w:tcW w:w="2547" w:type="dxa"/>
          </w:tcPr>
          <w:p w14:paraId="3C796617" w14:textId="77777777" w:rsidR="005D4877" w:rsidRPr="005D4877" w:rsidRDefault="005D4877" w:rsidP="005D4877">
            <w:pPr>
              <w:spacing w:after="0" w:line="240" w:lineRule="auto"/>
              <w:jc w:val="center"/>
              <w:rPr>
                <w:rFonts w:ascii="Times New Roman" w:eastAsia="Times New Roman" w:hAnsi="Times New Roman" w:cs="Times New Roman"/>
                <w:b/>
                <w:sz w:val="28"/>
                <w:szCs w:val="28"/>
                <w:lang w:eastAsia="ru-RU"/>
              </w:rPr>
            </w:pPr>
            <w:r w:rsidRPr="005D4877">
              <w:rPr>
                <w:rFonts w:ascii="Times New Roman" w:eastAsia="Times New Roman" w:hAnsi="Times New Roman" w:cs="Times New Roman"/>
                <w:b/>
                <w:sz w:val="28"/>
                <w:szCs w:val="28"/>
                <w:lang w:eastAsia="ru-RU"/>
              </w:rPr>
              <w:lastRenderedPageBreak/>
              <w:t>Оценка «удовлетвори-тельно»</w:t>
            </w:r>
          </w:p>
        </w:tc>
        <w:tc>
          <w:tcPr>
            <w:tcW w:w="7342" w:type="dxa"/>
          </w:tcPr>
          <w:p w14:paraId="184E5F4B"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Обучающийся при ответе на все вопросы:</w:t>
            </w:r>
          </w:p>
          <w:p w14:paraId="11AA790B"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показывает поверхностные знания учебно-программного материала;</w:t>
            </w:r>
          </w:p>
          <w:p w14:paraId="53F268B2"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допускает недочеты в ответах, однако в целом вполне ориентируется в профилирующих для данной специальности дисциплинах;</w:t>
            </w:r>
          </w:p>
          <w:p w14:paraId="15A75C5E"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xml:space="preserve">- демонстрирует понимание проблем по обозначенной теме и владение профессиональной терминологией; </w:t>
            </w:r>
          </w:p>
          <w:p w14:paraId="508F449C"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ответ логически не выстроен;</w:t>
            </w:r>
          </w:p>
          <w:p w14:paraId="2347F2EF" w14:textId="77777777" w:rsidR="005D4877" w:rsidRPr="005D4877" w:rsidRDefault="005D4877" w:rsidP="005D4877">
            <w:pPr>
              <w:spacing w:after="0" w:line="240" w:lineRule="auto"/>
              <w:jc w:val="both"/>
              <w:rPr>
                <w:rFonts w:ascii="Times New Roman" w:eastAsia="Times New Roman" w:hAnsi="Times New Roman" w:cs="Times New Roman"/>
                <w:b/>
                <w:sz w:val="28"/>
                <w:szCs w:val="28"/>
                <w:lang w:eastAsia="ru-RU"/>
              </w:rPr>
            </w:pPr>
            <w:r w:rsidRPr="005D4877">
              <w:rPr>
                <w:rFonts w:ascii="Times New Roman" w:eastAsia="Times New Roman" w:hAnsi="Times New Roman" w:cs="Times New Roman"/>
                <w:sz w:val="28"/>
                <w:szCs w:val="28"/>
                <w:lang w:eastAsia="ru-RU"/>
              </w:rPr>
              <w:t xml:space="preserve">- недостаточно точно отвечает на вопросы членов комиссии, не подкрепил свой ответ ссылками на документы. </w:t>
            </w:r>
          </w:p>
        </w:tc>
      </w:tr>
      <w:tr w:rsidR="005D4877" w:rsidRPr="005D4877" w14:paraId="065FBFBF" w14:textId="77777777" w:rsidTr="005D4877">
        <w:tc>
          <w:tcPr>
            <w:tcW w:w="2547" w:type="dxa"/>
          </w:tcPr>
          <w:p w14:paraId="115CF048" w14:textId="77777777" w:rsidR="005D4877" w:rsidRPr="005D4877" w:rsidRDefault="005D4877" w:rsidP="005D4877">
            <w:pPr>
              <w:spacing w:after="0" w:line="240" w:lineRule="auto"/>
              <w:jc w:val="center"/>
              <w:rPr>
                <w:rFonts w:ascii="Times New Roman" w:eastAsia="Times New Roman" w:hAnsi="Times New Roman" w:cs="Times New Roman"/>
                <w:b/>
                <w:sz w:val="28"/>
                <w:szCs w:val="28"/>
                <w:lang w:eastAsia="ru-RU"/>
              </w:rPr>
            </w:pPr>
            <w:r w:rsidRPr="005D4877">
              <w:rPr>
                <w:rFonts w:ascii="Times New Roman" w:eastAsia="Times New Roman" w:hAnsi="Times New Roman" w:cs="Times New Roman"/>
                <w:b/>
                <w:sz w:val="28"/>
                <w:szCs w:val="28"/>
                <w:lang w:eastAsia="ru-RU"/>
              </w:rPr>
              <w:t xml:space="preserve"> Оценка «неудовлетворительно»</w:t>
            </w:r>
          </w:p>
        </w:tc>
        <w:tc>
          <w:tcPr>
            <w:tcW w:w="7342" w:type="dxa"/>
          </w:tcPr>
          <w:p w14:paraId="357AB81F"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Обучающийся при ответе на все вопросы:</w:t>
            </w:r>
          </w:p>
          <w:p w14:paraId="3FF65F6B"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обнаруживает отсутствие освоения значительной части учебно-программного материала;</w:t>
            </w:r>
          </w:p>
          <w:p w14:paraId="69B763C2"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дает неправильные, неполные ответы на вопросы и задания;</w:t>
            </w:r>
          </w:p>
          <w:p w14:paraId="3B7B0C27"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не отвечает на дополнительные вопросы или отказывается от ответов на вопросы и задания;</w:t>
            </w:r>
          </w:p>
          <w:p w14:paraId="7A8E059D"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-не демонстрирует сформированность профессиональных и общих компетенций;</w:t>
            </w:r>
          </w:p>
          <w:p w14:paraId="357A42E2"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 xml:space="preserve">- допускает грубые ошибки в профессиональной терминологии; </w:t>
            </w:r>
          </w:p>
          <w:p w14:paraId="2E64B2D7"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-бессвязно и беспорядочно излагает материал;</w:t>
            </w:r>
          </w:p>
          <w:p w14:paraId="682DBAAB" w14:textId="77777777" w:rsidR="005D4877" w:rsidRPr="005D4877" w:rsidRDefault="005D4877" w:rsidP="005D4877">
            <w:pPr>
              <w:spacing w:after="0" w:line="240" w:lineRule="auto"/>
              <w:jc w:val="both"/>
              <w:rPr>
                <w:rFonts w:ascii="Times New Roman" w:eastAsia="Times New Roman" w:hAnsi="Times New Roman" w:cs="Times New Roman"/>
                <w:sz w:val="28"/>
                <w:szCs w:val="28"/>
                <w:lang w:eastAsia="ru-RU"/>
              </w:rPr>
            </w:pPr>
            <w:r w:rsidRPr="005D4877">
              <w:rPr>
                <w:rFonts w:ascii="Times New Roman" w:eastAsia="Times New Roman" w:hAnsi="Times New Roman" w:cs="Times New Roman"/>
                <w:sz w:val="28"/>
                <w:szCs w:val="28"/>
                <w:lang w:eastAsia="ru-RU"/>
              </w:rPr>
              <w:t>-не приводит примеры и сравнения;</w:t>
            </w:r>
          </w:p>
          <w:p w14:paraId="3D5F26C9" w14:textId="77777777" w:rsidR="005D4877" w:rsidRPr="005D4877" w:rsidRDefault="005D4877" w:rsidP="005D4877">
            <w:pPr>
              <w:spacing w:after="0" w:line="240" w:lineRule="auto"/>
              <w:jc w:val="both"/>
              <w:rPr>
                <w:rFonts w:ascii="Times New Roman" w:eastAsia="Times New Roman" w:hAnsi="Times New Roman" w:cs="Times New Roman"/>
                <w:b/>
                <w:sz w:val="28"/>
                <w:szCs w:val="28"/>
                <w:lang w:eastAsia="ru-RU"/>
              </w:rPr>
            </w:pPr>
            <w:r w:rsidRPr="005D4877">
              <w:rPr>
                <w:rFonts w:ascii="Times New Roman" w:eastAsia="Times New Roman" w:hAnsi="Times New Roman" w:cs="Times New Roman"/>
                <w:sz w:val="28"/>
                <w:szCs w:val="28"/>
                <w:lang w:eastAsia="ru-RU"/>
              </w:rPr>
              <w:t xml:space="preserve">- не ссылается на документы. </w:t>
            </w:r>
          </w:p>
        </w:tc>
      </w:tr>
      <w:bookmarkEnd w:id="9"/>
    </w:tbl>
    <w:p w14:paraId="224BA3E2" w14:textId="77777777" w:rsidR="005D4877" w:rsidRPr="005D4877" w:rsidRDefault="005D4877" w:rsidP="005D4877">
      <w:pPr>
        <w:suppressAutoHyphens/>
        <w:spacing w:after="0" w:line="256" w:lineRule="auto"/>
        <w:rPr>
          <w:rFonts w:ascii="Times New Roman" w:eastAsia="Times New Roman" w:hAnsi="Times New Roman" w:cs="Times New Roman"/>
          <w:sz w:val="24"/>
          <w:szCs w:val="24"/>
          <w:lang w:val="fr-FR" w:eastAsia="zh-CN"/>
        </w:rPr>
      </w:pPr>
    </w:p>
    <w:p w14:paraId="4ADACFFF" w14:textId="77777777" w:rsidR="00A76575" w:rsidRDefault="00A76575"/>
    <w:sectPr w:rsidR="00A765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4296"/>
    <w:multiLevelType w:val="hybridMultilevel"/>
    <w:tmpl w:val="EFF06404"/>
    <w:lvl w:ilvl="0" w:tplc="D48A32B0">
      <w:start w:val="1"/>
      <w:numFmt w:val="decimal"/>
      <w:lvlText w:val="%1."/>
      <w:lvlJc w:val="left"/>
      <w:pPr>
        <w:ind w:left="36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720178B"/>
    <w:multiLevelType w:val="hybridMultilevel"/>
    <w:tmpl w:val="89947D70"/>
    <w:lvl w:ilvl="0" w:tplc="5FD254E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BBC4E00"/>
    <w:multiLevelType w:val="hybridMultilevel"/>
    <w:tmpl w:val="66CC218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D662B8F"/>
    <w:multiLevelType w:val="hybridMultilevel"/>
    <w:tmpl w:val="79CCE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E131349"/>
    <w:multiLevelType w:val="hybridMultilevel"/>
    <w:tmpl w:val="829AE1E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FD04F86"/>
    <w:multiLevelType w:val="hybridMultilevel"/>
    <w:tmpl w:val="8E46957C"/>
    <w:lvl w:ilvl="0" w:tplc="33DA8E86">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10B76802"/>
    <w:multiLevelType w:val="hybridMultilevel"/>
    <w:tmpl w:val="F67696E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2B7C7F"/>
    <w:multiLevelType w:val="hybridMultilevel"/>
    <w:tmpl w:val="D60E4ED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76D4A05"/>
    <w:multiLevelType w:val="hybridMultilevel"/>
    <w:tmpl w:val="6C4C19FA"/>
    <w:lvl w:ilvl="0" w:tplc="297CF9A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99B565E"/>
    <w:multiLevelType w:val="hybridMultilevel"/>
    <w:tmpl w:val="C21654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F2F5494"/>
    <w:multiLevelType w:val="hybridMultilevel"/>
    <w:tmpl w:val="F44CA218"/>
    <w:lvl w:ilvl="0" w:tplc="1BD4E842">
      <w:start w:val="1"/>
      <w:numFmt w:val="decimal"/>
      <w:lvlText w:val="%1."/>
      <w:lvlJc w:val="left"/>
      <w:pPr>
        <w:ind w:left="915" w:hanging="5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873746"/>
    <w:multiLevelType w:val="hybridMultilevel"/>
    <w:tmpl w:val="1534DAFA"/>
    <w:lvl w:ilvl="0" w:tplc="8D2AF2F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1C502B9"/>
    <w:multiLevelType w:val="hybridMultilevel"/>
    <w:tmpl w:val="ACA8139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3A57492"/>
    <w:multiLevelType w:val="hybridMultilevel"/>
    <w:tmpl w:val="4FEA5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9373917"/>
    <w:multiLevelType w:val="hybridMultilevel"/>
    <w:tmpl w:val="FF42402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C0B30C5"/>
    <w:multiLevelType w:val="hybridMultilevel"/>
    <w:tmpl w:val="D09817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DD51730"/>
    <w:multiLevelType w:val="hybridMultilevel"/>
    <w:tmpl w:val="FADC73A4"/>
    <w:lvl w:ilvl="0" w:tplc="5FC2272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4F28799C"/>
    <w:multiLevelType w:val="hybridMultilevel"/>
    <w:tmpl w:val="665410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560F4E72"/>
    <w:multiLevelType w:val="hybridMultilevel"/>
    <w:tmpl w:val="401AB1FC"/>
    <w:lvl w:ilvl="0" w:tplc="E3D27F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5B564EA4"/>
    <w:multiLevelType w:val="hybridMultilevel"/>
    <w:tmpl w:val="9F4CA6F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BF459CB"/>
    <w:multiLevelType w:val="hybridMultilevel"/>
    <w:tmpl w:val="32D0C61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5EB64529"/>
    <w:multiLevelType w:val="hybridMultilevel"/>
    <w:tmpl w:val="BFFCDD78"/>
    <w:lvl w:ilvl="0" w:tplc="CEECED78">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6730787F"/>
    <w:multiLevelType w:val="hybridMultilevel"/>
    <w:tmpl w:val="F4E6E1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DB04516"/>
    <w:multiLevelType w:val="hybridMultilevel"/>
    <w:tmpl w:val="41C20F7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E0B7720"/>
    <w:multiLevelType w:val="hybridMultilevel"/>
    <w:tmpl w:val="75B03D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2667116"/>
    <w:multiLevelType w:val="hybridMultilevel"/>
    <w:tmpl w:val="166A1E8A"/>
    <w:lvl w:ilvl="0" w:tplc="71EE50DA">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7566122"/>
    <w:multiLevelType w:val="hybridMultilevel"/>
    <w:tmpl w:val="B128C43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B46B2E"/>
    <w:multiLevelType w:val="hybridMultilevel"/>
    <w:tmpl w:val="1A8A5EEC"/>
    <w:lvl w:ilvl="0" w:tplc="040227BC">
      <w:start w:val="1"/>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7C92443F"/>
    <w:multiLevelType w:val="hybridMultilevel"/>
    <w:tmpl w:val="ABE4D674"/>
    <w:lvl w:ilvl="0" w:tplc="F8AA397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16cid:durableId="1558278025">
    <w:abstractNumId w:val="13"/>
  </w:num>
  <w:num w:numId="2" w16cid:durableId="2033676894">
    <w:abstractNumId w:val="17"/>
  </w:num>
  <w:num w:numId="3" w16cid:durableId="2046369118">
    <w:abstractNumId w:val="22"/>
  </w:num>
  <w:num w:numId="4" w16cid:durableId="388501270">
    <w:abstractNumId w:val="3"/>
  </w:num>
  <w:num w:numId="5" w16cid:durableId="1544635778">
    <w:abstractNumId w:val="4"/>
  </w:num>
  <w:num w:numId="6" w16cid:durableId="236789973">
    <w:abstractNumId w:val="11"/>
  </w:num>
  <w:num w:numId="7" w16cid:durableId="733969555">
    <w:abstractNumId w:val="0"/>
  </w:num>
  <w:num w:numId="8" w16cid:durableId="1229993347">
    <w:abstractNumId w:val="5"/>
  </w:num>
  <w:num w:numId="9" w16cid:durableId="668099317">
    <w:abstractNumId w:val="18"/>
  </w:num>
  <w:num w:numId="10" w16cid:durableId="433480732">
    <w:abstractNumId w:val="1"/>
  </w:num>
  <w:num w:numId="11" w16cid:durableId="444036158">
    <w:abstractNumId w:val="8"/>
  </w:num>
  <w:num w:numId="12" w16cid:durableId="608396902">
    <w:abstractNumId w:val="21"/>
  </w:num>
  <w:num w:numId="13" w16cid:durableId="1036857953">
    <w:abstractNumId w:val="16"/>
  </w:num>
  <w:num w:numId="14" w16cid:durableId="2042240248">
    <w:abstractNumId w:val="28"/>
  </w:num>
  <w:num w:numId="15" w16cid:durableId="1596984879">
    <w:abstractNumId w:val="23"/>
  </w:num>
  <w:num w:numId="16" w16cid:durableId="76099010">
    <w:abstractNumId w:val="26"/>
  </w:num>
  <w:num w:numId="17" w16cid:durableId="1875969282">
    <w:abstractNumId w:val="20"/>
  </w:num>
  <w:num w:numId="18" w16cid:durableId="24335118">
    <w:abstractNumId w:val="9"/>
  </w:num>
  <w:num w:numId="19" w16cid:durableId="279188246">
    <w:abstractNumId w:val="24"/>
  </w:num>
  <w:num w:numId="20" w16cid:durableId="1082068227">
    <w:abstractNumId w:val="14"/>
  </w:num>
  <w:num w:numId="21" w16cid:durableId="46222020">
    <w:abstractNumId w:val="27"/>
  </w:num>
  <w:num w:numId="22" w16cid:durableId="838229365">
    <w:abstractNumId w:val="19"/>
  </w:num>
  <w:num w:numId="23" w16cid:durableId="640964035">
    <w:abstractNumId w:val="7"/>
  </w:num>
  <w:num w:numId="24" w16cid:durableId="1245142704">
    <w:abstractNumId w:val="12"/>
  </w:num>
  <w:num w:numId="25" w16cid:durableId="1360274403">
    <w:abstractNumId w:val="6"/>
  </w:num>
  <w:num w:numId="26" w16cid:durableId="1988514928">
    <w:abstractNumId w:val="2"/>
  </w:num>
  <w:num w:numId="27" w16cid:durableId="35784806">
    <w:abstractNumId w:val="15"/>
  </w:num>
  <w:num w:numId="28" w16cid:durableId="1680084466">
    <w:abstractNumId w:val="25"/>
  </w:num>
  <w:num w:numId="29" w16cid:durableId="952057311">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877"/>
    <w:rsid w:val="0000516F"/>
    <w:rsid w:val="00035003"/>
    <w:rsid w:val="000E4927"/>
    <w:rsid w:val="001904DC"/>
    <w:rsid w:val="00192065"/>
    <w:rsid w:val="001A01F9"/>
    <w:rsid w:val="00227110"/>
    <w:rsid w:val="00231971"/>
    <w:rsid w:val="0025214F"/>
    <w:rsid w:val="0036304B"/>
    <w:rsid w:val="003B7D0B"/>
    <w:rsid w:val="003E23BD"/>
    <w:rsid w:val="004506B8"/>
    <w:rsid w:val="004A7AA5"/>
    <w:rsid w:val="00557834"/>
    <w:rsid w:val="00595648"/>
    <w:rsid w:val="005A0D32"/>
    <w:rsid w:val="005D4877"/>
    <w:rsid w:val="005E3D88"/>
    <w:rsid w:val="0060405C"/>
    <w:rsid w:val="00637D90"/>
    <w:rsid w:val="00683ECB"/>
    <w:rsid w:val="006E1039"/>
    <w:rsid w:val="006F4F16"/>
    <w:rsid w:val="00880F39"/>
    <w:rsid w:val="00896A5D"/>
    <w:rsid w:val="008B7CBA"/>
    <w:rsid w:val="00962FDD"/>
    <w:rsid w:val="00983A6C"/>
    <w:rsid w:val="009D049F"/>
    <w:rsid w:val="00A54717"/>
    <w:rsid w:val="00A76575"/>
    <w:rsid w:val="00AA0131"/>
    <w:rsid w:val="00AD3EDD"/>
    <w:rsid w:val="00B130C3"/>
    <w:rsid w:val="00B23A49"/>
    <w:rsid w:val="00BD2AFB"/>
    <w:rsid w:val="00BD4B32"/>
    <w:rsid w:val="00C316CC"/>
    <w:rsid w:val="00C373ED"/>
    <w:rsid w:val="00C448A0"/>
    <w:rsid w:val="00CB0E52"/>
    <w:rsid w:val="00D2513F"/>
    <w:rsid w:val="00D43034"/>
    <w:rsid w:val="00E07D10"/>
    <w:rsid w:val="00EA3255"/>
    <w:rsid w:val="00EC7F77"/>
    <w:rsid w:val="00F535CE"/>
    <w:rsid w:val="00FC5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5CA91"/>
  <w15:chartTrackingRefBased/>
  <w15:docId w15:val="{64311B47-E568-404D-A80A-4816FF78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5D4877"/>
    <w:pPr>
      <w:keepNext/>
      <w:autoSpaceDE w:val="0"/>
      <w:autoSpaceDN w:val="0"/>
      <w:spacing w:after="0" w:line="240" w:lineRule="auto"/>
      <w:outlineLvl w:val="0"/>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D4877"/>
    <w:rPr>
      <w:rFonts w:ascii="Times New Roman" w:eastAsia="Times New Roman" w:hAnsi="Times New Roman" w:cs="Times New Roman"/>
      <w:sz w:val="24"/>
      <w:szCs w:val="20"/>
      <w:lang w:eastAsia="ru-RU"/>
    </w:rPr>
  </w:style>
  <w:style w:type="numbering" w:customStyle="1" w:styleId="11">
    <w:name w:val="Нет списка1"/>
    <w:next w:val="a2"/>
    <w:semiHidden/>
    <w:rsid w:val="005D4877"/>
  </w:style>
  <w:style w:type="paragraph" w:styleId="HTML">
    <w:name w:val="HTML Preformatted"/>
    <w:basedOn w:val="a"/>
    <w:link w:val="HTML0"/>
    <w:rsid w:val="005D4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18"/>
      <w:szCs w:val="18"/>
      <w:lang w:eastAsia="ru-RU"/>
    </w:rPr>
  </w:style>
  <w:style w:type="character" w:customStyle="1" w:styleId="HTML0">
    <w:name w:val="Стандартный HTML Знак"/>
    <w:basedOn w:val="a0"/>
    <w:link w:val="HTML"/>
    <w:rsid w:val="005D4877"/>
    <w:rPr>
      <w:rFonts w:ascii="Courier New" w:eastAsia="Times New Roman" w:hAnsi="Courier New" w:cs="Courier New"/>
      <w:sz w:val="18"/>
      <w:szCs w:val="18"/>
      <w:lang w:eastAsia="ru-RU"/>
    </w:rPr>
  </w:style>
  <w:style w:type="paragraph" w:customStyle="1" w:styleId="p">
    <w:name w:val="p"/>
    <w:basedOn w:val="a"/>
    <w:rsid w:val="005D4877"/>
    <w:pPr>
      <w:spacing w:before="75" w:after="75" w:line="240" w:lineRule="auto"/>
      <w:ind w:left="75" w:right="75"/>
      <w:jc w:val="both"/>
    </w:pPr>
    <w:rPr>
      <w:rFonts w:ascii="Verdana" w:eastAsia="Times New Roman" w:hAnsi="Verdana" w:cs="Times New Roman"/>
      <w:sz w:val="20"/>
      <w:szCs w:val="20"/>
      <w:lang w:eastAsia="ru-RU"/>
    </w:rPr>
  </w:style>
  <w:style w:type="paragraph" w:customStyle="1" w:styleId="Style7">
    <w:name w:val="Style7"/>
    <w:basedOn w:val="a"/>
    <w:uiPriority w:val="99"/>
    <w:rsid w:val="005D48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9">
    <w:name w:val="Font Style19"/>
    <w:uiPriority w:val="99"/>
    <w:rsid w:val="005D4877"/>
    <w:rPr>
      <w:rFonts w:ascii="Times New Roman" w:hAnsi="Times New Roman" w:cs="Times New Roman" w:hint="default"/>
      <w:sz w:val="24"/>
      <w:szCs w:val="24"/>
    </w:rPr>
  </w:style>
  <w:style w:type="paragraph" w:styleId="a3">
    <w:name w:val="Balloon Text"/>
    <w:basedOn w:val="a"/>
    <w:link w:val="a4"/>
    <w:rsid w:val="005D4877"/>
    <w:pPr>
      <w:spacing w:after="0" w:line="240" w:lineRule="auto"/>
    </w:pPr>
    <w:rPr>
      <w:rFonts w:ascii="Segoe UI" w:eastAsia="Times New Roman" w:hAnsi="Segoe UI" w:cs="Segoe UI"/>
      <w:sz w:val="18"/>
      <w:szCs w:val="18"/>
    </w:rPr>
  </w:style>
  <w:style w:type="character" w:customStyle="1" w:styleId="a4">
    <w:name w:val="Текст выноски Знак"/>
    <w:basedOn w:val="a0"/>
    <w:link w:val="a3"/>
    <w:rsid w:val="005D4877"/>
    <w:rPr>
      <w:rFonts w:ascii="Segoe UI" w:eastAsia="Times New Roman" w:hAnsi="Segoe UI" w:cs="Segoe UI"/>
      <w:sz w:val="18"/>
      <w:szCs w:val="18"/>
    </w:rPr>
  </w:style>
  <w:style w:type="paragraph" w:styleId="a5">
    <w:name w:val="List Paragraph"/>
    <w:basedOn w:val="a"/>
    <w:uiPriority w:val="34"/>
    <w:qFormat/>
    <w:rsid w:val="005D4877"/>
    <w:pPr>
      <w:suppressAutoHyphens/>
      <w:spacing w:after="0" w:line="240" w:lineRule="auto"/>
      <w:ind w:left="708"/>
    </w:pPr>
    <w:rPr>
      <w:rFonts w:ascii="Times New Roman" w:eastAsia="Times New Roman" w:hAnsi="Times New Roman" w:cs="Times New Roman"/>
      <w:sz w:val="24"/>
      <w:szCs w:val="24"/>
      <w:lang w:val="fr-FR" w:eastAsia="zh-CN"/>
    </w:rPr>
  </w:style>
  <w:style w:type="table" w:styleId="a6">
    <w:name w:val="Table Grid"/>
    <w:basedOn w:val="a1"/>
    <w:rsid w:val="005D48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6"/>
    <w:uiPriority w:val="59"/>
    <w:rsid w:val="005D48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467</TotalTime>
  <Pages>24</Pages>
  <Words>6011</Words>
  <Characters>34267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24</cp:revision>
  <dcterms:created xsi:type="dcterms:W3CDTF">2024-02-05T15:47:00Z</dcterms:created>
  <dcterms:modified xsi:type="dcterms:W3CDTF">2026-01-28T07:31:00Z</dcterms:modified>
</cp:coreProperties>
</file>